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9F51" w14:textId="77777777" w:rsidR="002F40EC" w:rsidRDefault="002F40EC" w:rsidP="002F40EC">
      <w:pPr>
        <w:jc w:val="center"/>
        <w:rPr>
          <w:sz w:val="96"/>
          <w:szCs w:val="96"/>
        </w:rPr>
      </w:pPr>
    </w:p>
    <w:p w14:paraId="7DAE74AA" w14:textId="77777777" w:rsidR="002F40EC" w:rsidRDefault="002F40EC" w:rsidP="002F40EC">
      <w:pPr>
        <w:jc w:val="center"/>
        <w:rPr>
          <w:sz w:val="96"/>
          <w:szCs w:val="96"/>
        </w:rPr>
      </w:pPr>
    </w:p>
    <w:p w14:paraId="6E8C8BCE" w14:textId="2B15C835" w:rsidR="00AD349D" w:rsidRPr="002F40EC" w:rsidRDefault="00AD349D" w:rsidP="002F40EC">
      <w:pPr>
        <w:jc w:val="center"/>
        <w:rPr>
          <w:sz w:val="96"/>
          <w:szCs w:val="96"/>
        </w:rPr>
      </w:pPr>
      <w:r w:rsidRPr="002F40EC">
        <w:rPr>
          <w:sz w:val="96"/>
          <w:szCs w:val="96"/>
        </w:rPr>
        <w:t>Projektauftrag</w:t>
      </w:r>
    </w:p>
    <w:p w14:paraId="1385F028" w14:textId="77777777" w:rsidR="00AD349D" w:rsidRDefault="00AD349D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349D" w14:paraId="332F34FE" w14:textId="77777777" w:rsidTr="00AD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FA4D4" w14:textId="29F19292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Projekttitel</w:t>
            </w:r>
          </w:p>
        </w:tc>
        <w:tc>
          <w:tcPr>
            <w:tcW w:w="4672" w:type="dxa"/>
          </w:tcPr>
          <w:p w14:paraId="339340F1" w14:textId="7ADFD4CF" w:rsidR="00AD349D" w:rsidRPr="002F40EC" w:rsidRDefault="00AD3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2F40EC">
              <w:rPr>
                <w:b w:val="0"/>
                <w:bCs w:val="0"/>
                <w:sz w:val="40"/>
                <w:szCs w:val="40"/>
              </w:rPr>
              <w:t>Neuer Aussenstandort Frauenfeld</w:t>
            </w:r>
          </w:p>
        </w:tc>
      </w:tr>
      <w:tr w:rsidR="00AD349D" w14:paraId="27416A11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10CD24" w14:textId="775E8332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Projektnummer</w:t>
            </w:r>
          </w:p>
        </w:tc>
        <w:tc>
          <w:tcPr>
            <w:tcW w:w="4672" w:type="dxa"/>
          </w:tcPr>
          <w:p w14:paraId="609AA1E3" w14:textId="6A15AE3E" w:rsidR="00AD349D" w:rsidRPr="002F40EC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01622</w:t>
            </w:r>
          </w:p>
        </w:tc>
      </w:tr>
      <w:tr w:rsidR="00AD349D" w14:paraId="1CCCAC12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8ED789" w14:textId="1B2EC4D4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Projektart</w:t>
            </w:r>
          </w:p>
        </w:tc>
        <w:tc>
          <w:tcPr>
            <w:tcW w:w="4672" w:type="dxa"/>
          </w:tcPr>
          <w:p w14:paraId="69EF4F93" w14:textId="5EFC81BE" w:rsidR="00AD349D" w:rsidRPr="002F40EC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Investitionsprojekt</w:t>
            </w:r>
          </w:p>
        </w:tc>
      </w:tr>
      <w:tr w:rsidR="00AD349D" w14:paraId="69E2315D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F1F711" w14:textId="24BA8220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Projektleiter</w:t>
            </w:r>
          </w:p>
        </w:tc>
        <w:tc>
          <w:tcPr>
            <w:tcW w:w="4672" w:type="dxa"/>
          </w:tcPr>
          <w:p w14:paraId="47A040C9" w14:textId="35164553" w:rsidR="00AD349D" w:rsidRPr="002F40EC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David Strainovic, Eden Bruderer</w:t>
            </w:r>
          </w:p>
        </w:tc>
      </w:tr>
      <w:tr w:rsidR="00AD349D" w14:paraId="0788E3A0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8CAE87" w14:textId="42EDA5CB" w:rsidR="00AD349D" w:rsidRPr="002F40EC" w:rsidRDefault="00AD349D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Projektauftraggeber</w:t>
            </w:r>
            <w:r w:rsidR="003C217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72" w:type="dxa"/>
          </w:tcPr>
          <w:p w14:paraId="2110408B" w14:textId="1423158D" w:rsidR="00AD349D" w:rsidRPr="002F40EC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Reiner Ernst, CEO</w:t>
            </w:r>
          </w:p>
        </w:tc>
      </w:tr>
      <w:tr w:rsidR="00AD349D" w14:paraId="174E4649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911D69" w14:textId="7867C6BD" w:rsidR="00AD349D" w:rsidRPr="002F40EC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Autor</w:t>
            </w:r>
          </w:p>
        </w:tc>
        <w:tc>
          <w:tcPr>
            <w:tcW w:w="4672" w:type="dxa"/>
          </w:tcPr>
          <w:p w14:paraId="3F220608" w14:textId="4AA83104" w:rsidR="00AD349D" w:rsidRPr="002F40EC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Reiner Ernst, CEO</w:t>
            </w:r>
          </w:p>
        </w:tc>
      </w:tr>
      <w:tr w:rsidR="003C217D" w14:paraId="024C0C08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446E3E" w14:textId="2511E4D4" w:rsidR="003C217D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4672" w:type="dxa"/>
          </w:tcPr>
          <w:p w14:paraId="08460C21" w14:textId="5841A1CD" w:rsidR="003C217D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Freigegeben</w:t>
            </w:r>
          </w:p>
        </w:tc>
      </w:tr>
      <w:tr w:rsidR="003C217D" w14:paraId="23728A6B" w14:textId="77777777" w:rsidTr="00AD3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EB7E84" w14:textId="227A8258" w:rsidR="003C217D" w:rsidRDefault="003C21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672" w:type="dxa"/>
          </w:tcPr>
          <w:p w14:paraId="5161792D" w14:textId="1BFEE7F4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</w:tr>
      <w:tr w:rsidR="003C217D" w14:paraId="7DF03EE6" w14:textId="77777777" w:rsidTr="00AD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3FE609" w14:textId="77777777" w:rsidR="003C217D" w:rsidRDefault="003C217D">
            <w:pPr>
              <w:rPr>
                <w:sz w:val="40"/>
                <w:szCs w:val="40"/>
              </w:rPr>
            </w:pPr>
          </w:p>
        </w:tc>
        <w:tc>
          <w:tcPr>
            <w:tcW w:w="4672" w:type="dxa"/>
          </w:tcPr>
          <w:p w14:paraId="7068C23B" w14:textId="77777777" w:rsidR="003C217D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E2FD1CD" w14:textId="77777777" w:rsidR="00AD349D" w:rsidRDefault="00AD349D"/>
    <w:p w14:paraId="41C58F4F" w14:textId="77777777" w:rsidR="00AD349D" w:rsidRDefault="00AD349D"/>
    <w:p w14:paraId="4A85725A" w14:textId="77777777" w:rsidR="00AD349D" w:rsidRDefault="00AD349D"/>
    <w:p w14:paraId="71A6821A" w14:textId="77777777" w:rsidR="00AD349D" w:rsidRDefault="00AD349D"/>
    <w:p w14:paraId="1B10E8A4" w14:textId="77777777" w:rsidR="00AD349D" w:rsidRDefault="00AD349D"/>
    <w:p w14:paraId="52E00733" w14:textId="77777777" w:rsidR="00AD349D" w:rsidRDefault="00AD349D"/>
    <w:p w14:paraId="2B59F7F2" w14:textId="77777777" w:rsidR="00AD349D" w:rsidRDefault="00AD349D"/>
    <w:p w14:paraId="7FDAE8FF" w14:textId="77777777" w:rsidR="00AD349D" w:rsidRDefault="00AD349D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93"/>
        <w:gridCol w:w="3335"/>
        <w:gridCol w:w="2916"/>
      </w:tblGrid>
      <w:tr w:rsidR="003C217D" w14:paraId="387F491E" w14:textId="2474213C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3" w:type="dxa"/>
          </w:tcPr>
          <w:p w14:paraId="6A330747" w14:textId="2800A288" w:rsidR="003C217D" w:rsidRDefault="003C217D">
            <w:r>
              <w:t>Version</w:t>
            </w:r>
          </w:p>
        </w:tc>
        <w:tc>
          <w:tcPr>
            <w:tcW w:w="3335" w:type="dxa"/>
          </w:tcPr>
          <w:p w14:paraId="42AB1632" w14:textId="6F7CEAA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Änderung</w:t>
            </w:r>
          </w:p>
        </w:tc>
        <w:tc>
          <w:tcPr>
            <w:tcW w:w="2916" w:type="dxa"/>
          </w:tcPr>
          <w:p w14:paraId="162BCE7F" w14:textId="13A1881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C217D" w14:paraId="2367CEBF" w14:textId="299D8D7E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0624CC48" w14:textId="3B3A2154" w:rsidR="003C217D" w:rsidRDefault="003C217D">
            <w:r>
              <w:t>1.0</w:t>
            </w:r>
          </w:p>
        </w:tc>
        <w:tc>
          <w:tcPr>
            <w:tcW w:w="3335" w:type="dxa"/>
          </w:tcPr>
          <w:p w14:paraId="4CBDAB77" w14:textId="05395879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25.2.2025</w:t>
            </w:r>
          </w:p>
        </w:tc>
        <w:tc>
          <w:tcPr>
            <w:tcW w:w="2916" w:type="dxa"/>
          </w:tcPr>
          <w:p w14:paraId="1C49ECD3" w14:textId="2BAFBCA0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Reiner Ernst</w:t>
            </w:r>
          </w:p>
        </w:tc>
      </w:tr>
    </w:tbl>
    <w:p w14:paraId="2C3C2F27" w14:textId="77777777" w:rsidR="00AD349D" w:rsidRDefault="00AD349D"/>
    <w:p w14:paraId="6D6C469E" w14:textId="77777777" w:rsidR="00AD349D" w:rsidRDefault="00AD349D"/>
    <w:p w14:paraId="7C03DE34" w14:textId="77777777" w:rsidR="00AD349D" w:rsidRDefault="00AD349D"/>
    <w:p w14:paraId="64CEEA88" w14:textId="77777777" w:rsidR="00AD349D" w:rsidRDefault="00AD349D"/>
    <w:p w14:paraId="6697EF3C" w14:textId="77777777" w:rsidR="00AD349D" w:rsidRDefault="00AD349D"/>
    <w:p w14:paraId="3C68221C" w14:textId="77777777" w:rsidR="00AD349D" w:rsidRDefault="00AD349D"/>
    <w:p w14:paraId="2190790B" w14:textId="77777777" w:rsidR="00AD349D" w:rsidRDefault="00AD349D"/>
    <w:p w14:paraId="5FD2ECA4" w14:textId="77777777" w:rsidR="00AD349D" w:rsidRDefault="00AD349D"/>
    <w:p w14:paraId="11FF39EA" w14:textId="77777777" w:rsidR="00AD349D" w:rsidRDefault="00AD349D"/>
    <w:p w14:paraId="267ACDB2" w14:textId="77777777" w:rsidR="00AD349D" w:rsidRDefault="00AD349D"/>
    <w:p w14:paraId="28ADEED7" w14:textId="77777777" w:rsidR="00AD349D" w:rsidRDefault="00AD349D"/>
    <w:p w14:paraId="12DE28CF" w14:textId="77777777" w:rsidR="00AD349D" w:rsidRDefault="00AD349D"/>
    <w:p w14:paraId="25958445" w14:textId="77777777" w:rsidR="00AD349D" w:rsidRDefault="00AD349D"/>
    <w:p w14:paraId="3FE32003" w14:textId="77777777" w:rsidR="00AD349D" w:rsidRDefault="00AD349D"/>
    <w:p w14:paraId="1FA03F61" w14:textId="77777777" w:rsidR="00AD349D" w:rsidRDefault="00AD349D"/>
    <w:p w14:paraId="220A9A9D" w14:textId="2EAB4331" w:rsidR="00AD349D" w:rsidRDefault="00AD349D">
      <w:pPr>
        <w:rPr>
          <w:rFonts w:eastAsiaTheme="majorEastAsia" w:cs="Arial"/>
          <w:b/>
          <w:bCs/>
          <w:sz w:val="32"/>
          <w:szCs w:val="32"/>
        </w:rPr>
      </w:pPr>
    </w:p>
    <w:p w14:paraId="541C919C" w14:textId="57CB01A2" w:rsidR="00EC13B6" w:rsidRDefault="00AD3EB9" w:rsidP="003C217D">
      <w:pPr>
        <w:pStyle w:val="berschrift1"/>
        <w:spacing w:line="360" w:lineRule="auto"/>
      </w:pPr>
      <w:r>
        <w:t>Zweck des Dokuments</w:t>
      </w:r>
    </w:p>
    <w:p w14:paraId="01F915CB" w14:textId="2505ED0B" w:rsidR="00AD3EB9" w:rsidRPr="00AD3EB9" w:rsidRDefault="00AD3EB9" w:rsidP="003C217D">
      <w:pPr>
        <w:spacing w:line="360" w:lineRule="auto"/>
      </w:pPr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14:paraId="198E67B4" w14:textId="6347BAA6" w:rsidR="00AD3EB9" w:rsidRDefault="00AD3EB9" w:rsidP="003C217D">
      <w:pPr>
        <w:pStyle w:val="berschrift1"/>
        <w:spacing w:line="360" w:lineRule="auto"/>
      </w:pPr>
      <w:r>
        <w:t>Ausgangslage</w:t>
      </w:r>
    </w:p>
    <w:p w14:paraId="5DB856F4" w14:textId="13F94515" w:rsidR="00AD3EB9" w:rsidRPr="00AD3EB9" w:rsidRDefault="00AD3EB9" w:rsidP="003C217D">
      <w:pPr>
        <w:spacing w:line="360" w:lineRule="auto"/>
      </w:pPr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14:paraId="42E2CCA0" w14:textId="1B850F9B" w:rsidR="00AD3EB9" w:rsidRDefault="00AD3EB9" w:rsidP="003C217D">
      <w:pPr>
        <w:pStyle w:val="berschrift1"/>
        <w:spacing w:line="360" w:lineRule="auto"/>
      </w:pPr>
      <w:r>
        <w:t>Ziele und Lösungen</w:t>
      </w:r>
    </w:p>
    <w:p w14:paraId="73EC6E05" w14:textId="4F1F4EAC" w:rsidR="00AD3EB9" w:rsidRPr="00AD3EB9" w:rsidRDefault="00AD3EB9" w:rsidP="003C217D">
      <w:pPr>
        <w:spacing w:line="360" w:lineRule="auto"/>
      </w:pPr>
      <w:r>
        <w:t>Das Ziel ist es, ein Büro zu errichten in welchem bis zu 10</w:t>
      </w:r>
      <w:r w:rsidR="00863404">
        <w:t xml:space="preserve"> neue</w:t>
      </w:r>
      <w:r>
        <w:t xml:space="preserve"> Mitarbeiter Platz haben. Es soll </w:t>
      </w:r>
      <w:r w:rsidR="00201396">
        <w:t>normal</w:t>
      </w:r>
      <w:r>
        <w:t xml:space="preserve"> an das Netzwerk des Hauptstandorts angeschlossen sein und ohne jegliche Einschränkungen mit </w:t>
      </w:r>
      <w:r w:rsidR="00F97AA2">
        <w:t xml:space="preserve">dem Rechenzentrum kommunizieren </w:t>
      </w:r>
      <w:r w:rsidR="002C21B6">
        <w:t>können,</w:t>
      </w:r>
      <w:r w:rsidR="00F97AA2">
        <w:t xml:space="preserve"> als wäre es ebenfalls in Weinfelden.</w:t>
      </w:r>
      <w:r w:rsidR="002C21B6">
        <w:t xml:space="preserve"> Um dieses Ziel umzusetzen, muss ein </w:t>
      </w:r>
      <w:r w:rsidR="00DC594F">
        <w:t xml:space="preserve">zentral gelegenes Bürogebäude in Frauenfeld gemietet werden, welches mindestens Parkplätze für 3 Geschäftsautos und </w:t>
      </w:r>
      <w:r w:rsidR="00201396">
        <w:t>die Autos der Mitarbeiter hat.</w:t>
      </w:r>
    </w:p>
    <w:p w14:paraId="583EEAAB" w14:textId="1FCB0C08" w:rsidR="00AD3EB9" w:rsidRDefault="00AD3EB9" w:rsidP="003C217D">
      <w:pPr>
        <w:pStyle w:val="berschrift1"/>
        <w:spacing w:line="360" w:lineRule="auto"/>
      </w:pPr>
      <w:r>
        <w:t>Planung und Organisation</w:t>
      </w:r>
    </w:p>
    <w:p w14:paraId="742068BF" w14:textId="2C4B1E58" w:rsidR="00026CC8" w:rsidRDefault="00026CC8" w:rsidP="003C217D">
      <w:pPr>
        <w:spacing w:line="360" w:lineRule="auto"/>
      </w:pPr>
      <w:r>
        <w:t>Für das Projekt sind folgende Ressourcen vorgesehen:</w:t>
      </w:r>
    </w:p>
    <w:p w14:paraId="6C2C4B7E" w14:textId="0E05F12C" w:rsidR="00026CC8" w:rsidRPr="00FD3A48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 Personentage</w:t>
      </w:r>
    </w:p>
    <w:p w14:paraId="3CC5BD43" w14:textId="2CD7857B" w:rsidR="00B11D36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14:paraId="2283EB7A" w14:textId="1656CF15" w:rsidR="00A9112F" w:rsidRPr="00FD3A48" w:rsidRDefault="00A9112F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14:paraId="20E5969A" w14:textId="23EEF96A" w:rsidR="00A322E4" w:rsidRDefault="00A322E4" w:rsidP="003C217D">
      <w:pPr>
        <w:spacing w:line="360" w:lineRule="auto"/>
      </w:pPr>
      <w:r>
        <w:t xml:space="preserve">Das Projekt soll ab sofort starten und bis </w:t>
      </w:r>
      <w:r w:rsidR="00E1349B">
        <w:t>Ende</w:t>
      </w:r>
      <w:r>
        <w:t xml:space="preserve"> August (31.0</w:t>
      </w:r>
      <w:r w:rsidR="00E1349B">
        <w:t xml:space="preserve">8.2025) durch sein, da </w:t>
      </w:r>
      <w:r w:rsidR="00442B08">
        <w:t xml:space="preserve">im Herbst / Winter der Betrieb wieder ein wenig </w:t>
      </w:r>
      <w:r w:rsidR="00727C0B">
        <w:t>zunimmt</w:t>
      </w:r>
      <w:r w:rsidR="00442B08">
        <w:t xml:space="preserve"> im Vergleich zum Sommer.</w:t>
      </w:r>
    </w:p>
    <w:p w14:paraId="6E45A7E1" w14:textId="77777777" w:rsidR="00266300" w:rsidRDefault="00266300" w:rsidP="003C217D">
      <w:pPr>
        <w:spacing w:line="360" w:lineRule="auto"/>
      </w:pPr>
    </w:p>
    <w:p w14:paraId="65609057" w14:textId="48F73DA7" w:rsidR="00713DAC" w:rsidRDefault="00713DAC" w:rsidP="003C217D">
      <w:pPr>
        <w:spacing w:line="360" w:lineRule="auto"/>
      </w:pPr>
      <w:r>
        <w:t xml:space="preserve">Bei der Ausführung soll man wie folgt vorgehen: </w:t>
      </w:r>
    </w:p>
    <w:p w14:paraId="6E589A3B" w14:textId="39D6F581" w:rsidR="00713DAC" w:rsidRDefault="00713DAC" w:rsidP="003C217D">
      <w:pPr>
        <w:pStyle w:val="Listenabsatz"/>
        <w:numPr>
          <w:ilvl w:val="0"/>
          <w:numId w:val="29"/>
        </w:numPr>
        <w:spacing w:line="360" w:lineRule="auto"/>
      </w:pPr>
      <w:r>
        <w:t>Liegenschaften auskundschaften</w:t>
      </w:r>
    </w:p>
    <w:p w14:paraId="261CE980" w14:textId="5E60F128" w:rsidR="00713DAC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>So schnell wie möglichst mündliche Zusage bekommen</w:t>
      </w:r>
    </w:p>
    <w:p w14:paraId="3C43AEB0" w14:textId="1A032654" w:rsidR="00020B94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Mithilfe von </w:t>
      </w:r>
      <w:r w:rsidR="007900B7">
        <w:t>den Plänen des Büros einen Büro- und Netzwerkplan erschaffen</w:t>
      </w:r>
    </w:p>
    <w:p w14:paraId="08D776AA" w14:textId="30EFC17C" w:rsidR="007900B7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Material und Einrichtung bestellen</w:t>
      </w:r>
    </w:p>
    <w:p w14:paraId="08ACE30D" w14:textId="29620D5A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Mietvertrag unterschreiben </w:t>
      </w:r>
    </w:p>
    <w:p w14:paraId="1E7EE8FE" w14:textId="34E1B77F" w:rsidR="00A84CF8" w:rsidRPr="00026CC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Büro einrichten und in Betrieb nehmen</w:t>
      </w:r>
    </w:p>
    <w:p w14:paraId="47158C12" w14:textId="2527E970" w:rsidR="00F22650" w:rsidRDefault="00AD3EB9" w:rsidP="003C217D">
      <w:pPr>
        <w:pStyle w:val="berschrift1"/>
        <w:spacing w:line="360" w:lineRule="auto"/>
      </w:pPr>
      <w:r>
        <w:t>Wirtschaftlichkeit</w:t>
      </w:r>
    </w:p>
    <w:p w14:paraId="535D6DF5" w14:textId="5AA95E07" w:rsidR="000A3EFF" w:rsidRDefault="000A3EFF" w:rsidP="003C217D">
      <w:pPr>
        <w:spacing w:line="360" w:lineRule="auto"/>
      </w:pPr>
      <w:r>
        <w:t>D</w:t>
      </w:r>
      <w:r w:rsidR="00CD6F7C">
        <w:t xml:space="preserve">er neue Standort soll nicht nur die Wege verkürzen, sondern die IT-AG auch attraktiver machen für Unternehmen im Grossraum Frauenfeld Winterthur. </w:t>
      </w:r>
      <w:r w:rsidR="002F40EC">
        <w:t xml:space="preserve">Es dient daher als Investitionsprojekt. </w:t>
      </w:r>
      <w:r w:rsidR="00CD6F7C">
        <w:t xml:space="preserve">Deshalb </w:t>
      </w:r>
      <w:r w:rsidR="00A81F90">
        <w:t>kann man damit rechnen, dass man pro Jahr um die</w:t>
      </w:r>
      <w:r w:rsidR="00E54003">
        <w:t xml:space="preserve"> 1-</w:t>
      </w:r>
      <w:r w:rsidR="00AF4125">
        <w:t>5</w:t>
      </w:r>
      <w:r w:rsidR="00E54003">
        <w:t xml:space="preserve"> </w:t>
      </w:r>
      <w:r w:rsidR="00A81F90">
        <w:t>Kunden gewinnen wird, welche jeweils</w:t>
      </w:r>
      <w:r w:rsidR="00663657">
        <w:t xml:space="preserve"> zwischen </w:t>
      </w:r>
      <w:r w:rsidR="00E54003">
        <w:t>5</w:t>
      </w:r>
      <w:r w:rsidR="00663657">
        <w:t xml:space="preserve">'000 und 25'000 </w:t>
      </w:r>
      <w:r w:rsidR="00504E22">
        <w:t>Franken pro Jahr für unseren Support zahlen werden.</w:t>
      </w:r>
    </w:p>
    <w:p w14:paraId="794D7A82" w14:textId="77777777" w:rsidR="00EA7F64" w:rsidRDefault="00EA7F64" w:rsidP="003C217D">
      <w:pPr>
        <w:spacing w:line="360" w:lineRule="auto"/>
      </w:pPr>
    </w:p>
    <w:p w14:paraId="3CBFC167" w14:textId="7F205355" w:rsidR="00EA7F64" w:rsidRDefault="00EA7F64" w:rsidP="003C217D">
      <w:pPr>
        <w:spacing w:line="360" w:lineRule="auto"/>
      </w:pPr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14:paraId="736FF564" w14:textId="38A50133" w:rsidR="00F1164E" w:rsidRPr="002F40EC" w:rsidRDefault="002F40EC" w:rsidP="003C217D">
      <w:pPr>
        <w:spacing w:line="360" w:lineRule="auto"/>
        <w:jc w:val="center"/>
        <w:rPr>
          <w:b/>
          <w:bCs/>
          <w:i/>
          <w:iCs/>
          <w:color w:val="FF0000"/>
        </w:rPr>
      </w:pPr>
      <w:r>
        <w:t>(</w:t>
      </w:r>
      <w:r w:rsidR="00F1164E">
        <w:t>In dieser Rechnung wird mit dem Durchschnitt gerechnet</w:t>
      </w:r>
      <w:r w:rsidR="001B28F5">
        <w:t xml:space="preserve"> -&gt; 3 Kunden à 15'000Fr</w:t>
      </w:r>
      <w:r w:rsidR="00F1164E">
        <w:t>)</w:t>
      </w:r>
      <w:r w:rsidR="00F1164E">
        <w:tab/>
      </w:r>
    </w:p>
    <w:tbl>
      <w:tblPr>
        <w:tblStyle w:val="Gitternetztabelle4Akzent1"/>
        <w:tblW w:w="9373" w:type="dxa"/>
        <w:tblLook w:val="04A0" w:firstRow="1" w:lastRow="0" w:firstColumn="1" w:lastColumn="0" w:noHBand="0" w:noVBand="1"/>
      </w:tblPr>
      <w:tblGrid>
        <w:gridCol w:w="2289"/>
        <w:gridCol w:w="2290"/>
        <w:gridCol w:w="2290"/>
        <w:gridCol w:w="2504"/>
      </w:tblGrid>
      <w:tr w:rsidR="00F1164E" w14:paraId="7808A0B9" w14:textId="77777777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2E05070" w14:textId="3552F744" w:rsidR="00F1164E" w:rsidRDefault="00F1164E" w:rsidP="003C217D">
            <w:pPr>
              <w:spacing w:line="360" w:lineRule="auto"/>
            </w:pPr>
            <w:r>
              <w:t>Jahr</w:t>
            </w:r>
          </w:p>
        </w:tc>
        <w:tc>
          <w:tcPr>
            <w:tcW w:w="2290" w:type="dxa"/>
          </w:tcPr>
          <w:p w14:paraId="127AAEA2" w14:textId="2B9A635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Umsatz</w:t>
            </w:r>
            <w:r w:rsidR="003C217D">
              <w:t xml:space="preserve"> in CHF</w:t>
            </w:r>
          </w:p>
        </w:tc>
        <w:tc>
          <w:tcPr>
            <w:tcW w:w="2290" w:type="dxa"/>
          </w:tcPr>
          <w:p w14:paraId="078A3D72" w14:textId="23D6BE9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  <w:r w:rsidR="002E0F14">
              <w:t xml:space="preserve"> (25% des Umsatzes)</w:t>
            </w:r>
            <w:r w:rsidR="003C217D">
              <w:t xml:space="preserve"> in CHF</w:t>
            </w:r>
          </w:p>
        </w:tc>
        <w:tc>
          <w:tcPr>
            <w:tcW w:w="2504" w:type="dxa"/>
          </w:tcPr>
          <w:p w14:paraId="5D63E18E" w14:textId="642DE8C6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 gesamt</w:t>
            </w:r>
            <w:r w:rsidR="003C217D">
              <w:t xml:space="preserve"> in CHF</w:t>
            </w:r>
          </w:p>
        </w:tc>
      </w:tr>
      <w:tr w:rsidR="00F1164E" w14:paraId="3528EF56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D082379" w14:textId="5AC0A850" w:rsidR="00F1164E" w:rsidRDefault="00F1164E" w:rsidP="003C217D">
            <w:pPr>
              <w:spacing w:line="360" w:lineRule="auto"/>
            </w:pPr>
            <w:r>
              <w:t>1</w:t>
            </w:r>
          </w:p>
        </w:tc>
        <w:tc>
          <w:tcPr>
            <w:tcW w:w="2290" w:type="dxa"/>
          </w:tcPr>
          <w:p w14:paraId="0C458B8A" w14:textId="10D041F3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290" w:type="dxa"/>
          </w:tcPr>
          <w:p w14:paraId="6306D18C" w14:textId="2D3BC6DD" w:rsidR="00F1164E" w:rsidRDefault="0034573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  <w:tc>
          <w:tcPr>
            <w:tcW w:w="2504" w:type="dxa"/>
          </w:tcPr>
          <w:p w14:paraId="17A1CC57" w14:textId="42BB243F" w:rsidR="00F1164E" w:rsidRDefault="00C8509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</w:tr>
      <w:tr w:rsidR="00F1164E" w14:paraId="032C56C5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6188C57" w14:textId="2C05EB1E" w:rsidR="00F1164E" w:rsidRDefault="00F1164E" w:rsidP="003C217D">
            <w:pPr>
              <w:spacing w:line="360" w:lineRule="auto"/>
            </w:pPr>
            <w:r>
              <w:t>2</w:t>
            </w:r>
          </w:p>
        </w:tc>
        <w:tc>
          <w:tcPr>
            <w:tcW w:w="2290" w:type="dxa"/>
          </w:tcPr>
          <w:p w14:paraId="06CCDC39" w14:textId="71FC3AC7" w:rsidR="00F1164E" w:rsidRDefault="00AF4125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90'000</w:t>
            </w:r>
          </w:p>
        </w:tc>
        <w:tc>
          <w:tcPr>
            <w:tcW w:w="2290" w:type="dxa"/>
          </w:tcPr>
          <w:p w14:paraId="7C29186C" w14:textId="4FBADC2F" w:rsidR="00F1164E" w:rsidRDefault="00461393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22'500</w:t>
            </w:r>
          </w:p>
        </w:tc>
        <w:tc>
          <w:tcPr>
            <w:tcW w:w="2504" w:type="dxa"/>
          </w:tcPr>
          <w:p w14:paraId="4F9ADD65" w14:textId="7C0E761F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14:paraId="403C0CB7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5294CD3" w14:textId="7A19A082" w:rsidR="00F1164E" w:rsidRDefault="00F1164E" w:rsidP="003C217D">
            <w:pPr>
              <w:spacing w:line="360" w:lineRule="auto"/>
            </w:pPr>
            <w:r>
              <w:t>3</w:t>
            </w:r>
          </w:p>
        </w:tc>
        <w:tc>
          <w:tcPr>
            <w:tcW w:w="2290" w:type="dxa"/>
          </w:tcPr>
          <w:p w14:paraId="7C75244C" w14:textId="59DD7BB4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135'000</w:t>
            </w:r>
          </w:p>
        </w:tc>
        <w:tc>
          <w:tcPr>
            <w:tcW w:w="2290" w:type="dxa"/>
          </w:tcPr>
          <w:p w14:paraId="34FE7C29" w14:textId="065AAC6C" w:rsidR="00F1164E" w:rsidRDefault="00461393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33'750</w:t>
            </w:r>
          </w:p>
        </w:tc>
        <w:tc>
          <w:tcPr>
            <w:tcW w:w="2504" w:type="dxa"/>
          </w:tcPr>
          <w:p w14:paraId="21EDF0CF" w14:textId="42F99679" w:rsidR="00F1164E" w:rsidRDefault="002F6B2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67'500</w:t>
            </w:r>
          </w:p>
        </w:tc>
      </w:tr>
      <w:tr w:rsidR="00F1164E" w14:paraId="44C58570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00ECC71" w14:textId="442F876C" w:rsidR="00F1164E" w:rsidRDefault="00F1164E" w:rsidP="003C217D">
            <w:pPr>
              <w:spacing w:line="360" w:lineRule="auto"/>
            </w:pPr>
            <w:r>
              <w:t>4</w:t>
            </w:r>
          </w:p>
        </w:tc>
        <w:tc>
          <w:tcPr>
            <w:tcW w:w="2290" w:type="dxa"/>
          </w:tcPr>
          <w:p w14:paraId="62C5D993" w14:textId="78DAB7BD" w:rsidR="00F1164E" w:rsidRDefault="0034573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180'000</w:t>
            </w:r>
          </w:p>
        </w:tc>
        <w:tc>
          <w:tcPr>
            <w:tcW w:w="2290" w:type="dxa"/>
          </w:tcPr>
          <w:p w14:paraId="5B38C407" w14:textId="47EC5472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504" w:type="dxa"/>
          </w:tcPr>
          <w:p w14:paraId="2BC52267" w14:textId="229ED90D" w:rsidR="00F1164E" w:rsidRPr="00FA554C" w:rsidRDefault="002F6B2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14:paraId="71C2A1A2" w14:textId="77777777" w:rsidR="00F1164E" w:rsidRPr="000A3EFF" w:rsidRDefault="00F1164E" w:rsidP="003C217D">
      <w:pPr>
        <w:spacing w:line="360" w:lineRule="auto"/>
      </w:pPr>
    </w:p>
    <w:p w14:paraId="2815B59E" w14:textId="1BAA425E" w:rsidR="00AD3EB9" w:rsidRDefault="00AD3EB9" w:rsidP="003C217D">
      <w:pPr>
        <w:pStyle w:val="berschrift1"/>
        <w:spacing w:line="360" w:lineRule="auto"/>
      </w:pPr>
      <w:r>
        <w:t>Antrag</w:t>
      </w:r>
    </w:p>
    <w:p w14:paraId="0412CFA6" w14:textId="15F6EF43" w:rsidR="008C1518" w:rsidRPr="008C1518" w:rsidRDefault="008C1518" w:rsidP="003C217D">
      <w:pPr>
        <w:spacing w:line="360" w:lineRule="auto"/>
      </w:pPr>
      <w:r>
        <w:t>Hiermit beantragt der CEO der IT-AG dieses Projekt und die dazugehörigen Mittel.</w:t>
      </w:r>
    </w:p>
    <w:sectPr w:rsidR="008C1518" w:rsidRPr="008C1518" w:rsidSect="005F7547">
      <w:footerReference w:type="default" r:id="rId8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98CD" w14:textId="77777777" w:rsidR="001E0430" w:rsidRDefault="001E0430" w:rsidP="00896437">
      <w:r>
        <w:separator/>
      </w:r>
    </w:p>
  </w:endnote>
  <w:endnote w:type="continuationSeparator" w:id="0">
    <w:p w14:paraId="2AFB87F2" w14:textId="77777777" w:rsidR="001E0430" w:rsidRDefault="001E0430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B532" w14:textId="4567A8A4" w:rsidR="003C217D" w:rsidRDefault="003C217D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>
      <w:rPr>
        <w:b/>
        <w:bCs/>
        <w:noProof/>
      </w:rPr>
      <w:t>Projektauftrag.docx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9A76" w14:textId="77777777" w:rsidR="001E0430" w:rsidRDefault="001E0430" w:rsidP="00896437">
      <w:r>
        <w:separator/>
      </w:r>
    </w:p>
  </w:footnote>
  <w:footnote w:type="continuationSeparator" w:id="0">
    <w:p w14:paraId="0582638F" w14:textId="77777777" w:rsidR="001E0430" w:rsidRDefault="001E0430" w:rsidP="0089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430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0E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17D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49D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AD34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3C21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1hell">
    <w:name w:val="Grid Table 1 Light"/>
    <w:basedOn w:val="NormaleTabelle"/>
    <w:uiPriority w:val="46"/>
    <w:rsid w:val="003C2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C2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C2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STRAINOVIC David (Iveco Group)</cp:lastModifiedBy>
  <cp:revision>48</cp:revision>
  <dcterms:created xsi:type="dcterms:W3CDTF">2025-02-24T06:36:00Z</dcterms:created>
  <dcterms:modified xsi:type="dcterms:W3CDTF">2025-02-25T12:09:00Z</dcterms:modified>
  <cp:category>Regierungsratsbeschluss (RRB)</cp:category>
</cp:coreProperties>
</file>