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4CFF3" w14:textId="448A6829" w:rsidR="002C2F7C" w:rsidRPr="00621090" w:rsidRDefault="002C2F7C" w:rsidP="002C2F7C">
      <w:pPr>
        <w:spacing w:after="40"/>
        <w:rPr>
          <w:rFonts w:ascii="Times New Roman" w:hAnsi="Times New Roman" w:cs="Times New Roman"/>
          <w:noProof/>
          <w:color w:val="auto"/>
        </w:rPr>
      </w:pPr>
      <w:r w:rsidRPr="006210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8B388D5" wp14:editId="2687E2C9">
                <wp:simplePos x="0" y="0"/>
                <wp:positionH relativeFrom="column">
                  <wp:posOffset>-581025</wp:posOffset>
                </wp:positionH>
                <wp:positionV relativeFrom="paragraph">
                  <wp:posOffset>-666227</wp:posOffset>
                </wp:positionV>
                <wp:extent cx="2169795" cy="2265045"/>
                <wp:effectExtent l="66675" t="9525" r="68580" b="87630"/>
                <wp:wrapNone/>
                <wp:docPr id="6" name="Triángulo 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69795" cy="226504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79EDDFF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6" o:spid="_x0000_s1026" type="#_x0000_t6" style="position:absolute;margin-left:-45.75pt;margin-top:-52.45pt;width:170.85pt;height:178.35pt;rotation:90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 w:rsidRPr="006210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89867A5" wp14:editId="48F4CD96">
                <wp:simplePos x="0" y="0"/>
                <wp:positionH relativeFrom="column">
                  <wp:posOffset>-594995</wp:posOffset>
                </wp:positionH>
                <wp:positionV relativeFrom="paragraph">
                  <wp:posOffset>-657972</wp:posOffset>
                </wp:positionV>
                <wp:extent cx="1909445" cy="2007235"/>
                <wp:effectExtent l="65405" t="10795" r="80010" b="99060"/>
                <wp:wrapNone/>
                <wp:docPr id="4" name="Triángulo 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09445" cy="200723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5AB29A8" id="Triángulo rectángulo 4" o:spid="_x0000_s1026" type="#_x0000_t6" style="position:absolute;margin-left:-46.85pt;margin-top:-51.8pt;width:150.35pt;height:158.05pt;rotation:9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" fillcolor="white [3212]" strokecolor="#4579b8 [3044]">
                <v:shadow on="t" color="black" opacity="22937f" origin=",.5" offset="0,.63889mm"/>
              </v:shape>
            </w:pict>
          </mc:Fallback>
        </mc:AlternateContent>
      </w:r>
      <w:r w:rsidRPr="006210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790B940" wp14:editId="0CCAB893">
                <wp:simplePos x="0" y="0"/>
                <wp:positionH relativeFrom="column">
                  <wp:posOffset>-588010</wp:posOffset>
                </wp:positionH>
                <wp:positionV relativeFrom="paragraph">
                  <wp:posOffset>-676387</wp:posOffset>
                </wp:positionV>
                <wp:extent cx="1637030" cy="1769110"/>
                <wp:effectExtent l="48260" t="27940" r="68580" b="87630"/>
                <wp:wrapNone/>
                <wp:docPr id="3" name="Triángulo 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37030" cy="1769110"/>
                        </a:xfrm>
                        <a:prstGeom prst="rtTriangl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A8FA30E" id="Triángulo rectángulo 3" o:spid="_x0000_s1026" type="#_x0000_t6" style="position:absolute;margin-left:-46.3pt;margin-top:-53.25pt;width:128.9pt;height:139.3pt;rotation:9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" fillcolor="#ffc000" strokecolor="#4579b8 [3044]">
                <v:shadow on="t" color="black" opacity="22937f" origin=",.5" offset="0,.63889mm"/>
              </v:shape>
            </w:pict>
          </mc:Fallback>
        </mc:AlternateContent>
      </w:r>
      <w:r w:rsidRPr="0062109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1856" behindDoc="0" locked="0" layoutInCell="1" allowOverlap="1" wp14:anchorId="5983B763" wp14:editId="2D1F2569">
            <wp:simplePos x="0" y="0"/>
            <wp:positionH relativeFrom="column">
              <wp:posOffset>834126</wp:posOffset>
            </wp:positionH>
            <wp:positionV relativeFrom="paragraph">
              <wp:posOffset>-29004</wp:posOffset>
            </wp:positionV>
            <wp:extent cx="4272502" cy="221043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9" t="21722" b="20366"/>
                    <a:stretch/>
                  </pic:blipFill>
                  <pic:spPr bwMode="auto">
                    <a:xfrm>
                      <a:off x="0" y="0"/>
                      <a:ext cx="4272502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A837B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4832D63B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61517963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0DAAB0A5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noProof/>
        </w:rPr>
      </w:pPr>
    </w:p>
    <w:p w14:paraId="17A36358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0B377DB0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7226E3A8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58F8A92D" w14:textId="77777777" w:rsidR="002C2F7C" w:rsidRPr="00621090" w:rsidRDefault="002C2F7C" w:rsidP="002C2F7C">
      <w:pPr>
        <w:spacing w:after="40"/>
        <w:rPr>
          <w:rFonts w:ascii="Times New Roman" w:hAnsi="Times New Roman" w:cs="Times New Roman"/>
          <w:b/>
          <w:color w:val="auto"/>
          <w:sz w:val="32"/>
        </w:rPr>
      </w:pPr>
    </w:p>
    <w:p w14:paraId="567F1B02" w14:textId="74498338" w:rsidR="002C2F7C" w:rsidRPr="00621090" w:rsidRDefault="002C2F7C" w:rsidP="002C2F7C">
      <w:pPr>
        <w:spacing w:after="320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621090">
        <w:rPr>
          <w:rFonts w:ascii="Times New Roman" w:hAnsi="Times New Roman" w:cs="Times New Roman"/>
          <w:b/>
          <w:color w:val="auto"/>
          <w:sz w:val="22"/>
          <w:szCs w:val="28"/>
        </w:rPr>
        <w:t>FACULTAD DE INGENIERÍA • INGENIERÍA DE SISTEMAS COMPUTACIONALES</w:t>
      </w:r>
    </w:p>
    <w:p w14:paraId="48BE680C" w14:textId="77777777" w:rsidR="002C2F7C" w:rsidRPr="009D4FFA" w:rsidRDefault="002C2F7C" w:rsidP="002C2F7C">
      <w:pPr>
        <w:spacing w:after="80"/>
        <w:jc w:val="center"/>
        <w:rPr>
          <w:rFonts w:ascii="Times New Roman" w:hAnsi="Times New Roman" w:cs="Times New Roman"/>
          <w:b/>
          <w:color w:val="auto"/>
          <w:sz w:val="48"/>
          <w:szCs w:val="20"/>
        </w:rPr>
      </w:pPr>
      <w:r w:rsidRPr="009D4FFA">
        <w:rPr>
          <w:rFonts w:ascii="Times New Roman" w:hAnsi="Times New Roman" w:cs="Times New Roman"/>
          <w:b/>
          <w:color w:val="auto"/>
          <w:sz w:val="48"/>
          <w:szCs w:val="20"/>
        </w:rPr>
        <w:t>MESA DE PARTES</w:t>
      </w:r>
      <w:r w:rsidRPr="009D4FFA">
        <w:rPr>
          <w:rFonts w:ascii="Times New Roman" w:hAnsi="Times New Roman" w:cs="Times New Roman"/>
          <w:b/>
          <w:color w:val="auto"/>
          <w:sz w:val="48"/>
          <w:szCs w:val="20"/>
        </w:rPr>
        <w:br/>
        <w:t>DIGITAL-SALUD</w:t>
      </w:r>
    </w:p>
    <w:p w14:paraId="4BAA5E3D" w14:textId="77777777" w:rsidR="002C2F7C" w:rsidRPr="009D4FFA" w:rsidRDefault="002C2F7C" w:rsidP="002C2F7C">
      <w:pPr>
        <w:spacing w:after="80"/>
        <w:jc w:val="center"/>
        <w:rPr>
          <w:rFonts w:ascii="Times New Roman" w:hAnsi="Times New Roman" w:cs="Times New Roman"/>
          <w:color w:val="auto"/>
          <w:sz w:val="18"/>
          <w:szCs w:val="20"/>
        </w:rPr>
      </w:pPr>
    </w:p>
    <w:p w14:paraId="61EE27BE" w14:textId="77777777" w:rsidR="002C2F7C" w:rsidRPr="009D4FFA" w:rsidRDefault="002C2F7C" w:rsidP="002C2F7C">
      <w:pPr>
        <w:spacing w:after="240"/>
        <w:jc w:val="center"/>
        <w:rPr>
          <w:rFonts w:ascii="Times New Roman" w:hAnsi="Times New Roman" w:cs="Times New Roman"/>
          <w:color w:val="auto"/>
        </w:rPr>
      </w:pPr>
      <w:r w:rsidRPr="009D4FFA">
        <w:rPr>
          <w:rFonts w:ascii="Times New Roman" w:hAnsi="Times New Roman" w:cs="Times New Roman"/>
          <w:i/>
          <w:color w:val="auto"/>
          <w:sz w:val="24"/>
          <w:szCs w:val="24"/>
        </w:rPr>
        <w:t>Prototipo para la gestión de solicitudes de atención sanitaria</w:t>
      </w:r>
      <w:r w:rsidRPr="009D4FFA">
        <w:rPr>
          <w:rFonts w:ascii="Times New Roman" w:hAnsi="Times New Roman" w:cs="Times New Roman"/>
          <w:i/>
          <w:color w:val="auto"/>
          <w:sz w:val="24"/>
          <w:szCs w:val="24"/>
        </w:rPr>
        <w:br/>
        <w:t>durante emergencias por desastres naturales</w:t>
      </w:r>
    </w:p>
    <w:p w14:paraId="70237F68" w14:textId="77777777" w:rsidR="002C2F7C" w:rsidRPr="00621090" w:rsidRDefault="002C2F7C" w:rsidP="002C2F7C">
      <w:pPr>
        <w:spacing w:after="160"/>
        <w:rPr>
          <w:rFonts w:ascii="Times New Roman" w:hAnsi="Times New Roman" w:cs="Times New Roman"/>
          <w:color w:val="auto"/>
        </w:rPr>
      </w:pPr>
    </w:p>
    <w:p w14:paraId="1CDB99BE" w14:textId="77777777" w:rsidR="002C2F7C" w:rsidRPr="00621090" w:rsidRDefault="002C2F7C" w:rsidP="002C2F7C">
      <w:pPr>
        <w:spacing w:before="200" w:after="8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21090">
        <w:rPr>
          <w:rFonts w:ascii="Times New Roman" w:hAnsi="Times New Roman" w:cs="Times New Roman"/>
          <w:b/>
          <w:color w:val="auto"/>
          <w:sz w:val="28"/>
          <w:szCs w:val="28"/>
        </w:rPr>
        <w:t xml:space="preserve">CURSO: </w:t>
      </w:r>
      <w:r w:rsidRPr="009D4FFA">
        <w:rPr>
          <w:rFonts w:ascii="Times New Roman" w:hAnsi="Times New Roman" w:cs="Times New Roman"/>
          <w:bCs/>
          <w:color w:val="auto"/>
          <w:sz w:val="28"/>
          <w:szCs w:val="28"/>
        </w:rPr>
        <w:t>FUNDAMENTOS DE PROGRAMACIÓN</w:t>
      </w:r>
    </w:p>
    <w:p w14:paraId="2FA5C34C" w14:textId="77777777" w:rsidR="002C2F7C" w:rsidRPr="00621090" w:rsidRDefault="002C2F7C" w:rsidP="002C2F7C">
      <w:pPr>
        <w:spacing w:before="40" w:after="40"/>
        <w:rPr>
          <w:rFonts w:ascii="Times New Roman" w:hAnsi="Times New Roman" w:cs="Times New Roman"/>
          <w:color w:val="auto"/>
          <w:sz w:val="28"/>
          <w:szCs w:val="28"/>
        </w:rPr>
      </w:pPr>
      <w:r w:rsidRPr="00621090">
        <w:rPr>
          <w:rFonts w:ascii="Times New Roman" w:hAnsi="Times New Roman" w:cs="Times New Roman"/>
          <w:b/>
          <w:color w:val="auto"/>
          <w:sz w:val="28"/>
          <w:szCs w:val="28"/>
        </w:rPr>
        <w:t xml:space="preserve">DOCENTE: </w:t>
      </w:r>
      <w:r w:rsidRPr="00621090">
        <w:rPr>
          <w:rFonts w:ascii="Times New Roman" w:hAnsi="Times New Roman" w:cs="Times New Roman"/>
          <w:color w:val="auto"/>
          <w:sz w:val="28"/>
          <w:szCs w:val="28"/>
        </w:rPr>
        <w:t>WILLIAMS ALFONSO CHULLO VILLAGARAY</w:t>
      </w:r>
    </w:p>
    <w:p w14:paraId="05421A12" w14:textId="77777777" w:rsidR="002C2F7C" w:rsidRPr="00621090" w:rsidRDefault="002C2F7C" w:rsidP="002C2F7C">
      <w:pPr>
        <w:spacing w:before="200" w:after="80"/>
        <w:rPr>
          <w:rFonts w:ascii="Times New Roman" w:hAnsi="Times New Roman" w:cs="Times New Roman"/>
          <w:b/>
          <w:color w:val="auto"/>
          <w:sz w:val="28"/>
          <w:szCs w:val="28"/>
          <w:lang w:val="es-PE"/>
        </w:rPr>
      </w:pPr>
      <w:r w:rsidRPr="00621090">
        <w:rPr>
          <w:rFonts w:ascii="Times New Roman" w:hAnsi="Times New Roman" w:cs="Times New Roman"/>
          <w:b/>
          <w:color w:val="auto"/>
          <w:sz w:val="28"/>
          <w:szCs w:val="28"/>
          <w:lang w:val="es-PE"/>
        </w:rPr>
        <w:t xml:space="preserve">CÓDIGO: </w:t>
      </w:r>
      <w:r w:rsidRPr="009D4FFA">
        <w:rPr>
          <w:rFonts w:ascii="Times New Roman" w:hAnsi="Times New Roman" w:cs="Times New Roman"/>
          <w:bCs/>
          <w:color w:val="auto"/>
          <w:sz w:val="28"/>
          <w:szCs w:val="28"/>
          <w:lang w:val="es-PE"/>
        </w:rPr>
        <w:t>20358</w:t>
      </w:r>
    </w:p>
    <w:p w14:paraId="53EEE7C0" w14:textId="77777777" w:rsidR="002C2F7C" w:rsidRPr="00621090" w:rsidRDefault="002C2F7C" w:rsidP="002C2F7C">
      <w:pPr>
        <w:spacing w:before="200" w:after="80"/>
        <w:rPr>
          <w:rFonts w:ascii="Times New Roman" w:hAnsi="Times New Roman" w:cs="Times New Roman"/>
          <w:b/>
          <w:color w:val="auto"/>
          <w:sz w:val="28"/>
          <w:szCs w:val="28"/>
          <w:lang w:val="es-PE"/>
        </w:rPr>
      </w:pPr>
      <w:r w:rsidRPr="00621090">
        <w:rPr>
          <w:rFonts w:ascii="Times New Roman" w:hAnsi="Times New Roman" w:cs="Times New Roman"/>
          <w:b/>
          <w:color w:val="auto"/>
          <w:sz w:val="28"/>
          <w:szCs w:val="28"/>
          <w:lang w:val="es-PE"/>
        </w:rPr>
        <w:t xml:space="preserve">GRUPO: </w:t>
      </w:r>
      <w:r w:rsidRPr="009D4FFA">
        <w:rPr>
          <w:rFonts w:ascii="Times New Roman" w:hAnsi="Times New Roman" w:cs="Times New Roman"/>
          <w:bCs/>
          <w:color w:val="auto"/>
          <w:sz w:val="28"/>
          <w:szCs w:val="28"/>
          <w:lang w:val="es-PE"/>
        </w:rPr>
        <w:t>N° 5</w:t>
      </w:r>
    </w:p>
    <w:p w14:paraId="0F3D87F8" w14:textId="77777777" w:rsidR="002C2F7C" w:rsidRDefault="002C2F7C" w:rsidP="002C2F7C">
      <w:pPr>
        <w:spacing w:before="200" w:after="8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21090">
        <w:rPr>
          <w:rFonts w:ascii="Times New Roman" w:hAnsi="Times New Roman" w:cs="Times New Roman"/>
          <w:b/>
          <w:color w:val="auto"/>
          <w:sz w:val="28"/>
          <w:szCs w:val="28"/>
        </w:rPr>
        <w:t>INTEGRANTES</w:t>
      </w:r>
    </w:p>
    <w:p w14:paraId="1AC36942" w14:textId="01938DD9" w:rsidR="009D4FFA" w:rsidRPr="009D4FFA" w:rsidRDefault="009D4FFA" w:rsidP="009D4FFA">
      <w:pPr>
        <w:pStyle w:val="Prrafodelista"/>
        <w:numPr>
          <w:ilvl w:val="0"/>
          <w:numId w:val="17"/>
        </w:numPr>
        <w:spacing w:before="20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9D4FFA">
        <w:rPr>
          <w:rFonts w:ascii="Times New Roman" w:hAnsi="Times New Roman" w:cs="Times New Roman"/>
          <w:color w:val="auto"/>
          <w:sz w:val="28"/>
          <w:szCs w:val="28"/>
        </w:rPr>
        <w:t>ARELLANO ANTONIO JHUSTINEE ENZO JHONATAN</w:t>
      </w:r>
    </w:p>
    <w:p w14:paraId="4695F90E" w14:textId="3E7C82AA" w:rsidR="002C2F7C" w:rsidRPr="009D4FFA" w:rsidRDefault="002C2F7C" w:rsidP="009D4FFA">
      <w:pPr>
        <w:pStyle w:val="Prrafodelista"/>
        <w:keepLines/>
        <w:numPr>
          <w:ilvl w:val="0"/>
          <w:numId w:val="17"/>
        </w:num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  <w:r w:rsidRPr="009D4FFA">
        <w:rPr>
          <w:rFonts w:ascii="Times New Roman" w:hAnsi="Times New Roman" w:cs="Times New Roman"/>
          <w:color w:val="auto"/>
          <w:sz w:val="28"/>
          <w:szCs w:val="28"/>
        </w:rPr>
        <w:t>GOMEZ CHAVEZ LUIS DAVIS</w:t>
      </w:r>
    </w:p>
    <w:p w14:paraId="02805E43" w14:textId="08D35210" w:rsidR="002C2F7C" w:rsidRPr="009D4FFA" w:rsidRDefault="002C2F7C" w:rsidP="009D4FFA">
      <w:pPr>
        <w:pStyle w:val="Prrafodelista"/>
        <w:keepLines/>
        <w:numPr>
          <w:ilvl w:val="0"/>
          <w:numId w:val="17"/>
        </w:num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  <w:r w:rsidRPr="009D4FFA">
        <w:rPr>
          <w:rFonts w:ascii="Times New Roman" w:hAnsi="Times New Roman" w:cs="Times New Roman"/>
          <w:color w:val="auto"/>
          <w:sz w:val="28"/>
          <w:szCs w:val="28"/>
        </w:rPr>
        <w:t>MARINA DEL PILAR MARTINEZ DE LA CRUZ</w:t>
      </w:r>
    </w:p>
    <w:p w14:paraId="239A66EF" w14:textId="20233877" w:rsidR="009D4FFA" w:rsidRPr="009D4FFA" w:rsidRDefault="009D4FFA" w:rsidP="009D4FFA">
      <w:pPr>
        <w:pStyle w:val="Prrafodelista"/>
        <w:keepLines/>
        <w:numPr>
          <w:ilvl w:val="0"/>
          <w:numId w:val="17"/>
        </w:num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  <w:r w:rsidRPr="006210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AFBD2" wp14:editId="0FAAC856">
                <wp:simplePos x="0" y="0"/>
                <wp:positionH relativeFrom="page">
                  <wp:posOffset>5526405</wp:posOffset>
                </wp:positionH>
                <wp:positionV relativeFrom="paragraph">
                  <wp:posOffset>129218</wp:posOffset>
                </wp:positionV>
                <wp:extent cx="2169795" cy="2265045"/>
                <wp:effectExtent l="47625" t="9525" r="68580" b="87630"/>
                <wp:wrapNone/>
                <wp:docPr id="8" name="Triángulo 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69795" cy="2265045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0EFA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8" o:spid="_x0000_s1026" type="#_x0000_t6" style="position:absolute;margin-left:435.15pt;margin-top:10.15pt;width:170.85pt;height:178.3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" fillcolor="black [3213]" strokecolor="#4579b8 [3044]">
                <v:shadow on="t" color="black" opacity="22937f" origin=",.5" offset="0,.63889mm"/>
                <w10:wrap anchorx="page"/>
              </v:shape>
            </w:pict>
          </mc:Fallback>
        </mc:AlternateContent>
      </w:r>
      <w:r w:rsidR="002C2F7C" w:rsidRPr="009D4FFA">
        <w:rPr>
          <w:rFonts w:ascii="Times New Roman" w:hAnsi="Times New Roman" w:cs="Times New Roman"/>
          <w:color w:val="auto"/>
          <w:sz w:val="28"/>
          <w:szCs w:val="28"/>
        </w:rPr>
        <w:t>DAYANA ALESSANDRA ABIGAIL ROJAS MARTÍNEZ</w:t>
      </w:r>
    </w:p>
    <w:p w14:paraId="32B7C310" w14:textId="6F4E3F44" w:rsidR="002C2F7C" w:rsidRPr="009D4FFA" w:rsidRDefault="009D4FFA" w:rsidP="009D4FFA">
      <w:pPr>
        <w:pStyle w:val="Prrafodelista"/>
        <w:keepLines/>
        <w:numPr>
          <w:ilvl w:val="0"/>
          <w:numId w:val="17"/>
        </w:numPr>
        <w:spacing w:after="40"/>
        <w:rPr>
          <w:rFonts w:ascii="Times New Roman" w:hAnsi="Times New Roman" w:cs="Times New Roman"/>
          <w:color w:val="auto"/>
          <w:sz w:val="28"/>
          <w:szCs w:val="28"/>
        </w:rPr>
      </w:pPr>
      <w:r w:rsidRPr="006210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D7307" wp14:editId="0989CCD4">
                <wp:simplePos x="0" y="0"/>
                <wp:positionH relativeFrom="column">
                  <wp:posOffset>5137463</wp:posOffset>
                </wp:positionH>
                <wp:positionV relativeFrom="paragraph">
                  <wp:posOffset>136525</wp:posOffset>
                </wp:positionV>
                <wp:extent cx="1909445" cy="2007235"/>
                <wp:effectExtent l="65405" t="10795" r="80010" b="99060"/>
                <wp:wrapNone/>
                <wp:docPr id="7" name="Triángulo 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09445" cy="2007235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F5A2" id="Triángulo rectángulo 7" o:spid="_x0000_s1026" type="#_x0000_t6" style="position:absolute;margin-left:404.5pt;margin-top:10.75pt;width:150.35pt;height:158.05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" fillcolor="white [3212]" strokecolor="#4579b8 [3044]">
                <v:shadow on="t" color="black" opacity="22937f" origin=",.5" offset="0,.63889mm"/>
              </v:shape>
            </w:pict>
          </mc:Fallback>
        </mc:AlternateContent>
      </w:r>
      <w:r w:rsidR="002C2F7C" w:rsidRPr="009D4FFA">
        <w:rPr>
          <w:rFonts w:ascii="Times New Roman" w:hAnsi="Times New Roman" w:cs="Times New Roman"/>
          <w:color w:val="auto"/>
          <w:sz w:val="28"/>
          <w:szCs w:val="28"/>
        </w:rPr>
        <w:t>IVÁN ALEJANDRO SALAS QUISPE</w:t>
      </w:r>
    </w:p>
    <w:p w14:paraId="61C8B6F7" w14:textId="27DDF842" w:rsidR="009D4FFA" w:rsidRPr="00621090" w:rsidRDefault="009D4FFA" w:rsidP="002C2F7C">
      <w:pPr>
        <w:keepLines/>
        <w:spacing w:after="40"/>
        <w:ind w:left="259"/>
        <w:rPr>
          <w:rFonts w:ascii="Times New Roman" w:hAnsi="Times New Roman" w:cs="Times New Roman"/>
          <w:color w:val="auto"/>
          <w:sz w:val="28"/>
          <w:szCs w:val="28"/>
        </w:rPr>
      </w:pPr>
      <w:r w:rsidRPr="006210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E70C75" wp14:editId="0BB1B1C9">
                <wp:simplePos x="0" y="0"/>
                <wp:positionH relativeFrom="page">
                  <wp:posOffset>6054090</wp:posOffset>
                </wp:positionH>
                <wp:positionV relativeFrom="paragraph">
                  <wp:posOffset>140648</wp:posOffset>
                </wp:positionV>
                <wp:extent cx="1637030" cy="1769110"/>
                <wp:effectExtent l="48260" t="27940" r="68580" b="87630"/>
                <wp:wrapNone/>
                <wp:docPr id="9" name="Triángulo 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37030" cy="1769110"/>
                        </a:xfrm>
                        <a:prstGeom prst="rtTriangle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2C5B2" id="Triángulo rectángulo 9" o:spid="_x0000_s1026" type="#_x0000_t6" style="position:absolute;margin-left:476.7pt;margin-top:11.05pt;width:128.9pt;height:139.3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" fillcolor="#ffc000" strokecolor="#4579b8 [3044]">
                <v:shadow on="t" color="black" opacity="22937f" origin=",.5" offset="0,.63889mm"/>
                <w10:wrap anchorx="page"/>
              </v:shape>
            </w:pict>
          </mc:Fallback>
        </mc:AlternateContent>
      </w:r>
    </w:p>
    <w:p w14:paraId="4EC31813" w14:textId="66E610F9" w:rsidR="002C2F7C" w:rsidRPr="00621090" w:rsidRDefault="002C2F7C" w:rsidP="002C2F7C">
      <w:pPr>
        <w:keepLines/>
        <w:spacing w:after="40"/>
        <w:rPr>
          <w:rFonts w:ascii="Times New Roman" w:hAnsi="Times New Roman" w:cs="Times New Roman"/>
          <w:color w:val="auto"/>
          <w:sz w:val="18"/>
        </w:rPr>
      </w:pPr>
    </w:p>
    <w:p w14:paraId="2D7F73E2" w14:textId="46B3F1D1" w:rsidR="002C2F7C" w:rsidRPr="00621090" w:rsidRDefault="002C2F7C" w:rsidP="002C2F7C">
      <w:pPr>
        <w:keepLines/>
        <w:spacing w:after="40"/>
        <w:ind w:left="259"/>
        <w:rPr>
          <w:rFonts w:ascii="Times New Roman" w:hAnsi="Times New Roman" w:cs="Times New Roman"/>
          <w:color w:val="auto"/>
          <w:sz w:val="18"/>
        </w:rPr>
      </w:pPr>
    </w:p>
    <w:p w14:paraId="0D8D7CEC" w14:textId="43B21AC6" w:rsidR="002C2F7C" w:rsidRPr="00621090" w:rsidRDefault="002C2F7C" w:rsidP="002C2F7C">
      <w:pPr>
        <w:keepLines/>
        <w:spacing w:after="40"/>
        <w:ind w:left="259"/>
        <w:jc w:val="center"/>
        <w:rPr>
          <w:rFonts w:ascii="Times New Roman" w:hAnsi="Times New Roman" w:cs="Times New Roman"/>
          <w:color w:val="auto"/>
          <w:sz w:val="36"/>
          <w:szCs w:val="44"/>
        </w:rPr>
      </w:pPr>
      <w:r w:rsidRPr="00621090">
        <w:rPr>
          <w:rFonts w:ascii="Times New Roman" w:hAnsi="Times New Roman" w:cs="Times New Roman"/>
          <w:color w:val="auto"/>
          <w:sz w:val="36"/>
          <w:szCs w:val="44"/>
        </w:rPr>
        <w:t>Ate-Lima-Perú</w:t>
      </w:r>
    </w:p>
    <w:p w14:paraId="1B349495" w14:textId="3AFE269D" w:rsidR="002C2F7C" w:rsidRPr="009D4FFA" w:rsidRDefault="002C2F7C" w:rsidP="009D4FFA">
      <w:pPr>
        <w:keepLines/>
        <w:spacing w:after="40"/>
        <w:ind w:left="259"/>
        <w:jc w:val="center"/>
        <w:rPr>
          <w:rFonts w:ascii="Times New Roman" w:hAnsi="Times New Roman" w:cs="Times New Roman"/>
          <w:color w:val="auto"/>
          <w:sz w:val="40"/>
          <w:szCs w:val="44"/>
        </w:rPr>
      </w:pPr>
      <w:r w:rsidRPr="00621090">
        <w:rPr>
          <w:rFonts w:ascii="Times New Roman" w:hAnsi="Times New Roman" w:cs="Times New Roman"/>
          <w:color w:val="auto"/>
          <w:sz w:val="36"/>
          <w:szCs w:val="44"/>
        </w:rPr>
        <w:t>2026-2</w:t>
      </w:r>
      <w:r w:rsidRPr="00621090">
        <w:rPr>
          <w:rFonts w:ascii="Times New Roman" w:hAnsi="Times New Roman" w:cs="Times New Roman"/>
          <w:b/>
          <w:color w:val="auto"/>
          <w:sz w:val="32"/>
        </w:rPr>
        <w:br w:type="page"/>
      </w:r>
    </w:p>
    <w:p w14:paraId="509A4774" w14:textId="77777777" w:rsidR="002C2F7C" w:rsidRPr="00621090" w:rsidRDefault="002C2F7C" w:rsidP="002C2F7C">
      <w:pPr>
        <w:spacing w:before="1440"/>
        <w:rPr>
          <w:rFonts w:ascii="Times New Roman" w:hAnsi="Times New Roman" w:cs="Times New Roman"/>
          <w:b/>
          <w:color w:val="auto"/>
          <w:sz w:val="32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36"/>
          <w:szCs w:val="32"/>
          <w:lang w:val="es-ES"/>
        </w:rPr>
        <w:id w:val="1212230071"/>
        <w:docPartObj>
          <w:docPartGallery w:val="Table of Contents"/>
          <w:docPartUnique/>
        </w:docPartObj>
      </w:sdtPr>
      <w:sdtEndPr>
        <w:rPr>
          <w:sz w:val="22"/>
          <w:szCs w:val="24"/>
        </w:rPr>
      </w:sdtEndPr>
      <w:sdtContent>
        <w:p w14:paraId="2CE57D2F" w14:textId="0651C09B" w:rsidR="0071229E" w:rsidRPr="00621090" w:rsidRDefault="0071229E">
          <w:pPr>
            <w:pStyle w:val="TtuloTDC"/>
            <w:rPr>
              <w:rFonts w:ascii="Times New Roman" w:hAnsi="Times New Roman" w:cs="Times New Roman"/>
              <w:color w:val="auto"/>
              <w:sz w:val="36"/>
              <w:szCs w:val="32"/>
            </w:rPr>
          </w:pPr>
          <w:r w:rsidRPr="00621090">
            <w:rPr>
              <w:rFonts w:ascii="Times New Roman" w:hAnsi="Times New Roman" w:cs="Times New Roman"/>
              <w:color w:val="auto"/>
              <w:sz w:val="36"/>
              <w:szCs w:val="32"/>
              <w:lang w:val="es-ES"/>
            </w:rPr>
            <w:t>ÍNDICE</w:t>
          </w:r>
        </w:p>
        <w:p w14:paraId="3D94E6DE" w14:textId="4F9EC04C" w:rsidR="00825280" w:rsidRPr="00621090" w:rsidRDefault="0071229E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r w:rsidRPr="00621090">
            <w:rPr>
              <w:rFonts w:ascii="Times New Roman" w:hAnsi="Times New Roman" w:cs="Times New Roman"/>
              <w:color w:val="auto"/>
              <w:sz w:val="22"/>
              <w:szCs w:val="24"/>
            </w:rPr>
            <w:fldChar w:fldCharType="begin"/>
          </w:r>
          <w:r w:rsidRPr="00621090">
            <w:rPr>
              <w:rFonts w:ascii="Times New Roman" w:hAnsi="Times New Roman" w:cs="Times New Roman"/>
              <w:color w:val="auto"/>
              <w:sz w:val="22"/>
              <w:szCs w:val="24"/>
            </w:rPr>
            <w:instrText xml:space="preserve"> TOC \o "1-3" \h \z \u </w:instrText>
          </w:r>
          <w:r w:rsidRPr="00621090">
            <w:rPr>
              <w:rFonts w:ascii="Times New Roman" w:hAnsi="Times New Roman" w:cs="Times New Roman"/>
              <w:color w:val="auto"/>
              <w:sz w:val="22"/>
              <w:szCs w:val="24"/>
            </w:rPr>
            <w:fldChar w:fldCharType="separate"/>
          </w:r>
          <w:hyperlink w:anchor="_Toc243560892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_Toc243560892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6994F7" w14:textId="01EC3586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3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1. Observación del proceso real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_Toc243560893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471B1" w14:textId="42A707B3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4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1.1. Descripción del proceso y justificación de la elección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_Toc243560894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0A625A" w14:textId="3A2454AF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5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1.2. Etapas del proceso de referencia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_Toc243560895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6BE25F" w14:textId="68689DA9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6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1.3. Problemas potenciales que busca atender el prototipo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_Toc243560896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D841E3" w14:textId="018AE9F7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7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1.4. Estado de la evidencia y ficha de observación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_Toc243560897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64601C" w14:textId="77E5B49D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8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2. Levantamiento de requerimientos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_Toc243560898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C7BFF4" w14:textId="68B77413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899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2.1. Definición del problema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_Toc243560899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1BCCCE" w14:textId="7C6980FD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0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2.2. Entradas, procesos y salidas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_Toc243560900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8CDA85" w14:textId="1DB00B90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1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2.3. Requerimientos funcionales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_Toc243560901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A7F870" w14:textId="0C1B670E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2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2.4. Requerimientos no funcionales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_Toc243560902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2852E" w14:textId="37BB1C97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3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2.5. Campos y reglas de validación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_Toc243560903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EBFACC" w14:textId="00EA7850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4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3. Análisis de alternativas de solución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_Toc243560904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0129B7" w14:textId="751B0822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5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3.1. Alternativas consideradas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_Toc243560905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AA47DF" w14:textId="0037EFD2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6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3.2. Matriz comparativa cualitativa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_Toc243560906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93E930" w14:textId="51CD0D2D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7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3.3. Selección y justificación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_Toc243560907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65B299" w14:textId="2B209BAD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8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4. Diseño del algoritmo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_Toc243560908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818175" w14:textId="4DC0D193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09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4.1. Descripción lógica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_Toc243560909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50323B" w14:textId="7A96A9A8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0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4.2. Pseudocódigo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_Toc243560910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3DB46" w14:textId="341C6045" w:rsidR="00825280" w:rsidRPr="00621090" w:rsidRDefault="00000000">
          <w:pPr>
            <w:pStyle w:val="TDC3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1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Decisiones de control en el algoritmo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_Toc243560911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1FDE1A" w14:textId="5F7C219E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2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4.3. Diagramas de flujo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_Toc243560912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9864D6" w14:textId="23CF94F1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3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4.4. Organización modular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_Toc243560913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6133F8" w14:textId="055C9BBA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4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4.5. Reglas de clasificación y ordenamiento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_Toc243560914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137CD8" w14:textId="3846F215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5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 Implementación versionada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_Toc243560915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A95CD0" w14:textId="6E6B6F29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6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5.1. Herramientas y entorno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_Toc243560916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5A523C" w14:textId="196C0FE3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7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5.2. Estructura del proyecto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_Toc243560917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1183E3" w14:textId="5BC1E8BE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8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5.3. Código Python completo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_Toc243560918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FD8F3C" w14:textId="68FD69C5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19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5.4. Explicación de funciones y estructuras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_Toc243560919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6C9644" w14:textId="25447FD6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20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5.5. Instrucciones de ejecución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_Toc243560920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CD5B48" w14:textId="37D07F1C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21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5.6. Plan y resultados comprobados de pruebas preliminares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_Toc243560921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33DC48" w14:textId="758C6527" w:rsidR="00825280" w:rsidRPr="00621090" w:rsidRDefault="00000000">
          <w:pPr>
            <w:pStyle w:val="TDC2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22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5.7. Configuración de Git y GitHub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_Toc243560922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968B33" w14:textId="080C87A4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23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Conclusiones parciales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_Toc243560923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670397" w14:textId="4BE3C667" w:rsidR="00825280" w:rsidRPr="00621090" w:rsidRDefault="00000000">
          <w:pPr>
            <w:pStyle w:val="TDC1"/>
            <w:tabs>
              <w:tab w:val="right" w:leader="dot" w:pos="10156"/>
            </w:tabs>
            <w:rPr>
              <w:rFonts w:ascii="Times New Roman" w:hAnsi="Times New Roman" w:cs="Times New Roman"/>
              <w:noProof/>
              <w:color w:val="auto"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43560924" w:history="1">
            <w:r w:rsidR="00825280" w:rsidRPr="00621090">
              <w:rPr>
                <w:rStyle w:val="Hipervnculo"/>
                <w:rFonts w:ascii="Times New Roman" w:hAnsi="Times New Roman" w:cs="Times New Roman"/>
                <w:noProof/>
              </w:rPr>
              <w:t>Referencias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instrText xml:space="preserve"> PAGEREF _Toc243560924 \h </w:instrTex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825280" w:rsidRPr="0062109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7D7516" w14:textId="68016616" w:rsidR="00FE4A04" w:rsidRPr="00621090" w:rsidRDefault="0071229E">
          <w:pPr>
            <w:rPr>
              <w:rFonts w:ascii="Times New Roman" w:hAnsi="Times New Roman" w:cs="Times New Roman"/>
              <w:color w:val="auto"/>
              <w:sz w:val="22"/>
              <w:szCs w:val="24"/>
            </w:rPr>
          </w:pPr>
          <w:r w:rsidRPr="00621090">
            <w:rPr>
              <w:rFonts w:ascii="Times New Roman" w:hAnsi="Times New Roman" w:cs="Times New Roman"/>
              <w:b/>
              <w:bCs/>
              <w:color w:val="auto"/>
              <w:sz w:val="22"/>
              <w:szCs w:val="24"/>
              <w:lang w:val="es-ES"/>
            </w:rPr>
            <w:fldChar w:fldCharType="end"/>
          </w:r>
        </w:p>
      </w:sdtContent>
    </w:sdt>
    <w:p w14:paraId="22016D97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0" w:name="_Toc243560892"/>
      <w:r w:rsidRPr="00621090">
        <w:rPr>
          <w:rFonts w:ascii="Times New Roman" w:hAnsi="Times New Roman" w:cs="Times New Roman"/>
          <w:color w:val="auto"/>
        </w:rPr>
        <w:lastRenderedPageBreak/>
        <w:t>Introducción</w:t>
      </w:r>
      <w:bookmarkEnd w:id="0"/>
    </w:p>
    <w:p w14:paraId="2BD5EDDC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La gestión de solicitudes sanitarias durante una emergencia por desastre natural requiere recibir información, validar los datos disponibles, identificar cada registro y facilitar su consulta. El tema asignado propone atender cuatro clases de necesidades: atención médica, medicamentos, ambulancias y ayuda para establecimientos de salud afectados. El desafío del curso, por su parte, solicita construir un prototipo que registre, valide, busque, ordene y almacene información usando estructuras fundamentales de programación y control de versiones (Universidad Privada del Norte [UPN], s. f.).</w:t>
      </w:r>
    </w:p>
    <w:p w14:paraId="4912DDA6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El objetivo de este proyecto es diseñar e implementar un prototipo de consola en Python que permita registrar solicitudes sanitarias con datos mínimos, explicar la prioridad administrativa asignada, consultar registros por código y ordenar las solicitudes según prioridad y fecha de registro. La clasificación se basa en reglas visibles y deterministas para poder explicarse durante una sustentación.</w:t>
      </w:r>
    </w:p>
    <w:p w14:paraId="73CE0324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La solución es académica. No sustituye canales oficiales de emergencia, protocolos de atención sanitaria ni el criterio de personal autorizado. La Ley N.° 31170 es un referente normativo peruano relacionado con la implementación de mesas de partes digitales y notificaciones, pero contar con este prototipo no demuestra cumplimiento integral de obligaciones institucionales ni habilita su uso en producción (Congreso de la República del Perú, 2021).</w:t>
      </w:r>
    </w:p>
    <w:p w14:paraId="415B741D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El informe desarrolla los cinco primeros pasos de la práctica de campo. Debido a que los archivos de entrada no incluyen una bitácora, entrevistas, mediciones ni evidencias de commits realizados por el equipo, esos elementos no se presentan como hechos consumados: se proporcionan fichas y procedimientos para documentarlos de forma verificable.</w:t>
      </w:r>
    </w:p>
    <w:p w14:paraId="6C825612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" w:name="_Toc243560893"/>
      <w:r w:rsidRPr="00621090">
        <w:rPr>
          <w:rFonts w:ascii="Times New Roman" w:hAnsi="Times New Roman" w:cs="Times New Roman"/>
          <w:color w:val="auto"/>
        </w:rPr>
        <w:t>1. Observación del proceso real</w:t>
      </w:r>
      <w:bookmarkEnd w:id="1"/>
    </w:p>
    <w:p w14:paraId="5F2CF310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" w:name="_Toc243560894"/>
      <w:r w:rsidRPr="00621090">
        <w:rPr>
          <w:rFonts w:ascii="Times New Roman" w:hAnsi="Times New Roman" w:cs="Times New Roman"/>
          <w:color w:val="auto"/>
        </w:rPr>
        <w:t>1.1. Descripción del proceso y justificación de la elección</w:t>
      </w:r>
      <w:bookmarkEnd w:id="2"/>
    </w:p>
    <w:p w14:paraId="5A7596D6" w14:textId="2A5A9430" w:rsidR="00FE4A04" w:rsidRPr="00621090" w:rsidRDefault="0084430E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En la guía del desafío  nos pide observar cómo una institución recibe y registra documentos, y solicita describir el proceso observado, los formatos utilizados y los tiempos de atención. El documento de tema asignado concreta el problema para emergencias naturales: registrar solicitudes sanitarias de atención médica, medicamentos, ambulancias y apoyo a establecimientos afectados</w:t>
      </w:r>
    </w:p>
    <w:p w14:paraId="6C286A67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 xml:space="preserve">La elección del proceso se justifica porque una emergencia puede producir múltiples solicitudes de origen y urgencia diferentes, y el prototipo necesita un registro organizado para evitar que la información se pierda entre anotaciones dispersas. Esta justificación corresponde al diseño propuesto, no a una medición </w:t>
      </w:r>
      <w:r w:rsidRPr="00621090">
        <w:rPr>
          <w:rFonts w:ascii="Times New Roman" w:hAnsi="Times New Roman" w:cs="Times New Roman"/>
          <w:color w:val="auto"/>
          <w:u w:val="single"/>
        </w:rPr>
        <w:t>empírica</w:t>
      </w:r>
      <w:r w:rsidRPr="00621090">
        <w:rPr>
          <w:rFonts w:ascii="Times New Roman" w:hAnsi="Times New Roman" w:cs="Times New Roman"/>
          <w:color w:val="auto"/>
        </w:rPr>
        <w:t xml:space="preserve"> del proceso de una institución específica.</w:t>
      </w:r>
    </w:p>
    <w:p w14:paraId="03B400BD" w14:textId="5857E8A9" w:rsidR="00FE4A04" w:rsidRPr="00621090" w:rsidRDefault="00000000" w:rsidP="0084430E">
      <w:pPr>
        <w:pStyle w:val="Ttulo2"/>
        <w:rPr>
          <w:rFonts w:ascii="Times New Roman" w:hAnsi="Times New Roman" w:cs="Times New Roman"/>
          <w:color w:val="auto"/>
        </w:rPr>
      </w:pPr>
      <w:bookmarkStart w:id="3" w:name="_Toc243560895"/>
      <w:r w:rsidRPr="00621090">
        <w:rPr>
          <w:rFonts w:ascii="Times New Roman" w:hAnsi="Times New Roman" w:cs="Times New Roman"/>
          <w:color w:val="auto"/>
        </w:rPr>
        <w:t xml:space="preserve">1.2. Etapas del proceso de </w:t>
      </w:r>
      <w:bookmarkEnd w:id="3"/>
      <w:r w:rsidR="0084430E" w:rsidRPr="00621090">
        <w:rPr>
          <w:rFonts w:ascii="Times New Roman" w:hAnsi="Times New Roman" w:cs="Times New Roman"/>
          <w:color w:val="auto"/>
        </w:rPr>
        <w:t>z</w:t>
      </w:r>
      <w:r w:rsidRPr="00621090">
        <w:rPr>
          <w:rFonts w:ascii="Times New Roman" w:hAnsi="Times New Roman" w:cs="Times New Roman"/>
          <w:color w:val="auto"/>
        </w:rPr>
        <w:t>munica una necesidad sanitaria vinculada con el desastre.</w:t>
      </w:r>
    </w:p>
    <w:p w14:paraId="2B8D059D" w14:textId="2D9FCB6C" w:rsidR="00FE4A04" w:rsidRPr="00621090" w:rsidRDefault="00000000" w:rsidP="0071229E">
      <w:pPr>
        <w:pStyle w:val="Prrafodelista"/>
        <w:numPr>
          <w:ilvl w:val="0"/>
          <w:numId w:val="14"/>
        </w:numPr>
        <w:spacing w:after="40" w:line="252" w:lineRule="auto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Recopilación: se registra el tipo de solicitud, quién reporta, ubicación, descripción breve, cantidad de personas afectadas cuando se conoce y urgencia declarada.</w:t>
      </w:r>
    </w:p>
    <w:p w14:paraId="5C1D1F4A" w14:textId="5BB869B1" w:rsidR="00FE4A04" w:rsidRPr="00621090" w:rsidRDefault="00000000" w:rsidP="0071229E">
      <w:pPr>
        <w:pStyle w:val="Prrafodelista"/>
        <w:numPr>
          <w:ilvl w:val="0"/>
          <w:numId w:val="14"/>
        </w:numPr>
        <w:spacing w:after="40" w:line="252" w:lineRule="auto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Validación: se comprueba que los campos obligatorios no estén vacíos y que las opciones y cantidades tengan un formato válido.</w:t>
      </w:r>
    </w:p>
    <w:p w14:paraId="6446501E" w14:textId="7769888B" w:rsidR="00FE4A04" w:rsidRPr="00621090" w:rsidRDefault="00000000" w:rsidP="0071229E">
      <w:pPr>
        <w:pStyle w:val="Prrafodelista"/>
        <w:numPr>
          <w:ilvl w:val="0"/>
          <w:numId w:val="14"/>
        </w:numPr>
        <w:spacing w:after="40" w:line="252" w:lineRule="auto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Identificación: el prototipo asigna un código único a la solicitud para permitir su recuperación posterior.</w:t>
      </w:r>
    </w:p>
    <w:p w14:paraId="787C80DC" w14:textId="2B793545" w:rsidR="00FE4A04" w:rsidRPr="00621090" w:rsidRDefault="00000000" w:rsidP="0071229E">
      <w:pPr>
        <w:pStyle w:val="Prrafodelista"/>
        <w:numPr>
          <w:ilvl w:val="0"/>
          <w:numId w:val="14"/>
        </w:numPr>
        <w:spacing w:after="40" w:line="252" w:lineRule="auto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Clasificación administrativa: se aplican reglas explícitas y se registra el motivo; si la urgencia no se conoce, el registro queda pendiente de revisión humana.</w:t>
      </w:r>
    </w:p>
    <w:p w14:paraId="5B6882B0" w14:textId="59FCFF14" w:rsidR="00FE4A04" w:rsidRPr="00621090" w:rsidRDefault="00000000" w:rsidP="0071229E">
      <w:pPr>
        <w:pStyle w:val="Prrafodelista"/>
        <w:numPr>
          <w:ilvl w:val="0"/>
          <w:numId w:val="14"/>
        </w:numPr>
        <w:spacing w:after="40" w:line="252" w:lineRule="auto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Almacenamiento y consulta: la solicitud se anexa a un archivo local de texto y puede buscarse por código o mostrarse en una lista ordenada.</w:t>
      </w:r>
    </w:p>
    <w:p w14:paraId="536A8310" w14:textId="4657B53A" w:rsidR="00FE4A04" w:rsidRPr="00621090" w:rsidRDefault="00000000" w:rsidP="0071229E">
      <w:pPr>
        <w:pStyle w:val="Prrafodelista"/>
        <w:numPr>
          <w:ilvl w:val="0"/>
          <w:numId w:val="14"/>
        </w:numPr>
        <w:spacing w:after="40" w:line="252" w:lineRule="auto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lang w:val="es-PE"/>
        </w:rPr>
        <w:t>Derivación</w:t>
      </w:r>
      <w:r w:rsidRPr="00621090">
        <w:rPr>
          <w:rFonts w:ascii="Times New Roman" w:hAnsi="Times New Roman" w:cs="Times New Roman"/>
          <w:color w:val="auto"/>
        </w:rPr>
        <w:t xml:space="preserve">: </w:t>
      </w:r>
      <w:r w:rsidRPr="00621090">
        <w:rPr>
          <w:rFonts w:ascii="Times New Roman" w:hAnsi="Times New Roman" w:cs="Times New Roman"/>
          <w:color w:val="auto"/>
          <w:lang w:val="es-PE"/>
        </w:rPr>
        <w:t>en</w:t>
      </w:r>
      <w:r w:rsidRPr="00621090">
        <w:rPr>
          <w:rFonts w:ascii="Times New Roman" w:hAnsi="Times New Roman" w:cs="Times New Roman"/>
          <w:color w:val="auto"/>
        </w:rPr>
        <w:t xml:space="preserve"> un </w:t>
      </w:r>
      <w:r w:rsidRPr="00621090">
        <w:rPr>
          <w:rFonts w:ascii="Times New Roman" w:hAnsi="Times New Roman" w:cs="Times New Roman"/>
          <w:color w:val="auto"/>
          <w:lang w:val="es-PE"/>
        </w:rPr>
        <w:t>proceso</w:t>
      </w:r>
      <w:r w:rsidRPr="00621090">
        <w:rPr>
          <w:rFonts w:ascii="Times New Roman" w:hAnsi="Times New Roman" w:cs="Times New Roman"/>
          <w:color w:val="auto"/>
        </w:rPr>
        <w:t xml:space="preserve"> institucional real, personal autorizado tendría que revisar y derivar la </w:t>
      </w:r>
      <w:r w:rsidRPr="00621090">
        <w:rPr>
          <w:rFonts w:ascii="Times New Roman" w:hAnsi="Times New Roman" w:cs="Times New Roman"/>
          <w:color w:val="auto"/>
          <w:lang w:val="es-PE"/>
        </w:rPr>
        <w:t>solicitud</w:t>
      </w:r>
      <w:r w:rsidRPr="00621090">
        <w:rPr>
          <w:rFonts w:ascii="Times New Roman" w:hAnsi="Times New Roman" w:cs="Times New Roman"/>
          <w:color w:val="auto"/>
        </w:rPr>
        <w:t xml:space="preserve"> mediante el canal oficial correspondiente. La versión académica no realiza esa derivación.</w:t>
      </w:r>
    </w:p>
    <w:p w14:paraId="3832D095" w14:textId="53228B5B" w:rsidR="00FE4A04" w:rsidRPr="00621090" w:rsidRDefault="00621090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6F48F3F4" wp14:editId="4530011C">
            <wp:extent cx="5262113" cy="263105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419" cy="264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C0D2" w14:textId="77777777" w:rsidR="00FE4A04" w:rsidRPr="00621090" w:rsidRDefault="00000000">
      <w:pPr>
        <w:jc w:val="center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i/>
          <w:color w:val="auto"/>
          <w:sz w:val="16"/>
        </w:rPr>
        <w:t>Figura 1. Flujo general del menú propuesto. Elaboración propia a partir de los requisitos del desafío.</w:t>
      </w:r>
    </w:p>
    <w:p w14:paraId="0389DFDB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4" w:name="_Toc243560896"/>
      <w:r w:rsidRPr="00621090">
        <w:rPr>
          <w:rFonts w:ascii="Times New Roman" w:hAnsi="Times New Roman" w:cs="Times New Roman"/>
          <w:color w:val="auto"/>
        </w:rPr>
        <w:t>1.3. Problemas potenciales que busca atender el prototipo</w:t>
      </w:r>
      <w:bookmarkEnd w:id="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456"/>
        <w:gridCol w:w="3240"/>
      </w:tblGrid>
      <w:tr w:rsidR="0071229E" w:rsidRPr="00621090" w14:paraId="1E63E20C" w14:textId="77777777" w:rsidTr="0071229E">
        <w:tc>
          <w:tcPr>
            <w:tcW w:w="2592" w:type="dxa"/>
            <w:shd w:val="clear" w:color="auto" w:fill="95B3D7" w:themeFill="accent1" w:themeFillTint="99"/>
          </w:tcPr>
          <w:p w14:paraId="5B5D847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</w:rPr>
              <w:t>Riesgo potencial del trabajo manual</w:t>
            </w:r>
          </w:p>
        </w:tc>
        <w:tc>
          <w:tcPr>
            <w:tcW w:w="3456" w:type="dxa"/>
            <w:shd w:val="clear" w:color="auto" w:fill="95B3D7" w:themeFill="accent1" w:themeFillTint="99"/>
          </w:tcPr>
          <w:p w14:paraId="2DAE992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</w:rPr>
              <w:t>Respuesta que propone el prototipo</w:t>
            </w:r>
          </w:p>
        </w:tc>
        <w:tc>
          <w:tcPr>
            <w:tcW w:w="3240" w:type="dxa"/>
            <w:shd w:val="clear" w:color="auto" w:fill="95B3D7" w:themeFill="accent1" w:themeFillTint="99"/>
          </w:tcPr>
          <w:p w14:paraId="1E36263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</w:rPr>
              <w:t>Límite de la respuesta</w:t>
            </w:r>
          </w:p>
        </w:tc>
      </w:tr>
      <w:tr w:rsidR="0071229E" w:rsidRPr="00621090" w14:paraId="182C7094" w14:textId="77777777" w:rsidTr="0071229E">
        <w:tc>
          <w:tcPr>
            <w:tcW w:w="2592" w:type="dxa"/>
          </w:tcPr>
          <w:p w14:paraId="78E39B5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Registros extraviados o dispersos.</w:t>
            </w:r>
          </w:p>
        </w:tc>
        <w:tc>
          <w:tcPr>
            <w:tcW w:w="3456" w:type="dxa"/>
          </w:tcPr>
          <w:p w14:paraId="4ECAF5D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Añadir cada solicitud al archivo local y volver a cargar los registros al iniciar.</w:t>
            </w:r>
          </w:p>
        </w:tc>
        <w:tc>
          <w:tcPr>
            <w:tcW w:w="3240" w:type="dxa"/>
          </w:tcPr>
          <w:p w14:paraId="5B4599D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No cuenta con copias de seguridad automáticas ni sincronización entre equipos.</w:t>
            </w:r>
          </w:p>
        </w:tc>
      </w:tr>
      <w:tr w:rsidR="0071229E" w:rsidRPr="00621090" w14:paraId="201ADE3D" w14:textId="77777777" w:rsidTr="0071229E">
        <w:tc>
          <w:tcPr>
            <w:tcW w:w="2592" w:type="dxa"/>
          </w:tcPr>
          <w:p w14:paraId="7BE7A79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Duplicidad o dificultad para ubicar una solicitud.</w:t>
            </w:r>
          </w:p>
        </w:tc>
        <w:tc>
          <w:tcPr>
            <w:tcW w:w="3456" w:type="dxa"/>
          </w:tcPr>
          <w:p w14:paraId="011462A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Asignar un código y permitir búsqueda por código.</w:t>
            </w:r>
          </w:p>
        </w:tc>
        <w:tc>
          <w:tcPr>
            <w:tcW w:w="3240" w:type="dxa"/>
          </w:tcPr>
          <w:p w14:paraId="06199FF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No incorpora detección semántica de duplicados; dos reportes similares pueden coexistir.</w:t>
            </w:r>
          </w:p>
        </w:tc>
      </w:tr>
      <w:tr w:rsidR="0071229E" w:rsidRPr="00621090" w14:paraId="245F32E7" w14:textId="77777777" w:rsidTr="0071229E">
        <w:tc>
          <w:tcPr>
            <w:tcW w:w="2592" w:type="dxa"/>
          </w:tcPr>
          <w:p w14:paraId="41CC93C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Demora al comparar múltiples solicitudes.</w:t>
            </w:r>
          </w:p>
        </w:tc>
        <w:tc>
          <w:tcPr>
            <w:tcW w:w="3456" w:type="dxa"/>
          </w:tcPr>
          <w:p w14:paraId="604DE3A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Ordenar por prioridad administrativa y fecha de registro.</w:t>
            </w:r>
          </w:p>
        </w:tc>
        <w:tc>
          <w:tcPr>
            <w:tcW w:w="3240" w:type="dxa"/>
          </w:tcPr>
          <w:p w14:paraId="2723D2E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Las reglas son demostrativas, no una escala clínica ni una política validada.</w:t>
            </w:r>
          </w:p>
        </w:tc>
      </w:tr>
      <w:tr w:rsidR="0071229E" w:rsidRPr="00621090" w14:paraId="539EC322" w14:textId="77777777" w:rsidTr="0071229E">
        <w:tc>
          <w:tcPr>
            <w:tcW w:w="2592" w:type="dxa"/>
          </w:tcPr>
          <w:p w14:paraId="73307DD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Datos incompletos o formatos diferentes.</w:t>
            </w:r>
          </w:p>
        </w:tc>
        <w:tc>
          <w:tcPr>
            <w:tcW w:w="3456" w:type="dxa"/>
          </w:tcPr>
          <w:p w14:paraId="26597F1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Validar campos, opciones y cantidades antes de registrar.</w:t>
            </w:r>
          </w:p>
        </w:tc>
        <w:tc>
          <w:tcPr>
            <w:tcW w:w="3240" w:type="dxa"/>
          </w:tcPr>
          <w:p w14:paraId="526DA6A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No verifica que la identidad o la información sanitaria sea verdadera.</w:t>
            </w:r>
          </w:p>
        </w:tc>
      </w:tr>
      <w:tr w:rsidR="0071229E" w:rsidRPr="00621090" w14:paraId="17EA0523" w14:textId="77777777" w:rsidTr="0071229E">
        <w:tc>
          <w:tcPr>
            <w:tcW w:w="2592" w:type="dxa"/>
          </w:tcPr>
          <w:p w14:paraId="0CB0DC3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Poca trazabilidad sobre la prioridad.</w:t>
            </w:r>
          </w:p>
        </w:tc>
        <w:tc>
          <w:tcPr>
            <w:tcW w:w="3456" w:type="dxa"/>
          </w:tcPr>
          <w:p w14:paraId="77FD4D9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Guardar el motivo calculado junto a cada registro.</w:t>
            </w:r>
          </w:p>
        </w:tc>
        <w:tc>
          <w:tcPr>
            <w:tcW w:w="3240" w:type="dxa"/>
          </w:tcPr>
          <w:p w14:paraId="4B97C19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No guarda un historial de cambios ni las decisiones de revisión humana.</w:t>
            </w:r>
          </w:p>
        </w:tc>
      </w:tr>
    </w:tbl>
    <w:p w14:paraId="07D3D64D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64D0FF7E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5" w:name="_Toc243560897"/>
      <w:r w:rsidRPr="00621090">
        <w:rPr>
          <w:rFonts w:ascii="Times New Roman" w:hAnsi="Times New Roman" w:cs="Times New Roman"/>
          <w:color w:val="auto"/>
        </w:rPr>
        <w:t>1.4. Estado de la evidencia y ficha de observación</w:t>
      </w:r>
      <w:bookmarkEnd w:id="5"/>
    </w:p>
    <w:p w14:paraId="40E67577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La evidencia de campo es un requisito del paso 1. El equipo debe completar la ficha de anexos durante la visita o actividad autorizada. No deben reemplazarse las observaciones reales con supuestos, ni tomarse fotografías que expongan datos personales, información clínica o documentos reservados.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12"/>
      </w:tblGrid>
      <w:tr w:rsidR="0071229E" w:rsidRPr="00621090" w14:paraId="59EA4A82" w14:textId="77777777" w:rsidTr="0071229E">
        <w:tc>
          <w:tcPr>
            <w:tcW w:w="2376" w:type="dxa"/>
            <w:shd w:val="clear" w:color="auto" w:fill="95B3D7" w:themeFill="accent1" w:themeFillTint="99"/>
          </w:tcPr>
          <w:p w14:paraId="6435374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Campo de la ficha</w:t>
            </w:r>
          </w:p>
        </w:tc>
        <w:tc>
          <w:tcPr>
            <w:tcW w:w="6912" w:type="dxa"/>
            <w:shd w:val="clear" w:color="auto" w:fill="95B3D7" w:themeFill="accent1" w:themeFillTint="99"/>
          </w:tcPr>
          <w:p w14:paraId="6895E7C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Información que debe registrarse en la práctica</w:t>
            </w:r>
          </w:p>
        </w:tc>
      </w:tr>
      <w:tr w:rsidR="0071229E" w:rsidRPr="00621090" w14:paraId="167BC4B1" w14:textId="77777777" w:rsidTr="0071229E">
        <w:tc>
          <w:tcPr>
            <w:tcW w:w="2376" w:type="dxa"/>
          </w:tcPr>
          <w:p w14:paraId="0C394F6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Fecha y hora</w:t>
            </w:r>
          </w:p>
        </w:tc>
        <w:tc>
          <w:tcPr>
            <w:tcW w:w="6912" w:type="dxa"/>
          </w:tcPr>
          <w:p w14:paraId="0DA88ED2" w14:textId="13E13196" w:rsidR="00FE4A04" w:rsidRPr="00621090" w:rsidRDefault="00365373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13/10/2026  inicio 10:30 termino 12:04</w:t>
            </w:r>
          </w:p>
        </w:tc>
      </w:tr>
      <w:tr w:rsidR="0071229E" w:rsidRPr="00621090" w14:paraId="5B255C56" w14:textId="77777777" w:rsidTr="0071229E">
        <w:tc>
          <w:tcPr>
            <w:tcW w:w="2376" w:type="dxa"/>
          </w:tcPr>
          <w:p w14:paraId="253568D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Institución y sede</w:t>
            </w:r>
          </w:p>
        </w:tc>
        <w:tc>
          <w:tcPr>
            <w:tcW w:w="6912" w:type="dxa"/>
          </w:tcPr>
          <w:p w14:paraId="0D038581" w14:textId="4785005F" w:rsidR="00FE4A04" w:rsidRPr="00621090" w:rsidRDefault="0062109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lang w:val="es-PE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lang w:val="es-PE"/>
              </w:rPr>
              <w:t>Hospital Hermilio Valdizan</w:t>
            </w:r>
          </w:p>
        </w:tc>
      </w:tr>
      <w:tr w:rsidR="0071229E" w:rsidRPr="00621090" w14:paraId="06557A6A" w14:textId="77777777" w:rsidTr="0071229E">
        <w:tc>
          <w:tcPr>
            <w:tcW w:w="2376" w:type="dxa"/>
          </w:tcPr>
          <w:p w14:paraId="43542B1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Área observada</w:t>
            </w:r>
          </w:p>
        </w:tc>
        <w:tc>
          <w:tcPr>
            <w:tcW w:w="6912" w:type="dxa"/>
          </w:tcPr>
          <w:p w14:paraId="0F0678D0" w14:textId="3D0C5C20" w:rsidR="00FE4A04" w:rsidRPr="00621090" w:rsidRDefault="00365373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Emergencias</w:t>
            </w:r>
          </w:p>
        </w:tc>
      </w:tr>
      <w:tr w:rsidR="0071229E" w:rsidRPr="00621090" w14:paraId="648077EB" w14:textId="77777777" w:rsidTr="0071229E">
        <w:tc>
          <w:tcPr>
            <w:tcW w:w="2376" w:type="dxa"/>
          </w:tcPr>
          <w:p w14:paraId="1845E67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Actividad observada</w:t>
            </w:r>
          </w:p>
        </w:tc>
        <w:tc>
          <w:tcPr>
            <w:tcW w:w="6912" w:type="dxa"/>
          </w:tcPr>
          <w:p w14:paraId="4CA802CE" w14:textId="1DD25A22" w:rsidR="00FE4A04" w:rsidRPr="00621090" w:rsidRDefault="00365373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Se observo las solicitudes de atención médica, medicamentos, ambulancias y ayuda para establecimientos de salud afectados.</w:t>
            </w:r>
          </w:p>
        </w:tc>
      </w:tr>
      <w:tr w:rsidR="0071229E" w:rsidRPr="00621090" w14:paraId="2DBB8F2D" w14:textId="77777777" w:rsidTr="0071229E">
        <w:tc>
          <w:tcPr>
            <w:tcW w:w="2376" w:type="dxa"/>
          </w:tcPr>
          <w:p w14:paraId="2F855F7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Formato utilizado</w:t>
            </w:r>
          </w:p>
        </w:tc>
        <w:tc>
          <w:tcPr>
            <w:tcW w:w="6912" w:type="dxa"/>
          </w:tcPr>
          <w:p w14:paraId="2AAC440E" w14:textId="6A6CEB12" w:rsidR="00FE4A04" w:rsidRPr="00621090" w:rsidRDefault="00365373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 xml:space="preserve">Hojas de calculo y vitagoras </w:t>
            </w:r>
          </w:p>
        </w:tc>
      </w:tr>
      <w:tr w:rsidR="0071229E" w:rsidRPr="00621090" w14:paraId="711855F3" w14:textId="77777777" w:rsidTr="0071229E">
        <w:tc>
          <w:tcPr>
            <w:tcW w:w="2376" w:type="dxa"/>
          </w:tcPr>
          <w:p w14:paraId="0F706CC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Tiempo medido</w:t>
            </w:r>
          </w:p>
        </w:tc>
        <w:tc>
          <w:tcPr>
            <w:tcW w:w="6912" w:type="dxa"/>
          </w:tcPr>
          <w:p w14:paraId="6709769D" w14:textId="0713A7E1" w:rsidR="00FE4A04" w:rsidRPr="00621090" w:rsidRDefault="00365373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1 hora y media</w:t>
            </w:r>
          </w:p>
        </w:tc>
      </w:tr>
      <w:tr w:rsidR="0071229E" w:rsidRPr="00621090" w14:paraId="5347EA23" w14:textId="77777777" w:rsidTr="0071229E">
        <w:tc>
          <w:tcPr>
            <w:tcW w:w="2376" w:type="dxa"/>
          </w:tcPr>
          <w:p w14:paraId="5295A85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Responsable que observa</w:t>
            </w:r>
          </w:p>
        </w:tc>
        <w:tc>
          <w:tcPr>
            <w:tcW w:w="6912" w:type="dxa"/>
          </w:tcPr>
          <w:p w14:paraId="5266F814" w14:textId="315D35B5" w:rsidR="00FE4A04" w:rsidRPr="00621090" w:rsidRDefault="00365373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Marina, Luis, Ivan, Enzo, Dayana</w:t>
            </w:r>
          </w:p>
        </w:tc>
      </w:tr>
    </w:tbl>
    <w:p w14:paraId="08EE1683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30E2523E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6" w:name="_Toc243560898"/>
      <w:r w:rsidRPr="00621090">
        <w:rPr>
          <w:rFonts w:ascii="Times New Roman" w:hAnsi="Times New Roman" w:cs="Times New Roman"/>
          <w:color w:val="auto"/>
        </w:rPr>
        <w:t>2. Levantamiento de requerimientos</w:t>
      </w:r>
      <w:bookmarkEnd w:id="6"/>
    </w:p>
    <w:p w14:paraId="7579E644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7" w:name="_Toc243560899"/>
      <w:r w:rsidRPr="00621090">
        <w:rPr>
          <w:rFonts w:ascii="Times New Roman" w:hAnsi="Times New Roman" w:cs="Times New Roman"/>
          <w:color w:val="auto"/>
        </w:rPr>
        <w:t>2.1. Definición del problema</w:t>
      </w:r>
      <w:bookmarkEnd w:id="7"/>
    </w:p>
    <w:p w14:paraId="6083C56C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El problema de diseño consiste en administrar solicitudes sanitarias durante una emergencia con un flujo de información consistente y consultable. El prototipo debe evitar que el usuario tenga que recordar manualmente todos los datos, buscar solicitudes en una lista extensa o reconstruir por qué se mostró una prioridad. Para mantener el alcance adecuado al curso, el programa opera en una consola local, usa funciones y listas, y persiste los registros en un archivo TXT.</w:t>
      </w:r>
    </w:p>
    <w:p w14:paraId="3A39B0DA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La información debe ser suficiente para identificar la solicitud sin recopilar historias clínicas ni datos innecesarios. El solicitante y la descripción son campos de texto administrativos; la urgencia es declarada por quien reporta y no se interpreta como diagnóstico.</w:t>
      </w:r>
    </w:p>
    <w:p w14:paraId="52427542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8" w:name="_Toc243560900"/>
      <w:r w:rsidRPr="00621090">
        <w:rPr>
          <w:rFonts w:ascii="Times New Roman" w:hAnsi="Times New Roman" w:cs="Times New Roman"/>
          <w:color w:val="auto"/>
        </w:rPr>
        <w:t>2.2. Entradas, procesos y salidas</w:t>
      </w:r>
      <w:bookmarkEnd w:id="8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456"/>
        <w:gridCol w:w="2880"/>
      </w:tblGrid>
      <w:tr w:rsidR="0071229E" w:rsidRPr="00621090" w14:paraId="172F0028" w14:textId="77777777" w:rsidTr="0071229E">
        <w:tc>
          <w:tcPr>
            <w:tcW w:w="3168" w:type="dxa"/>
            <w:shd w:val="clear" w:color="auto" w:fill="95B3D7" w:themeFill="accent1" w:themeFillTint="99"/>
          </w:tcPr>
          <w:p w14:paraId="5A994B8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Entradas</w:t>
            </w:r>
          </w:p>
        </w:tc>
        <w:tc>
          <w:tcPr>
            <w:tcW w:w="3456" w:type="dxa"/>
            <w:shd w:val="clear" w:color="auto" w:fill="95B3D7" w:themeFill="accent1" w:themeFillTint="99"/>
          </w:tcPr>
          <w:p w14:paraId="45F4539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Procesos</w:t>
            </w:r>
          </w:p>
        </w:tc>
        <w:tc>
          <w:tcPr>
            <w:tcW w:w="2880" w:type="dxa"/>
            <w:shd w:val="clear" w:color="auto" w:fill="95B3D7" w:themeFill="accent1" w:themeFillTint="99"/>
          </w:tcPr>
          <w:p w14:paraId="49387D6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Salidas</w:t>
            </w:r>
          </w:p>
        </w:tc>
      </w:tr>
      <w:tr w:rsidR="0071229E" w:rsidRPr="00621090" w14:paraId="4CCDB3FB" w14:textId="77777777" w:rsidTr="0071229E">
        <w:tc>
          <w:tcPr>
            <w:tcW w:w="3168" w:type="dxa"/>
          </w:tcPr>
          <w:p w14:paraId="0125B30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Tipo de solicitud; referencia del solicitante; ubicación o establecimiento; descripción breve; cantidad de personas afectadas opcional; urgencia declarada.</w:t>
            </w:r>
          </w:p>
        </w:tc>
        <w:tc>
          <w:tcPr>
            <w:tcW w:w="3456" w:type="dxa"/>
          </w:tcPr>
          <w:p w14:paraId="1E53069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Validar obligatorios y opciones; asignar código; calcular prioridad y explicación; registrar fecha/hora; anexar línea al TXT.</w:t>
            </w:r>
          </w:p>
        </w:tc>
        <w:tc>
          <w:tcPr>
            <w:tcW w:w="2880" w:type="dxa"/>
          </w:tcPr>
          <w:p w14:paraId="723094E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Confirmación de registro; código; prioridad administrativa y motivo; archivo persistente.</w:t>
            </w:r>
          </w:p>
        </w:tc>
      </w:tr>
      <w:tr w:rsidR="0071229E" w:rsidRPr="00621090" w14:paraId="3CE925BC" w14:textId="77777777" w:rsidTr="0071229E">
        <w:tc>
          <w:tcPr>
            <w:tcW w:w="3168" w:type="dxa"/>
          </w:tcPr>
          <w:p w14:paraId="0A7E73B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Código ingresado por el usuario.</w:t>
            </w:r>
          </w:p>
        </w:tc>
        <w:tc>
          <w:tcPr>
            <w:tcW w:w="3456" w:type="dxa"/>
          </w:tcPr>
          <w:p w14:paraId="3028CFB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Comparar código, sin distinguir mayúsculas, contra los registros cargados.</w:t>
            </w:r>
          </w:p>
        </w:tc>
        <w:tc>
          <w:tcPr>
            <w:tcW w:w="2880" w:type="dxa"/>
          </w:tcPr>
          <w:p w14:paraId="28B4D8A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Ficha de solicitud encontrada o mensaje de ausencia.</w:t>
            </w:r>
          </w:p>
        </w:tc>
      </w:tr>
      <w:tr w:rsidR="0071229E" w:rsidRPr="00621090" w14:paraId="41C12683" w14:textId="77777777" w:rsidTr="0071229E">
        <w:tc>
          <w:tcPr>
            <w:tcW w:w="3168" w:type="dxa"/>
          </w:tcPr>
          <w:p w14:paraId="575982A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Solicitudes cargadas al inicio.</w:t>
            </w:r>
          </w:p>
        </w:tc>
        <w:tc>
          <w:tcPr>
            <w:tcW w:w="3456" w:type="dxa"/>
          </w:tcPr>
          <w:p w14:paraId="1FF6F77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Ordenar por prioridad y luego por fecha ascendente; contar registros por tipo y prioridad.</w:t>
            </w:r>
          </w:p>
        </w:tc>
        <w:tc>
          <w:tcPr>
            <w:tcW w:w="2880" w:type="dxa"/>
          </w:tcPr>
          <w:p w14:paraId="6080A18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Listado ordenado y resumen cuantitativo.</w:t>
            </w:r>
          </w:p>
        </w:tc>
      </w:tr>
    </w:tbl>
    <w:p w14:paraId="29EF3619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58FB33FF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9" w:name="_Toc243560901"/>
      <w:r w:rsidRPr="00621090">
        <w:rPr>
          <w:rFonts w:ascii="Times New Roman" w:hAnsi="Times New Roman" w:cs="Times New Roman"/>
          <w:color w:val="auto"/>
        </w:rPr>
        <w:t>2.3. Requerimientos funcionales</w:t>
      </w:r>
      <w:bookmarkEnd w:id="9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2880"/>
        <w:gridCol w:w="5760"/>
      </w:tblGrid>
      <w:tr w:rsidR="0071229E" w:rsidRPr="00621090" w14:paraId="49844A0E" w14:textId="77777777" w:rsidTr="0071229E">
        <w:tc>
          <w:tcPr>
            <w:tcW w:w="936" w:type="dxa"/>
            <w:shd w:val="clear" w:color="auto" w:fill="95B3D7" w:themeFill="accent1" w:themeFillTint="99"/>
          </w:tcPr>
          <w:p w14:paraId="3806B27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ID</w:t>
            </w:r>
          </w:p>
        </w:tc>
        <w:tc>
          <w:tcPr>
            <w:tcW w:w="2880" w:type="dxa"/>
            <w:shd w:val="clear" w:color="auto" w:fill="95B3D7" w:themeFill="accent1" w:themeFillTint="99"/>
          </w:tcPr>
          <w:p w14:paraId="73F8C66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Requerimiento</w:t>
            </w:r>
          </w:p>
        </w:tc>
        <w:tc>
          <w:tcPr>
            <w:tcW w:w="5760" w:type="dxa"/>
            <w:shd w:val="clear" w:color="auto" w:fill="95B3D7" w:themeFill="accent1" w:themeFillTint="99"/>
          </w:tcPr>
          <w:p w14:paraId="29E1764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Criterio observable</w:t>
            </w:r>
          </w:p>
        </w:tc>
      </w:tr>
      <w:tr w:rsidR="0071229E" w:rsidRPr="00621090" w14:paraId="56E823F8" w14:textId="77777777" w:rsidTr="0071229E">
        <w:tc>
          <w:tcPr>
            <w:tcW w:w="936" w:type="dxa"/>
          </w:tcPr>
          <w:p w14:paraId="7319CC0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RF-01</w:t>
            </w:r>
          </w:p>
        </w:tc>
        <w:tc>
          <w:tcPr>
            <w:tcW w:w="2880" w:type="dxa"/>
          </w:tcPr>
          <w:p w14:paraId="3FB4492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Registrar una solicitud sanitaria.</w:t>
            </w:r>
          </w:p>
        </w:tc>
        <w:tc>
          <w:tcPr>
            <w:tcW w:w="5760" w:type="dxa"/>
          </w:tcPr>
          <w:p w14:paraId="02677B0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Permite elegir uno de cuatro tipos y capturar los campos requeridos.</w:t>
            </w:r>
          </w:p>
        </w:tc>
      </w:tr>
      <w:tr w:rsidR="0071229E" w:rsidRPr="00621090" w14:paraId="51D1A556" w14:textId="77777777" w:rsidTr="0071229E">
        <w:tc>
          <w:tcPr>
            <w:tcW w:w="936" w:type="dxa"/>
          </w:tcPr>
          <w:p w14:paraId="22B8CC2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RF-02</w:t>
            </w:r>
          </w:p>
        </w:tc>
        <w:tc>
          <w:tcPr>
            <w:tcW w:w="2880" w:type="dxa"/>
          </w:tcPr>
          <w:p w14:paraId="267D6DC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Validar datos de entrada.</w:t>
            </w:r>
          </w:p>
        </w:tc>
        <w:tc>
          <w:tcPr>
            <w:tcW w:w="5760" w:type="dxa"/>
          </w:tcPr>
          <w:p w14:paraId="34E860A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Rechaza textos vacíos, opciones fuera de rango y cantidades que no sean enteros no negativos.</w:t>
            </w:r>
          </w:p>
        </w:tc>
      </w:tr>
      <w:tr w:rsidR="0071229E" w:rsidRPr="00621090" w14:paraId="7D41EF9C" w14:textId="77777777" w:rsidTr="0071229E">
        <w:tc>
          <w:tcPr>
            <w:tcW w:w="936" w:type="dxa"/>
          </w:tcPr>
          <w:p w14:paraId="72C0C1E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RF-03</w:t>
            </w:r>
          </w:p>
        </w:tc>
        <w:tc>
          <w:tcPr>
            <w:tcW w:w="2880" w:type="dxa"/>
          </w:tcPr>
          <w:p w14:paraId="67DCEB0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Generar un código único.</w:t>
            </w:r>
          </w:p>
        </w:tc>
        <w:tc>
          <w:tcPr>
            <w:tcW w:w="5760" w:type="dxa"/>
          </w:tcPr>
          <w:p w14:paraId="2131597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Usa el prefijo SOL y revisa los códigos existentes en el archivo, incluso si otra línea está dañada.</w:t>
            </w:r>
          </w:p>
        </w:tc>
      </w:tr>
      <w:tr w:rsidR="0071229E" w:rsidRPr="00621090" w14:paraId="0ADD9D8D" w14:textId="77777777" w:rsidTr="0071229E">
        <w:tc>
          <w:tcPr>
            <w:tcW w:w="936" w:type="dxa"/>
          </w:tcPr>
          <w:p w14:paraId="65923B8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RF-04</w:t>
            </w:r>
          </w:p>
        </w:tc>
        <w:tc>
          <w:tcPr>
            <w:tcW w:w="2880" w:type="dxa"/>
          </w:tcPr>
          <w:p w14:paraId="36021CE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Clasificar por prioridad administrativa.</w:t>
            </w:r>
          </w:p>
        </w:tc>
        <w:tc>
          <w:tcPr>
            <w:tcW w:w="5760" w:type="dxa"/>
          </w:tcPr>
          <w:p w14:paraId="0A1CB87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Aplica reglas deterministas y guarda un motivo explicativo; la urgencia desconocida queda pendiente de revisión.</w:t>
            </w:r>
          </w:p>
        </w:tc>
      </w:tr>
      <w:tr w:rsidR="0071229E" w:rsidRPr="00621090" w14:paraId="004714F7" w14:textId="77777777" w:rsidTr="0071229E">
        <w:tc>
          <w:tcPr>
            <w:tcW w:w="936" w:type="dxa"/>
          </w:tcPr>
          <w:p w14:paraId="72F1E86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RF-05</w:t>
            </w:r>
          </w:p>
        </w:tc>
        <w:tc>
          <w:tcPr>
            <w:tcW w:w="2880" w:type="dxa"/>
          </w:tcPr>
          <w:p w14:paraId="456DFB3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Persistir solicitudes.</w:t>
            </w:r>
          </w:p>
        </w:tc>
        <w:tc>
          <w:tcPr>
            <w:tcW w:w="5760" w:type="dxa"/>
          </w:tcPr>
          <w:p w14:paraId="274AEBD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Anexa cada registro al archivo TXT con codificación UTF-8.</w:t>
            </w:r>
          </w:p>
        </w:tc>
      </w:tr>
      <w:tr w:rsidR="0071229E" w:rsidRPr="00621090" w14:paraId="28015C3F" w14:textId="77777777" w:rsidTr="0071229E">
        <w:tc>
          <w:tcPr>
            <w:tcW w:w="936" w:type="dxa"/>
          </w:tcPr>
          <w:p w14:paraId="41FC0A7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RF-06</w:t>
            </w:r>
          </w:p>
        </w:tc>
        <w:tc>
          <w:tcPr>
            <w:tcW w:w="2880" w:type="dxa"/>
          </w:tcPr>
          <w:p w14:paraId="7D2B578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Cargar registros al iniciar.</w:t>
            </w:r>
          </w:p>
        </w:tc>
        <w:tc>
          <w:tcPr>
            <w:tcW w:w="5760" w:type="dxa"/>
          </w:tcPr>
          <w:p w14:paraId="02CA5A9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Lee las líneas válidas; informa y omite líneas dañadas sin cerrar inesperadamente el programa.</w:t>
            </w:r>
          </w:p>
        </w:tc>
      </w:tr>
      <w:tr w:rsidR="0071229E" w:rsidRPr="00621090" w14:paraId="7FE2F1E7" w14:textId="77777777" w:rsidTr="0071229E">
        <w:tc>
          <w:tcPr>
            <w:tcW w:w="936" w:type="dxa"/>
          </w:tcPr>
          <w:p w14:paraId="573CA21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RF-07</w:t>
            </w:r>
          </w:p>
        </w:tc>
        <w:tc>
          <w:tcPr>
            <w:tcW w:w="2880" w:type="dxa"/>
          </w:tcPr>
          <w:p w14:paraId="4C2469C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Buscar por código.</w:t>
            </w:r>
          </w:p>
        </w:tc>
        <w:tc>
          <w:tcPr>
            <w:tcW w:w="5760" w:type="dxa"/>
          </w:tcPr>
          <w:p w14:paraId="2BFC0F4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Muestra la solicitud coincidente o comunica que no existe.</w:t>
            </w:r>
          </w:p>
        </w:tc>
      </w:tr>
      <w:tr w:rsidR="0071229E" w:rsidRPr="00621090" w14:paraId="4BA0A81E" w14:textId="77777777" w:rsidTr="0071229E">
        <w:tc>
          <w:tcPr>
            <w:tcW w:w="936" w:type="dxa"/>
          </w:tcPr>
          <w:p w14:paraId="4067265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RF-08</w:t>
            </w:r>
          </w:p>
        </w:tc>
        <w:tc>
          <w:tcPr>
            <w:tcW w:w="2880" w:type="dxa"/>
          </w:tcPr>
          <w:p w14:paraId="50361E4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Ordenar solicitudes.</w:t>
            </w:r>
          </w:p>
        </w:tc>
        <w:tc>
          <w:tcPr>
            <w:tcW w:w="5760" w:type="dxa"/>
          </w:tcPr>
          <w:p w14:paraId="4734B21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Ordena por prioridad administrativa; en cada nivel, primero la fecha más antigua.</w:t>
            </w:r>
          </w:p>
        </w:tc>
      </w:tr>
      <w:tr w:rsidR="0071229E" w:rsidRPr="00621090" w14:paraId="3661ACE5" w14:textId="77777777" w:rsidTr="0071229E">
        <w:tc>
          <w:tcPr>
            <w:tcW w:w="936" w:type="dxa"/>
          </w:tcPr>
          <w:p w14:paraId="6D5E749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RF-09</w:t>
            </w:r>
          </w:p>
        </w:tc>
        <w:tc>
          <w:tcPr>
            <w:tcW w:w="2880" w:type="dxa"/>
          </w:tcPr>
          <w:p w14:paraId="5BABC20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Mostrar estadísticas.</w:t>
            </w:r>
          </w:p>
        </w:tc>
        <w:tc>
          <w:tcPr>
            <w:tcW w:w="5760" w:type="dxa"/>
          </w:tcPr>
          <w:p w14:paraId="6740A75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Presenta el total y el conteo por tipo y prioridad.</w:t>
            </w:r>
          </w:p>
        </w:tc>
      </w:tr>
      <w:tr w:rsidR="0071229E" w:rsidRPr="00621090" w14:paraId="11A8B371" w14:textId="77777777" w:rsidTr="0071229E">
        <w:tc>
          <w:tcPr>
            <w:tcW w:w="936" w:type="dxa"/>
          </w:tcPr>
          <w:p w14:paraId="5C32AEA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RF-10</w:t>
            </w:r>
          </w:p>
        </w:tc>
        <w:tc>
          <w:tcPr>
            <w:tcW w:w="2880" w:type="dxa"/>
          </w:tcPr>
          <w:p w14:paraId="1F63E26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Gestionar el menú.</w:t>
            </w:r>
          </w:p>
        </w:tc>
        <w:tc>
          <w:tcPr>
            <w:tcW w:w="5760" w:type="dxa"/>
          </w:tcPr>
          <w:p w14:paraId="55F0CB0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Mantiene el programa activo hasta seleccionar Salir y vuelve a solicitar opciones incorrectas.</w:t>
            </w:r>
          </w:p>
        </w:tc>
      </w:tr>
    </w:tbl>
    <w:p w14:paraId="0FF8B3DF" w14:textId="77777777" w:rsidR="00FE4A04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279C30BE" w14:textId="77777777" w:rsidR="00621090" w:rsidRDefault="00621090">
      <w:pPr>
        <w:spacing w:after="20"/>
        <w:rPr>
          <w:rFonts w:ascii="Times New Roman" w:hAnsi="Times New Roman" w:cs="Times New Roman"/>
          <w:color w:val="auto"/>
        </w:rPr>
      </w:pPr>
    </w:p>
    <w:p w14:paraId="519FCA4A" w14:textId="77777777" w:rsidR="00621090" w:rsidRPr="00621090" w:rsidRDefault="00621090">
      <w:pPr>
        <w:spacing w:after="20"/>
        <w:rPr>
          <w:rFonts w:ascii="Times New Roman" w:hAnsi="Times New Roman" w:cs="Times New Roman"/>
          <w:color w:val="auto"/>
        </w:rPr>
      </w:pPr>
    </w:p>
    <w:p w14:paraId="53191FDE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0" w:name="_Toc243560902"/>
      <w:r w:rsidRPr="00621090">
        <w:rPr>
          <w:rFonts w:ascii="Times New Roman" w:hAnsi="Times New Roman" w:cs="Times New Roman"/>
          <w:color w:val="auto"/>
        </w:rPr>
        <w:lastRenderedPageBreak/>
        <w:t>2.4. Requerimientos no funcionales</w:t>
      </w:r>
      <w:bookmarkEnd w:id="10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384"/>
        <w:gridCol w:w="4464"/>
      </w:tblGrid>
      <w:tr w:rsidR="0071229E" w:rsidRPr="00621090" w14:paraId="4AF21C13" w14:textId="77777777" w:rsidTr="0071229E">
        <w:tc>
          <w:tcPr>
            <w:tcW w:w="1728" w:type="dxa"/>
            <w:shd w:val="clear" w:color="auto" w:fill="95B3D7" w:themeFill="accent1" w:themeFillTint="99"/>
          </w:tcPr>
          <w:p w14:paraId="05E867C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Atributo</w:t>
            </w:r>
          </w:p>
        </w:tc>
        <w:tc>
          <w:tcPr>
            <w:tcW w:w="3384" w:type="dxa"/>
            <w:shd w:val="clear" w:color="auto" w:fill="95B3D7" w:themeFill="accent1" w:themeFillTint="99"/>
          </w:tcPr>
          <w:p w14:paraId="3FE23F3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Requerimiento propuesto</w:t>
            </w:r>
          </w:p>
        </w:tc>
        <w:tc>
          <w:tcPr>
            <w:tcW w:w="4464" w:type="dxa"/>
            <w:shd w:val="clear" w:color="auto" w:fill="95B3D7" w:themeFill="accent1" w:themeFillTint="99"/>
          </w:tcPr>
          <w:p w14:paraId="65A01FD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Cómo se aborda / limitación</w:t>
            </w:r>
          </w:p>
        </w:tc>
      </w:tr>
      <w:tr w:rsidR="0071229E" w:rsidRPr="00621090" w14:paraId="70BA7D33" w14:textId="77777777" w:rsidTr="0071229E">
        <w:tc>
          <w:tcPr>
            <w:tcW w:w="1728" w:type="dxa"/>
          </w:tcPr>
          <w:p w14:paraId="452BDBB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Usabilidad</w:t>
            </w:r>
          </w:p>
        </w:tc>
        <w:tc>
          <w:tcPr>
            <w:tcW w:w="3384" w:type="dxa"/>
          </w:tcPr>
          <w:p w14:paraId="3E99F5D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Menú de consola breve y mensajes comprensibles.</w:t>
            </w:r>
          </w:p>
        </w:tc>
        <w:tc>
          <w:tcPr>
            <w:tcW w:w="4464" w:type="dxa"/>
          </w:tcPr>
          <w:p w14:paraId="337A2A6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Opciones numeradas y errores explicados; no tiene interfaz gráfica.</w:t>
            </w:r>
          </w:p>
        </w:tc>
      </w:tr>
      <w:tr w:rsidR="0071229E" w:rsidRPr="00621090" w14:paraId="11197A1D" w14:textId="77777777" w:rsidTr="0071229E">
        <w:tc>
          <w:tcPr>
            <w:tcW w:w="1728" w:type="dxa"/>
          </w:tcPr>
          <w:p w14:paraId="3D61F30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Legibilidad</w:t>
            </w:r>
          </w:p>
        </w:tc>
        <w:tc>
          <w:tcPr>
            <w:tcW w:w="3384" w:type="dxa"/>
          </w:tcPr>
          <w:p w14:paraId="71B63EB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Funciones con responsabilidades definidas y nombres claros.</w:t>
            </w:r>
          </w:p>
        </w:tc>
        <w:tc>
          <w:tcPr>
            <w:tcW w:w="4464" w:type="dxa"/>
          </w:tcPr>
          <w:p w14:paraId="7791027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El código se separa en carga, guardado, validación, clasificación, búsqueda y presentación.</w:t>
            </w:r>
          </w:p>
        </w:tc>
      </w:tr>
      <w:tr w:rsidR="0071229E" w:rsidRPr="00621090" w14:paraId="1F8E4938" w14:textId="77777777" w:rsidTr="0071229E">
        <w:tc>
          <w:tcPr>
            <w:tcW w:w="1728" w:type="dxa"/>
          </w:tcPr>
          <w:p w14:paraId="196E520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Persistencia</w:t>
            </w:r>
          </w:p>
        </w:tc>
        <w:tc>
          <w:tcPr>
            <w:tcW w:w="3384" w:type="dxa"/>
          </w:tcPr>
          <w:p w14:paraId="384D7F7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Conservar solicitudes entre ejecuciones.</w:t>
            </w:r>
          </w:p>
        </w:tc>
        <w:tc>
          <w:tcPr>
            <w:tcW w:w="4464" w:type="dxa"/>
          </w:tcPr>
          <w:p w14:paraId="101F65B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Archivo TXT local en UTF-8; no hay base de datos ni sincronización.</w:t>
            </w:r>
          </w:p>
        </w:tc>
      </w:tr>
      <w:tr w:rsidR="0071229E" w:rsidRPr="00621090" w14:paraId="11B4BCF5" w14:textId="77777777" w:rsidTr="0071229E">
        <w:tc>
          <w:tcPr>
            <w:tcW w:w="1728" w:type="dxa"/>
          </w:tcPr>
          <w:p w14:paraId="309BA91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Mantenibilidad</w:t>
            </w:r>
          </w:p>
        </w:tc>
        <w:tc>
          <w:tcPr>
            <w:tcW w:w="3384" w:type="dxa"/>
          </w:tcPr>
          <w:p w14:paraId="5EB360C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Permitir ajustar reglas sin reescribir el menú.</w:t>
            </w:r>
          </w:p>
        </w:tc>
        <w:tc>
          <w:tcPr>
            <w:tcW w:w="4464" w:type="dxa"/>
          </w:tcPr>
          <w:p w14:paraId="22938DD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Puntajes y orden de prioridad se declaran en constantes.</w:t>
            </w:r>
          </w:p>
        </w:tc>
      </w:tr>
      <w:tr w:rsidR="0071229E" w:rsidRPr="00621090" w14:paraId="7D23A018" w14:textId="77777777" w:rsidTr="0071229E">
        <w:tc>
          <w:tcPr>
            <w:tcW w:w="1728" w:type="dxa"/>
          </w:tcPr>
          <w:p w14:paraId="5DC1CCA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Privacidad</w:t>
            </w:r>
          </w:p>
        </w:tc>
        <w:tc>
          <w:tcPr>
            <w:tcW w:w="3384" w:type="dxa"/>
          </w:tcPr>
          <w:p w14:paraId="6ED5381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Evitar uso o difusión de información real innecesaria.</w:t>
            </w:r>
          </w:p>
        </w:tc>
        <w:tc>
          <w:tcPr>
            <w:tcW w:w="4464" w:type="dxa"/>
          </w:tcPr>
          <w:p w14:paraId="04D5121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Usar datos ficticios; ignorar el TXT en Git; no se implementan controles de acceso ni cifrado.</w:t>
            </w:r>
          </w:p>
        </w:tc>
      </w:tr>
      <w:tr w:rsidR="0071229E" w:rsidRPr="00621090" w14:paraId="1364E31B" w14:textId="77777777" w:rsidTr="0071229E">
        <w:tc>
          <w:tcPr>
            <w:tcW w:w="1728" w:type="dxa"/>
          </w:tcPr>
          <w:p w14:paraId="5AC1AB3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Robustez básica</w:t>
            </w:r>
          </w:p>
        </w:tc>
        <w:tc>
          <w:tcPr>
            <w:tcW w:w="3384" w:type="dxa"/>
          </w:tcPr>
          <w:p w14:paraId="52D1FF1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Manejar opciones erróneas y líneas mal formadas.</w:t>
            </w:r>
          </w:p>
        </w:tc>
        <w:tc>
          <w:tcPr>
            <w:tcW w:w="4464" w:type="dxa"/>
          </w:tcPr>
          <w:p w14:paraId="5D33482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Se validan entradas y se omiten líneas dañadas; no sustituye una rutina formal de recuperación/backup.</w:t>
            </w:r>
          </w:p>
        </w:tc>
      </w:tr>
    </w:tbl>
    <w:p w14:paraId="206946D9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01CFA39D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1" w:name="_Toc243560903"/>
      <w:r w:rsidRPr="00621090">
        <w:rPr>
          <w:rFonts w:ascii="Times New Roman" w:hAnsi="Times New Roman" w:cs="Times New Roman"/>
          <w:color w:val="auto"/>
        </w:rPr>
        <w:t>2.5. Campos y reglas de validación</w:t>
      </w:r>
      <w:bookmarkEnd w:id="1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1564"/>
        <w:gridCol w:w="5924"/>
      </w:tblGrid>
      <w:tr w:rsidR="0071229E" w:rsidRPr="00621090" w14:paraId="14F90D36" w14:textId="77777777" w:rsidTr="0071229E">
        <w:tc>
          <w:tcPr>
            <w:tcW w:w="2088" w:type="dxa"/>
            <w:shd w:val="clear" w:color="auto" w:fill="95B3D7" w:themeFill="accent1" w:themeFillTint="99"/>
          </w:tcPr>
          <w:p w14:paraId="15C47B0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Dato</w:t>
            </w:r>
          </w:p>
        </w:tc>
        <w:tc>
          <w:tcPr>
            <w:tcW w:w="1564" w:type="dxa"/>
            <w:shd w:val="clear" w:color="auto" w:fill="95B3D7" w:themeFill="accent1" w:themeFillTint="99"/>
          </w:tcPr>
          <w:p w14:paraId="2DB08FD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Obligatorio</w:t>
            </w:r>
          </w:p>
        </w:tc>
        <w:tc>
          <w:tcPr>
            <w:tcW w:w="5924" w:type="dxa"/>
            <w:shd w:val="clear" w:color="auto" w:fill="95B3D7" w:themeFill="accent1" w:themeFillTint="99"/>
          </w:tcPr>
          <w:p w14:paraId="698B02D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Validación aplicada</w:t>
            </w:r>
          </w:p>
        </w:tc>
      </w:tr>
      <w:tr w:rsidR="0071229E" w:rsidRPr="00621090" w14:paraId="0DFDEFAB" w14:textId="77777777" w:rsidTr="0071229E">
        <w:tc>
          <w:tcPr>
            <w:tcW w:w="2088" w:type="dxa"/>
          </w:tcPr>
          <w:p w14:paraId="317C83F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Tipo de solicitud</w:t>
            </w:r>
          </w:p>
        </w:tc>
        <w:tc>
          <w:tcPr>
            <w:tcW w:w="1564" w:type="dxa"/>
          </w:tcPr>
          <w:p w14:paraId="10DE9EA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Sí</w:t>
            </w:r>
          </w:p>
        </w:tc>
        <w:tc>
          <w:tcPr>
            <w:tcW w:w="5924" w:type="dxa"/>
          </w:tcPr>
          <w:p w14:paraId="477927F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Debe coincidir con una de las cuatro opciones predefinidas.</w:t>
            </w:r>
          </w:p>
        </w:tc>
      </w:tr>
      <w:tr w:rsidR="0071229E" w:rsidRPr="00621090" w14:paraId="23CB119B" w14:textId="77777777" w:rsidTr="0071229E">
        <w:tc>
          <w:tcPr>
            <w:tcW w:w="2088" w:type="dxa"/>
          </w:tcPr>
          <w:p w14:paraId="61E01F8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Solicitante o referencia</w:t>
            </w:r>
          </w:p>
        </w:tc>
        <w:tc>
          <w:tcPr>
            <w:tcW w:w="1564" w:type="dxa"/>
          </w:tcPr>
          <w:p w14:paraId="6E27596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Sí</w:t>
            </w:r>
          </w:p>
        </w:tc>
        <w:tc>
          <w:tcPr>
            <w:tcW w:w="5924" w:type="dxa"/>
          </w:tcPr>
          <w:p w14:paraId="769DEE4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Texto no vacío; no admite | ni saltos de línea.</w:t>
            </w:r>
          </w:p>
        </w:tc>
      </w:tr>
      <w:tr w:rsidR="0071229E" w:rsidRPr="00621090" w14:paraId="54E837C1" w14:textId="77777777" w:rsidTr="0071229E">
        <w:tc>
          <w:tcPr>
            <w:tcW w:w="2088" w:type="dxa"/>
          </w:tcPr>
          <w:p w14:paraId="406F2BD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Ubicación / establecimiento</w:t>
            </w:r>
          </w:p>
        </w:tc>
        <w:tc>
          <w:tcPr>
            <w:tcW w:w="1564" w:type="dxa"/>
          </w:tcPr>
          <w:p w14:paraId="03F2C53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Sí</w:t>
            </w:r>
          </w:p>
        </w:tc>
        <w:tc>
          <w:tcPr>
            <w:tcW w:w="5924" w:type="dxa"/>
          </w:tcPr>
          <w:p w14:paraId="138448C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Texto no vacío; no admite | ni saltos de línea.</w:t>
            </w:r>
          </w:p>
        </w:tc>
      </w:tr>
      <w:tr w:rsidR="0071229E" w:rsidRPr="00621090" w14:paraId="5BCD291A" w14:textId="77777777" w:rsidTr="0071229E">
        <w:tc>
          <w:tcPr>
            <w:tcW w:w="2088" w:type="dxa"/>
          </w:tcPr>
          <w:p w14:paraId="6BAFDBE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Descripción</w:t>
            </w:r>
          </w:p>
        </w:tc>
        <w:tc>
          <w:tcPr>
            <w:tcW w:w="1564" w:type="dxa"/>
          </w:tcPr>
          <w:p w14:paraId="5494F3C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Sí</w:t>
            </w:r>
          </w:p>
        </w:tc>
        <w:tc>
          <w:tcPr>
            <w:tcW w:w="5924" w:type="dxa"/>
          </w:tcPr>
          <w:p w14:paraId="7158193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Texto breve no vacío; no admite | ni saltos de línea.</w:t>
            </w:r>
          </w:p>
        </w:tc>
      </w:tr>
      <w:tr w:rsidR="0071229E" w:rsidRPr="00621090" w14:paraId="1F569FF6" w14:textId="77777777" w:rsidTr="0071229E">
        <w:tc>
          <w:tcPr>
            <w:tcW w:w="2088" w:type="dxa"/>
          </w:tcPr>
          <w:p w14:paraId="68AEB2A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Personas afectadas</w:t>
            </w:r>
          </w:p>
        </w:tc>
        <w:tc>
          <w:tcPr>
            <w:tcW w:w="1564" w:type="dxa"/>
          </w:tcPr>
          <w:p w14:paraId="11093D5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No</w:t>
            </w:r>
          </w:p>
        </w:tc>
        <w:tc>
          <w:tcPr>
            <w:tcW w:w="5924" w:type="dxa"/>
          </w:tcPr>
          <w:p w14:paraId="2A83DA3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Campo vacío se conserva como no informado; si se ingresa, debe ser entero ≥ 0.</w:t>
            </w:r>
          </w:p>
        </w:tc>
      </w:tr>
      <w:tr w:rsidR="0071229E" w:rsidRPr="00621090" w14:paraId="7637DFA1" w14:textId="77777777" w:rsidTr="0071229E">
        <w:tc>
          <w:tcPr>
            <w:tcW w:w="2088" w:type="dxa"/>
          </w:tcPr>
          <w:p w14:paraId="5943542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Urgencia declarada</w:t>
            </w:r>
          </w:p>
        </w:tc>
        <w:tc>
          <w:tcPr>
            <w:tcW w:w="1564" w:type="dxa"/>
          </w:tcPr>
          <w:p w14:paraId="06FFD6A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Sí</w:t>
            </w:r>
          </w:p>
        </w:tc>
        <w:tc>
          <w:tcPr>
            <w:tcW w:w="5924" w:type="dxa"/>
          </w:tcPr>
          <w:p w14:paraId="1FD9810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Debe elegirse Inmediata, Urgente, Programable o No determinada.</w:t>
            </w:r>
          </w:p>
        </w:tc>
      </w:tr>
      <w:tr w:rsidR="0071229E" w:rsidRPr="00621090" w14:paraId="11DAD3B6" w14:textId="77777777" w:rsidTr="0071229E">
        <w:tc>
          <w:tcPr>
            <w:tcW w:w="2088" w:type="dxa"/>
          </w:tcPr>
          <w:p w14:paraId="588B078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Código y fecha</w:t>
            </w:r>
          </w:p>
        </w:tc>
        <w:tc>
          <w:tcPr>
            <w:tcW w:w="1564" w:type="dxa"/>
          </w:tcPr>
          <w:p w14:paraId="68AC3FA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Generados</w:t>
            </w:r>
          </w:p>
        </w:tc>
        <w:tc>
          <w:tcPr>
            <w:tcW w:w="5924" w:type="dxa"/>
          </w:tcPr>
          <w:p w14:paraId="331398D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El sistema genera el código según el archivo y registra la fecha/hora local.</w:t>
            </w:r>
          </w:p>
        </w:tc>
      </w:tr>
    </w:tbl>
    <w:p w14:paraId="12F8A6AA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774A5D5C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2" w:name="_Toc243560904"/>
      <w:r w:rsidRPr="00621090">
        <w:rPr>
          <w:rFonts w:ascii="Times New Roman" w:hAnsi="Times New Roman" w:cs="Times New Roman"/>
          <w:color w:val="auto"/>
        </w:rPr>
        <w:t>3. Análisis de alternativas de solución</w:t>
      </w:r>
      <w:bookmarkEnd w:id="12"/>
    </w:p>
    <w:p w14:paraId="7AEC7EFD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3" w:name="_Toc243560905"/>
      <w:r w:rsidRPr="00621090">
        <w:rPr>
          <w:rFonts w:ascii="Times New Roman" w:hAnsi="Times New Roman" w:cs="Times New Roman"/>
          <w:color w:val="auto"/>
        </w:rPr>
        <w:t>3.1. Alternativas consideradas</w:t>
      </w:r>
      <w:bookmarkEnd w:id="13"/>
    </w:p>
    <w:p w14:paraId="5DD0B7C1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Alternativa A: proceso manual con formularios, archivadores y hojas de cálculo auxiliares. Requiere pocos conocimientos de programación, pero la búsqueda, el ordenamiento y la trazabilidad dependen de acciones manuales.</w:t>
      </w:r>
    </w:p>
    <w:p w14:paraId="2B264D18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Alternativa B: prototipo en Python con menú de consola, funciones, validación, lista de registros, clasificación administrativa por reglas, búsqueda, ordenamiento y persistencia local en TXT. Es la alternativa que se propone implementar en este proyecto.</w:t>
      </w:r>
    </w:p>
    <w:p w14:paraId="77684D5C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Alternativa C: contratar o tercerizar un sistema especializado. Podría responder a requisitos institucionales de mayor alcance, pero demanda levantamiento formal, presupuesto, contratación, controles de seguridad y mantenimiento que no forman parte del objetivo del curso. No se presenta una cotización porque no hay una propuesta económica verificable.</w:t>
      </w:r>
    </w:p>
    <w:p w14:paraId="4A88B4E6" w14:textId="77777777" w:rsidR="00825280" w:rsidRPr="00621090" w:rsidRDefault="00825280">
      <w:pPr>
        <w:rPr>
          <w:rFonts w:ascii="Times New Roman" w:hAnsi="Times New Roman" w:cs="Times New Roman"/>
          <w:color w:val="auto"/>
        </w:rPr>
      </w:pPr>
    </w:p>
    <w:p w14:paraId="3DB44A93" w14:textId="77777777" w:rsidR="00825280" w:rsidRPr="00621090" w:rsidRDefault="00825280">
      <w:pPr>
        <w:rPr>
          <w:rFonts w:ascii="Times New Roman" w:hAnsi="Times New Roman" w:cs="Times New Roman"/>
          <w:color w:val="auto"/>
        </w:rPr>
      </w:pPr>
    </w:p>
    <w:p w14:paraId="66E23ADE" w14:textId="77777777" w:rsidR="00825280" w:rsidRPr="00621090" w:rsidRDefault="00825280">
      <w:pPr>
        <w:rPr>
          <w:rFonts w:ascii="Times New Roman" w:hAnsi="Times New Roman" w:cs="Times New Roman"/>
          <w:color w:val="auto"/>
        </w:rPr>
      </w:pPr>
    </w:p>
    <w:p w14:paraId="776CB2BD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4" w:name="_Toc243560906"/>
      <w:r w:rsidRPr="00621090">
        <w:rPr>
          <w:rFonts w:ascii="Times New Roman" w:hAnsi="Times New Roman" w:cs="Times New Roman"/>
          <w:color w:val="auto"/>
        </w:rPr>
        <w:lastRenderedPageBreak/>
        <w:t>3.2. Matriz comparativa cualitativa</w:t>
      </w:r>
      <w:bookmarkEnd w:id="14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232"/>
        <w:gridCol w:w="2664"/>
        <w:gridCol w:w="2520"/>
      </w:tblGrid>
      <w:tr w:rsidR="0071229E" w:rsidRPr="00621090" w14:paraId="49F76289" w14:textId="77777777" w:rsidTr="0071229E">
        <w:tc>
          <w:tcPr>
            <w:tcW w:w="2160" w:type="dxa"/>
            <w:shd w:val="clear" w:color="auto" w:fill="95B3D7" w:themeFill="accent1" w:themeFillTint="99"/>
          </w:tcPr>
          <w:p w14:paraId="2011E14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Criterio</w:t>
            </w:r>
          </w:p>
        </w:tc>
        <w:tc>
          <w:tcPr>
            <w:tcW w:w="2232" w:type="dxa"/>
            <w:shd w:val="clear" w:color="auto" w:fill="95B3D7" w:themeFill="accent1" w:themeFillTint="99"/>
          </w:tcPr>
          <w:p w14:paraId="68FCAB9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A. Manual</w:t>
            </w:r>
          </w:p>
        </w:tc>
        <w:tc>
          <w:tcPr>
            <w:tcW w:w="2664" w:type="dxa"/>
            <w:shd w:val="clear" w:color="auto" w:fill="95B3D7" w:themeFill="accent1" w:themeFillTint="99"/>
          </w:tcPr>
          <w:p w14:paraId="4050E78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B. Python educativo</w:t>
            </w:r>
          </w:p>
        </w:tc>
        <w:tc>
          <w:tcPr>
            <w:tcW w:w="2520" w:type="dxa"/>
            <w:shd w:val="clear" w:color="auto" w:fill="95B3D7" w:themeFill="accent1" w:themeFillTint="99"/>
          </w:tcPr>
          <w:p w14:paraId="7ACDF33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C. Tercerizado</w:t>
            </w:r>
          </w:p>
        </w:tc>
      </w:tr>
      <w:tr w:rsidR="0071229E" w:rsidRPr="00621090" w14:paraId="49AFFB6F" w14:textId="77777777" w:rsidTr="0071229E">
        <w:tc>
          <w:tcPr>
            <w:tcW w:w="2160" w:type="dxa"/>
          </w:tcPr>
          <w:p w14:paraId="328C036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Cumplimiento de requisitos académicos</w:t>
            </w:r>
          </w:p>
        </w:tc>
        <w:tc>
          <w:tcPr>
            <w:tcW w:w="2232" w:type="dxa"/>
          </w:tcPr>
          <w:p w14:paraId="406B53E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Bajo: validación y orden manual.</w:t>
            </w:r>
          </w:p>
        </w:tc>
        <w:tc>
          <w:tcPr>
            <w:tcW w:w="2664" w:type="dxa"/>
          </w:tcPr>
          <w:p w14:paraId="707E4AF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Alto para el alcance del curso.</w:t>
            </w:r>
          </w:p>
        </w:tc>
        <w:tc>
          <w:tcPr>
            <w:tcW w:w="2520" w:type="dxa"/>
          </w:tcPr>
          <w:p w14:paraId="380F9AB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Variable; depende del contrato.</w:t>
            </w:r>
          </w:p>
        </w:tc>
      </w:tr>
      <w:tr w:rsidR="0071229E" w:rsidRPr="00621090" w14:paraId="3A224B2F" w14:textId="77777777" w:rsidTr="0071229E">
        <w:tc>
          <w:tcPr>
            <w:tcW w:w="2160" w:type="dxa"/>
          </w:tcPr>
          <w:p w14:paraId="7F4DA2B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Costo relativo inicial</w:t>
            </w:r>
          </w:p>
        </w:tc>
        <w:tc>
          <w:tcPr>
            <w:tcW w:w="2232" w:type="dxa"/>
          </w:tcPr>
          <w:p w14:paraId="60676A8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Bajo en herramientas; alto costo de trabajo manual.</w:t>
            </w:r>
          </w:p>
        </w:tc>
        <w:tc>
          <w:tcPr>
            <w:tcW w:w="2664" w:type="dxa"/>
          </w:tcPr>
          <w:p w14:paraId="7A6F354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Bajo: usa Python y editor disponibles.</w:t>
            </w:r>
          </w:p>
        </w:tc>
        <w:tc>
          <w:tcPr>
            <w:tcW w:w="2520" w:type="dxa"/>
          </w:tcPr>
          <w:p w14:paraId="175BDC6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Alto en relación con el prototipo; sin cotización.</w:t>
            </w:r>
          </w:p>
        </w:tc>
      </w:tr>
      <w:tr w:rsidR="0071229E" w:rsidRPr="00621090" w14:paraId="00044364" w14:textId="77777777" w:rsidTr="0071229E">
        <w:tc>
          <w:tcPr>
            <w:tcW w:w="2160" w:type="dxa"/>
          </w:tcPr>
          <w:p w14:paraId="50AB0AA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Tiempo para una primera versión</w:t>
            </w:r>
          </w:p>
        </w:tc>
        <w:tc>
          <w:tcPr>
            <w:tcW w:w="2232" w:type="dxa"/>
          </w:tcPr>
          <w:p w14:paraId="4CC4E54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Corto para comenzar, aumenta al crecer registros.</w:t>
            </w:r>
          </w:p>
        </w:tc>
        <w:tc>
          <w:tcPr>
            <w:tcW w:w="2664" w:type="dxa"/>
          </w:tcPr>
          <w:p w14:paraId="389C1C7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Corto/moderado para funciones básicas.</w:t>
            </w:r>
          </w:p>
        </w:tc>
        <w:tc>
          <w:tcPr>
            <w:tcW w:w="2520" w:type="dxa"/>
          </w:tcPr>
          <w:p w14:paraId="57FC2AD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Moderado/alto por contratación y definición.</w:t>
            </w:r>
          </w:p>
        </w:tc>
      </w:tr>
      <w:tr w:rsidR="0071229E" w:rsidRPr="00621090" w14:paraId="401A277E" w14:textId="77777777" w:rsidTr="0071229E">
        <w:tc>
          <w:tcPr>
            <w:tcW w:w="2160" w:type="dxa"/>
          </w:tcPr>
          <w:p w14:paraId="3E99F92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Conocimientos requeridos</w:t>
            </w:r>
          </w:p>
        </w:tc>
        <w:tc>
          <w:tcPr>
            <w:tcW w:w="2232" w:type="dxa"/>
          </w:tcPr>
          <w:p w14:paraId="33F8B60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Procedimiento administrativo y hojas de cálculo.</w:t>
            </w:r>
          </w:p>
        </w:tc>
        <w:tc>
          <w:tcPr>
            <w:tcW w:w="2664" w:type="dxa"/>
          </w:tcPr>
          <w:p w14:paraId="676CC06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Fundamentos de Python y Git.</w:t>
            </w:r>
          </w:p>
        </w:tc>
        <w:tc>
          <w:tcPr>
            <w:tcW w:w="2520" w:type="dxa"/>
          </w:tcPr>
          <w:p w14:paraId="521D10C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Especificación, supervisión y gestión de proveedor.</w:t>
            </w:r>
          </w:p>
        </w:tc>
      </w:tr>
      <w:tr w:rsidR="0071229E" w:rsidRPr="00621090" w14:paraId="36C88F83" w14:textId="77777777" w:rsidTr="0071229E">
        <w:tc>
          <w:tcPr>
            <w:tcW w:w="2160" w:type="dxa"/>
          </w:tcPr>
          <w:p w14:paraId="4669EE4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Mantenimiento</w:t>
            </w:r>
          </w:p>
        </w:tc>
        <w:tc>
          <w:tcPr>
            <w:tcW w:w="2232" w:type="dxa"/>
          </w:tcPr>
          <w:p w14:paraId="68E6198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Manual y dependiente de quien registra.</w:t>
            </w:r>
          </w:p>
        </w:tc>
        <w:tc>
          <w:tcPr>
            <w:tcW w:w="2664" w:type="dxa"/>
          </w:tcPr>
          <w:p w14:paraId="5E6DB7F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 cargo del equipo académico; código sencillo.</w:t>
            </w:r>
          </w:p>
        </w:tc>
        <w:tc>
          <w:tcPr>
            <w:tcW w:w="2520" w:type="dxa"/>
          </w:tcPr>
          <w:p w14:paraId="3238595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Depende del contrato y proveedor.</w:t>
            </w:r>
          </w:p>
        </w:tc>
      </w:tr>
      <w:tr w:rsidR="0071229E" w:rsidRPr="00621090" w14:paraId="0DD39FD5" w14:textId="77777777" w:rsidTr="0071229E">
        <w:tc>
          <w:tcPr>
            <w:tcW w:w="2160" w:type="dxa"/>
          </w:tcPr>
          <w:p w14:paraId="473668C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Control del código</w:t>
            </w:r>
          </w:p>
        </w:tc>
        <w:tc>
          <w:tcPr>
            <w:tcW w:w="2232" w:type="dxa"/>
          </w:tcPr>
          <w:p w14:paraId="0D5FAD5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No hay código del sistema.</w:t>
            </w:r>
          </w:p>
        </w:tc>
        <w:tc>
          <w:tcPr>
            <w:tcW w:w="2664" w:type="dxa"/>
          </w:tcPr>
          <w:p w14:paraId="2A89717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El equipo controla el archivo fuente y sus reglas.</w:t>
            </w:r>
          </w:p>
        </w:tc>
        <w:tc>
          <w:tcPr>
            <w:tcW w:w="2520" w:type="dxa"/>
          </w:tcPr>
          <w:p w14:paraId="75D1D48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Compartido o limitado según contrato.</w:t>
            </w:r>
          </w:p>
        </w:tc>
      </w:tr>
      <w:tr w:rsidR="0071229E" w:rsidRPr="00621090" w14:paraId="5318A8BB" w14:textId="77777777" w:rsidTr="0071229E">
        <w:tc>
          <w:tcPr>
            <w:tcW w:w="2160" w:type="dxa"/>
          </w:tcPr>
          <w:p w14:paraId="0AA75ED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Facilidad de implementación</w:t>
            </w:r>
          </w:p>
        </w:tc>
        <w:tc>
          <w:tcPr>
            <w:tcW w:w="2232" w:type="dxa"/>
          </w:tcPr>
          <w:p w14:paraId="51EEE56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Alta para un volumen pequeño.</w:t>
            </w:r>
          </w:p>
        </w:tc>
        <w:tc>
          <w:tcPr>
            <w:tcW w:w="2664" w:type="dxa"/>
          </w:tcPr>
          <w:p w14:paraId="54E3853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Adecuada para estudiantes; instalación local.</w:t>
            </w:r>
          </w:p>
        </w:tc>
        <w:tc>
          <w:tcPr>
            <w:tcW w:w="2520" w:type="dxa"/>
          </w:tcPr>
          <w:p w14:paraId="3779B4C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Requiere proceso de adquisición e integración.</w:t>
            </w:r>
          </w:p>
        </w:tc>
      </w:tr>
      <w:tr w:rsidR="0071229E" w:rsidRPr="00621090" w14:paraId="738A9B7B" w14:textId="77777777" w:rsidTr="0071229E">
        <w:tc>
          <w:tcPr>
            <w:tcW w:w="2160" w:type="dxa"/>
          </w:tcPr>
          <w:p w14:paraId="740DEC7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Viabilidad estudiantil</w:t>
            </w:r>
          </w:p>
        </w:tc>
        <w:tc>
          <w:tcPr>
            <w:tcW w:w="2232" w:type="dxa"/>
          </w:tcPr>
          <w:p w14:paraId="5536807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Viable como referencia del proceso actual.</w:t>
            </w:r>
          </w:p>
        </w:tc>
        <w:tc>
          <w:tcPr>
            <w:tcW w:w="2664" w:type="dxa"/>
          </w:tcPr>
          <w:p w14:paraId="26EAC48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Alta, con alcance reducido.</w:t>
            </w:r>
          </w:p>
        </w:tc>
        <w:tc>
          <w:tcPr>
            <w:tcW w:w="2520" w:type="dxa"/>
          </w:tcPr>
          <w:p w14:paraId="17820F1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Baja para construirlo realmente dentro del curso.</w:t>
            </w:r>
          </w:p>
        </w:tc>
      </w:tr>
    </w:tbl>
    <w:p w14:paraId="277BB69F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03E1DB75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5" w:name="_Toc243560907"/>
      <w:r w:rsidRPr="00621090">
        <w:rPr>
          <w:rFonts w:ascii="Times New Roman" w:hAnsi="Times New Roman" w:cs="Times New Roman"/>
          <w:color w:val="auto"/>
        </w:rPr>
        <w:t>3.3. Selección y justificación</w:t>
      </w:r>
      <w:bookmarkEnd w:id="15"/>
    </w:p>
    <w:p w14:paraId="0AACB926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Se elige la alternativa B porque cubre los requisitos observables del desafío y permite demostrar conceptos estudiados: variables, cadenas, listas, condicionales, bucles, funciones, ordenamiento y archivos. Además, el código puede ejecutarse localmente sin depender de Google Colab ni de bibliotecas externas. El ejemplo del profesor emplea un archivo delimitado y un menú; el prototipo conserva ese nivel de dificultad, pero adapta los datos, la búsqueda y el ordenamiento a la gestión de solicitudes sanitarias.</w:t>
      </w:r>
    </w:p>
    <w:p w14:paraId="1F47AFA3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La selección no implica que la alternativa B sea suficiente para una entidad de salud. Su propósito es académico: evidenciar una solución inicial que pueda ser revisada, probada y explicada por estudiantes. Una etapa institucional posterior requeriría participación de responsables sanitarios, revisión normativa y técnica, evaluación de riesgos y validación de campo.</w:t>
      </w:r>
    </w:p>
    <w:p w14:paraId="1C29C8F9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16" w:name="_Toc243560908"/>
      <w:r w:rsidRPr="00621090">
        <w:rPr>
          <w:rFonts w:ascii="Times New Roman" w:hAnsi="Times New Roman" w:cs="Times New Roman"/>
          <w:color w:val="auto"/>
        </w:rPr>
        <w:t>4. Diseño del algoritmo</w:t>
      </w:r>
      <w:bookmarkEnd w:id="16"/>
    </w:p>
    <w:p w14:paraId="0A0FBA3F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7" w:name="_Toc243560909"/>
      <w:r w:rsidRPr="00621090">
        <w:rPr>
          <w:rFonts w:ascii="Times New Roman" w:hAnsi="Times New Roman" w:cs="Times New Roman"/>
          <w:color w:val="auto"/>
        </w:rPr>
        <w:t>4.1. Descripción lógica</w:t>
      </w:r>
      <w:bookmarkEnd w:id="17"/>
    </w:p>
    <w:p w14:paraId="1868C8CC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Al comenzar, el programa intenta cargar solicitudes desde un archivo local. Si el archivo todavía no existe, inicia con una lista vacía y lo crea cuando se registra la primera solicitud. El menú permite registrar, buscar, listar, consultar estadísticas o salir. Durante el registro se selecciona un tipo válido, se solicitan los campos obligatorios y se permite dejar en blanco la cantidad de personas afectadas si el dato no se conoce. La urgencia siempre se declara explícitamente; si se escoge “No determinada”, la solicitud no se asigna a un nivel numérico, sino que se marca para revisión humana.</w:t>
      </w:r>
    </w:p>
    <w:p w14:paraId="06EBFFA6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Si las entradas son válidas, el algoritmo calcula una prioridad administrativa, genera un código basado en los existentes en el archivo y prepara el registro con fecha y hora. Después lo anexa al TXT. Solo si el archivo se guarda correctamente se incorpora a la lista en memoria y se confirma el registro al usuario. La búsqueda compara códigos; el listado ordena por la jerarquía definida y por fecha ascendente en caso de empate.</w:t>
      </w:r>
    </w:p>
    <w:p w14:paraId="26BB2600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18" w:name="_Toc243560910"/>
      <w:r w:rsidRPr="00621090">
        <w:rPr>
          <w:rFonts w:ascii="Times New Roman" w:hAnsi="Times New Roman" w:cs="Times New Roman"/>
          <w:color w:val="auto"/>
        </w:rPr>
        <w:t>4.2. Pseudocódigo</w:t>
      </w:r>
      <w:bookmarkEnd w:id="18"/>
    </w:p>
    <w:p w14:paraId="74AD854B" w14:textId="77777777" w:rsidR="00FE4A04" w:rsidRPr="00621090" w:rsidRDefault="00000000">
      <w:pPr>
        <w:shd w:val="clear" w:color="auto" w:fill="F5F7F9"/>
        <w:spacing w:after="120" w:line="245" w:lineRule="auto"/>
        <w:ind w:left="288" w:right="216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eastAsia="Liberation Mono" w:hAnsi="Times New Roman" w:cs="Times New Roman"/>
          <w:color w:val="auto"/>
          <w:sz w:val="16"/>
        </w:rPr>
        <w:t>INICIO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solicitudes ← CARGAR_SOLICITUDES_DESDE_ARCHIVO()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REPETIR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lastRenderedPageBreak/>
        <w:t xml:space="preserve">        MOSTRAR_MENU()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opcion ← LEER_OPCION_VALIDA(1..5)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SEGÚN opcion HACER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1: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tipo ← LEER_TIPO_VALIDO()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solicitante ← LEER_TEXTO_OBLIGATORIO()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ubicacion ← LEER_TEXTO_OBLIGATORIO()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descripcion ← LEER_TEXTO_OBLIGATORIO()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afectados ← LEER_ENTERO_OPCIONAL_NO_NEGATIVO()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urgencia ← LEER_URGENCIA_VALIDA()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(prioridad, puntaje, motivo) ← CLASIFICAR(tipo, urgencia, afectados)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codigo ← GENERAR_CODIGO_REVISANDO_ARCHIVO()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fecha ← FECHA_HORA_ACTUAL()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solicitud ← CONSTRUIR_REGISTRO(...)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SI GUARDAR_EN_TXT(solicitud) ENTONCES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    AGREGAR(solicitudes, solicitud)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    MOSTRAR_CODIGO_Y_PRIORIDAD()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SINO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    MOSTRAR_ERROR_DE_ALMACENAMIENTO()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    FIN SI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2: BUSCAR_Y_MOSTRAR_POR_CODIGO(solicitudes)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3: ORDENAR_POR_PRIORIDAD_Y_FECHA(solicitudes); MOSTRAR_LISTA()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4: MOSTRAR_TOTAL_Y_CONTEOS(solicitudes)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    5: MOSTRAR_MENSAJE_DE_SALIDA()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    FIN SEGÚN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 xml:space="preserve">    HASTA QUE opcion = 5</w:t>
      </w:r>
      <w:r w:rsidRPr="00621090">
        <w:rPr>
          <w:rFonts w:ascii="Times New Roman" w:eastAsia="Liberation Mono" w:hAnsi="Times New Roman" w:cs="Times New Roman"/>
          <w:color w:val="auto"/>
          <w:sz w:val="16"/>
        </w:rPr>
        <w:br/>
        <w:t>FIN</w:t>
      </w:r>
    </w:p>
    <w:p w14:paraId="3FDF9066" w14:textId="77777777" w:rsidR="00FE4A04" w:rsidRPr="00621090" w:rsidRDefault="00000000">
      <w:pPr>
        <w:pStyle w:val="Ttulo3"/>
        <w:rPr>
          <w:rFonts w:ascii="Times New Roman" w:hAnsi="Times New Roman" w:cs="Times New Roman"/>
          <w:color w:val="auto"/>
        </w:rPr>
      </w:pPr>
      <w:bookmarkStart w:id="19" w:name="_Toc243560911"/>
      <w:r w:rsidRPr="00621090">
        <w:rPr>
          <w:rFonts w:ascii="Times New Roman" w:hAnsi="Times New Roman" w:cs="Times New Roman"/>
          <w:color w:val="auto"/>
        </w:rPr>
        <w:t>Decisiones de control en el algoritmo</w:t>
      </w:r>
      <w:bookmarkEnd w:id="19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71229E" w:rsidRPr="00621090" w14:paraId="4DA46B02" w14:textId="77777777" w:rsidTr="0071229E">
        <w:tc>
          <w:tcPr>
            <w:tcW w:w="2880" w:type="dxa"/>
            <w:shd w:val="clear" w:color="auto" w:fill="95B3D7" w:themeFill="accent1" w:themeFillTint="99"/>
          </w:tcPr>
          <w:p w14:paraId="7EB3602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Decisión</w:t>
            </w:r>
          </w:p>
        </w:tc>
        <w:tc>
          <w:tcPr>
            <w:tcW w:w="6624" w:type="dxa"/>
            <w:shd w:val="clear" w:color="auto" w:fill="95B3D7" w:themeFill="accent1" w:themeFillTint="99"/>
          </w:tcPr>
          <w:p w14:paraId="427CED3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Motivo técnico</w:t>
            </w:r>
          </w:p>
        </w:tc>
      </w:tr>
      <w:tr w:rsidR="0071229E" w:rsidRPr="00621090" w14:paraId="7AA62865" w14:textId="77777777" w:rsidTr="0071229E">
        <w:tc>
          <w:tcPr>
            <w:tcW w:w="2880" w:type="dxa"/>
          </w:tcPr>
          <w:p w14:paraId="37AA0F6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Guardar antes de confirmar</w:t>
            </w:r>
          </w:p>
        </w:tc>
        <w:tc>
          <w:tcPr>
            <w:tcW w:w="6624" w:type="dxa"/>
          </w:tcPr>
          <w:p w14:paraId="121CEC6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La solicitud solo se agrega a la lista en memoria cuando la escritura al TXT termina correctamente.</w:t>
            </w:r>
          </w:p>
        </w:tc>
      </w:tr>
      <w:tr w:rsidR="0071229E" w:rsidRPr="00621090" w14:paraId="67BEB4DB" w14:textId="77777777" w:rsidTr="0071229E">
        <w:tc>
          <w:tcPr>
            <w:tcW w:w="2880" w:type="dxa"/>
          </w:tcPr>
          <w:p w14:paraId="5368A9F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Revisar códigos del archivo completo</w:t>
            </w:r>
          </w:p>
        </w:tc>
        <w:tc>
          <w:tcPr>
            <w:tcW w:w="6624" w:type="dxa"/>
          </w:tcPr>
          <w:p w14:paraId="714E667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La lectura del primer campo de cada línea reduce el riesgo de repetir un código incluso si otro registro está incompleto.</w:t>
            </w:r>
          </w:p>
        </w:tc>
      </w:tr>
      <w:tr w:rsidR="0071229E" w:rsidRPr="00621090" w14:paraId="3DCADF48" w14:textId="77777777" w:rsidTr="0071229E">
        <w:tc>
          <w:tcPr>
            <w:tcW w:w="2880" w:type="dxa"/>
          </w:tcPr>
          <w:p w14:paraId="1A2D21A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No convertir urgencia desconocida en prioridad baja</w:t>
            </w:r>
          </w:p>
        </w:tc>
        <w:tc>
          <w:tcPr>
            <w:tcW w:w="6624" w:type="dxa"/>
          </w:tcPr>
          <w:p w14:paraId="5071EE2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La solicitud se marca PENDIENTE DE REVISION para solicitar intervención humana.</w:t>
            </w:r>
          </w:p>
        </w:tc>
      </w:tr>
      <w:tr w:rsidR="0071229E" w:rsidRPr="00621090" w14:paraId="0F2DE39C" w14:textId="77777777" w:rsidTr="0071229E">
        <w:tc>
          <w:tcPr>
            <w:tcW w:w="2880" w:type="dxa"/>
          </w:tcPr>
          <w:p w14:paraId="2AE4AA1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Registrar la explicación</w:t>
            </w:r>
          </w:p>
        </w:tc>
        <w:tc>
          <w:tcPr>
            <w:tcW w:w="6624" w:type="dxa"/>
          </w:tcPr>
          <w:p w14:paraId="215D310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El motivo queda guardado junto a la solicitud y permite explicar el puntaje aplicado.</w:t>
            </w:r>
          </w:p>
        </w:tc>
      </w:tr>
    </w:tbl>
    <w:p w14:paraId="6E818EE4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7B53BC02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0" w:name="_Toc243560912"/>
      <w:r w:rsidRPr="00621090">
        <w:rPr>
          <w:rFonts w:ascii="Times New Roman" w:hAnsi="Times New Roman" w:cs="Times New Roman"/>
          <w:color w:val="auto"/>
        </w:rPr>
        <w:lastRenderedPageBreak/>
        <w:t>4.3. Diagramas de flujo</w:t>
      </w:r>
      <w:bookmarkEnd w:id="20"/>
    </w:p>
    <w:p w14:paraId="56608A3E" w14:textId="0616C9EF" w:rsidR="00FE4A04" w:rsidRPr="00621090" w:rsidRDefault="00621090">
      <w:pPr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34D82EF" wp14:editId="39A97919">
            <wp:extent cx="3295290" cy="4942935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4964" cy="495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4D8E" w14:textId="77777777" w:rsidR="00FE4A04" w:rsidRPr="00621090" w:rsidRDefault="00000000">
      <w:pPr>
        <w:jc w:val="center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i/>
          <w:color w:val="auto"/>
          <w:sz w:val="16"/>
        </w:rPr>
        <w:t>Figura 2. Flujo de registro, validación, clasificación y persistencia. Elaboración propia.</w:t>
      </w:r>
    </w:p>
    <w:p w14:paraId="4A40230B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La decisión de guardado diferencia dos resultados: si la escritura es exitosa, la solicitud se confirma; si hay un error de archivo, se informa y no se comunica un registro completado. El flujo de corrección vuelve al ingreso de datos para que no se continúe con una entrada inválida.</w:t>
      </w:r>
    </w:p>
    <w:p w14:paraId="340D947F" w14:textId="77777777" w:rsidR="00825280" w:rsidRPr="00621090" w:rsidRDefault="00825280">
      <w:pPr>
        <w:rPr>
          <w:rFonts w:ascii="Times New Roman" w:hAnsi="Times New Roman" w:cs="Times New Roman"/>
          <w:color w:val="auto"/>
        </w:rPr>
      </w:pPr>
    </w:p>
    <w:p w14:paraId="198D2A66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1" w:name="_Toc243560913"/>
      <w:r w:rsidRPr="00621090">
        <w:rPr>
          <w:rFonts w:ascii="Times New Roman" w:hAnsi="Times New Roman" w:cs="Times New Roman"/>
          <w:color w:val="auto"/>
        </w:rPr>
        <w:t>4.4. Organización modular</w:t>
      </w:r>
      <w:bookmarkEnd w:id="2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3672"/>
        <w:gridCol w:w="3456"/>
      </w:tblGrid>
      <w:tr w:rsidR="0071229E" w:rsidRPr="00621090" w14:paraId="57228628" w14:textId="77777777" w:rsidTr="0071229E">
        <w:tc>
          <w:tcPr>
            <w:tcW w:w="2376" w:type="dxa"/>
            <w:shd w:val="clear" w:color="auto" w:fill="95B3D7" w:themeFill="accent1" w:themeFillTint="99"/>
          </w:tcPr>
          <w:p w14:paraId="57A056E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</w:rPr>
              <w:t>Función</w:t>
            </w:r>
          </w:p>
        </w:tc>
        <w:tc>
          <w:tcPr>
            <w:tcW w:w="3672" w:type="dxa"/>
            <w:shd w:val="clear" w:color="auto" w:fill="95B3D7" w:themeFill="accent1" w:themeFillTint="99"/>
          </w:tcPr>
          <w:p w14:paraId="3D31EF0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</w:rPr>
              <w:t>Responsabilidad</w:t>
            </w:r>
          </w:p>
        </w:tc>
        <w:tc>
          <w:tcPr>
            <w:tcW w:w="3456" w:type="dxa"/>
            <w:shd w:val="clear" w:color="auto" w:fill="95B3D7" w:themeFill="accent1" w:themeFillTint="99"/>
          </w:tcPr>
          <w:p w14:paraId="3FAC7C1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</w:rPr>
              <w:t>Parámetros / resultado</w:t>
            </w:r>
          </w:p>
        </w:tc>
      </w:tr>
      <w:tr w:rsidR="0071229E" w:rsidRPr="00621090" w14:paraId="5447CE92" w14:textId="77777777" w:rsidTr="0071229E">
        <w:tc>
          <w:tcPr>
            <w:tcW w:w="2376" w:type="dxa"/>
          </w:tcPr>
          <w:p w14:paraId="62817EA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validar_texto</w:t>
            </w:r>
          </w:p>
        </w:tc>
        <w:tc>
          <w:tcPr>
            <w:tcW w:w="3672" w:type="dxa"/>
          </w:tcPr>
          <w:p w14:paraId="1CE4A98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Solicita texto obligatorio y bloquea separadores.</w:t>
            </w:r>
          </w:p>
        </w:tc>
        <w:tc>
          <w:tcPr>
            <w:tcW w:w="3456" w:type="dxa"/>
          </w:tcPr>
          <w:p w14:paraId="0B4795B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Recibe el mensaje; devuelve texto válido.</w:t>
            </w:r>
          </w:p>
        </w:tc>
      </w:tr>
      <w:tr w:rsidR="0071229E" w:rsidRPr="00621090" w14:paraId="1A38F120" w14:textId="77777777" w:rsidTr="0071229E">
        <w:tc>
          <w:tcPr>
            <w:tcW w:w="2376" w:type="dxa"/>
          </w:tcPr>
          <w:p w14:paraId="61CC944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leer_opcion</w:t>
            </w:r>
          </w:p>
        </w:tc>
        <w:tc>
          <w:tcPr>
            <w:tcW w:w="3672" w:type="dxa"/>
          </w:tcPr>
          <w:p w14:paraId="0060339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Controla opciones de menú numéricas.</w:t>
            </w:r>
          </w:p>
        </w:tc>
        <w:tc>
          <w:tcPr>
            <w:tcW w:w="3456" w:type="dxa"/>
          </w:tcPr>
          <w:p w14:paraId="05A8079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Mensaje y cantidad de opciones; retorna entero válido.</w:t>
            </w:r>
          </w:p>
        </w:tc>
      </w:tr>
      <w:tr w:rsidR="0071229E" w:rsidRPr="00621090" w14:paraId="656855CA" w14:textId="77777777" w:rsidTr="0071229E">
        <w:tc>
          <w:tcPr>
            <w:tcW w:w="2376" w:type="dxa"/>
          </w:tcPr>
          <w:p w14:paraId="1587075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leer_afectados</w:t>
            </w:r>
          </w:p>
        </w:tc>
        <w:tc>
          <w:tcPr>
            <w:tcW w:w="3672" w:type="dxa"/>
          </w:tcPr>
          <w:p w14:paraId="7832714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Acepta número opcional de personas.</w:t>
            </w:r>
          </w:p>
        </w:tc>
        <w:tc>
          <w:tcPr>
            <w:tcW w:w="3456" w:type="dxa"/>
          </w:tcPr>
          <w:p w14:paraId="4230CE5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Sin parámetros; retorna entero o None.</w:t>
            </w:r>
          </w:p>
        </w:tc>
      </w:tr>
      <w:tr w:rsidR="0071229E" w:rsidRPr="00621090" w14:paraId="351489F3" w14:textId="77777777" w:rsidTr="0071229E">
        <w:tc>
          <w:tcPr>
            <w:tcW w:w="2376" w:type="dxa"/>
          </w:tcPr>
          <w:p w14:paraId="6EB0081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generar_codigo</w:t>
            </w:r>
          </w:p>
        </w:tc>
        <w:tc>
          <w:tcPr>
            <w:tcW w:w="3672" w:type="dxa"/>
          </w:tcPr>
          <w:p w14:paraId="72332EC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Encuentra el número máximo del archivo y produce el siguiente código.</w:t>
            </w:r>
          </w:p>
        </w:tc>
        <w:tc>
          <w:tcPr>
            <w:tcW w:w="3456" w:type="dxa"/>
          </w:tcPr>
          <w:p w14:paraId="30973D3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Lee ARCHIVO; retorna código o None si falla.</w:t>
            </w:r>
          </w:p>
        </w:tc>
      </w:tr>
      <w:tr w:rsidR="0071229E" w:rsidRPr="00621090" w14:paraId="1469B028" w14:textId="77777777" w:rsidTr="0071229E">
        <w:tc>
          <w:tcPr>
            <w:tcW w:w="2376" w:type="dxa"/>
          </w:tcPr>
          <w:p w14:paraId="6FFD0BB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cargar_solicitudes</w:t>
            </w:r>
          </w:p>
        </w:tc>
        <w:tc>
          <w:tcPr>
            <w:tcW w:w="3672" w:type="dxa"/>
          </w:tcPr>
          <w:p w14:paraId="59B8310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Carga líneas válidas y omite líneas dañadas.</w:t>
            </w:r>
          </w:p>
        </w:tc>
        <w:tc>
          <w:tcPr>
            <w:tcW w:w="3456" w:type="dxa"/>
          </w:tcPr>
          <w:p w14:paraId="0A3E55A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Sin parámetros; retorna lista de diccionarios.</w:t>
            </w:r>
          </w:p>
        </w:tc>
      </w:tr>
      <w:tr w:rsidR="0071229E" w:rsidRPr="00621090" w14:paraId="080D1616" w14:textId="77777777" w:rsidTr="0071229E">
        <w:tc>
          <w:tcPr>
            <w:tcW w:w="2376" w:type="dxa"/>
          </w:tcPr>
          <w:p w14:paraId="3597ADF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clasificar_prioridad</w:t>
            </w:r>
          </w:p>
        </w:tc>
        <w:tc>
          <w:tcPr>
            <w:tcW w:w="3672" w:type="dxa"/>
          </w:tcPr>
          <w:p w14:paraId="16FAE3B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Aplica puntajes y genera explicación.</w:t>
            </w:r>
          </w:p>
        </w:tc>
        <w:tc>
          <w:tcPr>
            <w:tcW w:w="3456" w:type="dxa"/>
          </w:tcPr>
          <w:p w14:paraId="31FE68F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Tipo, urgencia, afectados; retorna nivel, puntaje y motivo.</w:t>
            </w:r>
          </w:p>
        </w:tc>
      </w:tr>
      <w:tr w:rsidR="0071229E" w:rsidRPr="00621090" w14:paraId="4730E902" w14:textId="77777777" w:rsidTr="0071229E">
        <w:tc>
          <w:tcPr>
            <w:tcW w:w="2376" w:type="dxa"/>
          </w:tcPr>
          <w:p w14:paraId="7914FB5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lastRenderedPageBreak/>
              <w:t>guardar_solicitudes</w:t>
            </w:r>
          </w:p>
        </w:tc>
        <w:tc>
          <w:tcPr>
            <w:tcW w:w="3672" w:type="dxa"/>
          </w:tcPr>
          <w:p w14:paraId="34FC39E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Anexa un registro al TXT.</w:t>
            </w:r>
          </w:p>
        </w:tc>
        <w:tc>
          <w:tcPr>
            <w:tcW w:w="3456" w:type="dxa"/>
          </w:tcPr>
          <w:p w14:paraId="4B45934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Diccionario; retorna True si escribe, False si falla.</w:t>
            </w:r>
          </w:p>
        </w:tc>
      </w:tr>
      <w:tr w:rsidR="0071229E" w:rsidRPr="00621090" w14:paraId="11F69C38" w14:textId="77777777" w:rsidTr="0071229E">
        <w:tc>
          <w:tcPr>
            <w:tcW w:w="2376" w:type="dxa"/>
          </w:tcPr>
          <w:p w14:paraId="3A67CB1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mostrar_solicitud</w:t>
            </w:r>
          </w:p>
        </w:tc>
        <w:tc>
          <w:tcPr>
            <w:tcW w:w="3672" w:type="dxa"/>
          </w:tcPr>
          <w:p w14:paraId="3AE80C2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Presenta todos los datos relevantes.</w:t>
            </w:r>
          </w:p>
        </w:tc>
        <w:tc>
          <w:tcPr>
            <w:tcW w:w="3456" w:type="dxa"/>
          </w:tcPr>
          <w:p w14:paraId="7325F36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Diccionario; imprime detalle.</w:t>
            </w:r>
          </w:p>
        </w:tc>
      </w:tr>
      <w:tr w:rsidR="0071229E" w:rsidRPr="00621090" w14:paraId="7200322A" w14:textId="77777777" w:rsidTr="0071229E">
        <w:tc>
          <w:tcPr>
            <w:tcW w:w="2376" w:type="dxa"/>
          </w:tcPr>
          <w:p w14:paraId="3CD3CB0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registrar_solicitud</w:t>
            </w:r>
          </w:p>
        </w:tc>
        <w:tc>
          <w:tcPr>
            <w:tcW w:w="3672" w:type="dxa"/>
          </w:tcPr>
          <w:p w14:paraId="2420148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Coordina entrada, clasificación, código y guardado.</w:t>
            </w:r>
          </w:p>
        </w:tc>
        <w:tc>
          <w:tcPr>
            <w:tcW w:w="3456" w:type="dxa"/>
          </w:tcPr>
          <w:p w14:paraId="7DC10C4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Lista en memoria; la modifica si se guarda bien.</w:t>
            </w:r>
          </w:p>
        </w:tc>
      </w:tr>
      <w:tr w:rsidR="0071229E" w:rsidRPr="00621090" w14:paraId="4FE44E24" w14:textId="77777777" w:rsidTr="0071229E">
        <w:tc>
          <w:tcPr>
            <w:tcW w:w="2376" w:type="dxa"/>
          </w:tcPr>
          <w:p w14:paraId="0C916E9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buscar_solicitud</w:t>
            </w:r>
          </w:p>
        </w:tc>
        <w:tc>
          <w:tcPr>
            <w:tcW w:w="3672" w:type="dxa"/>
          </w:tcPr>
          <w:p w14:paraId="424B8D8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Localiza por código.</w:t>
            </w:r>
          </w:p>
        </w:tc>
        <w:tc>
          <w:tcPr>
            <w:tcW w:w="3456" w:type="dxa"/>
          </w:tcPr>
          <w:p w14:paraId="6780B67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Lista; solicita código e imprime resultado.</w:t>
            </w:r>
          </w:p>
        </w:tc>
      </w:tr>
      <w:tr w:rsidR="0071229E" w:rsidRPr="00621090" w14:paraId="6790D550" w14:textId="77777777" w:rsidTr="0071229E">
        <w:tc>
          <w:tcPr>
            <w:tcW w:w="2376" w:type="dxa"/>
          </w:tcPr>
          <w:p w14:paraId="0496984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listar_solicitudes_ordenadas</w:t>
            </w:r>
          </w:p>
        </w:tc>
        <w:tc>
          <w:tcPr>
            <w:tcW w:w="3672" w:type="dxa"/>
          </w:tcPr>
          <w:p w14:paraId="205D273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Ordena y muestra registros.</w:t>
            </w:r>
          </w:p>
        </w:tc>
        <w:tc>
          <w:tcPr>
            <w:tcW w:w="3456" w:type="dxa"/>
          </w:tcPr>
          <w:p w14:paraId="30B6957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Lista; ordena por nivel y fecha.</w:t>
            </w:r>
          </w:p>
        </w:tc>
      </w:tr>
      <w:tr w:rsidR="0071229E" w:rsidRPr="00621090" w14:paraId="7C804F38" w14:textId="77777777" w:rsidTr="0071229E">
        <w:tc>
          <w:tcPr>
            <w:tcW w:w="2376" w:type="dxa"/>
          </w:tcPr>
          <w:p w14:paraId="3A544B2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mostrar_estadisticas</w:t>
            </w:r>
          </w:p>
        </w:tc>
        <w:tc>
          <w:tcPr>
            <w:tcW w:w="3672" w:type="dxa"/>
          </w:tcPr>
          <w:p w14:paraId="4ED4295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Cuenta solicitudes por tipo y prioridad.</w:t>
            </w:r>
          </w:p>
        </w:tc>
        <w:tc>
          <w:tcPr>
            <w:tcW w:w="3456" w:type="dxa"/>
          </w:tcPr>
          <w:p w14:paraId="3C434A2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Lista; muestra conteos.</w:t>
            </w:r>
          </w:p>
        </w:tc>
      </w:tr>
      <w:tr w:rsidR="0071229E" w:rsidRPr="00621090" w14:paraId="6D55A597" w14:textId="77777777" w:rsidTr="0071229E">
        <w:tc>
          <w:tcPr>
            <w:tcW w:w="2376" w:type="dxa"/>
          </w:tcPr>
          <w:p w14:paraId="616C191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menu_principal</w:t>
            </w:r>
          </w:p>
        </w:tc>
        <w:tc>
          <w:tcPr>
            <w:tcW w:w="3672" w:type="dxa"/>
          </w:tcPr>
          <w:p w14:paraId="0B0C84D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Carga datos y dirige el ciclo principal.</w:t>
            </w:r>
          </w:p>
        </w:tc>
        <w:tc>
          <w:tcPr>
            <w:tcW w:w="3456" w:type="dxa"/>
          </w:tcPr>
          <w:p w14:paraId="7A50157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</w:rPr>
              <w:t>Sin parámetros; termina al elegir opción 5.</w:t>
            </w:r>
          </w:p>
        </w:tc>
      </w:tr>
    </w:tbl>
    <w:p w14:paraId="09BE86D2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6D46EE98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2" w:name="_Toc243560914"/>
      <w:r w:rsidRPr="00621090">
        <w:rPr>
          <w:rFonts w:ascii="Times New Roman" w:hAnsi="Times New Roman" w:cs="Times New Roman"/>
          <w:color w:val="auto"/>
        </w:rPr>
        <w:t>4.5. Reglas de clasificación y ordenamiento</w:t>
      </w:r>
      <w:bookmarkEnd w:id="22"/>
    </w:p>
    <w:p w14:paraId="553C21EC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El algoritmo de clasificación es una regla administrativa diseñada para demostrar procesamiento de datos. No se atribuye su validez a guías clínicas ni a evidencia sanitaria; antes de emplearse en un escenario real, debería ser revisado y reemplazado o autorizado por responsables competentes. El puntaje visible explica cómo se obtuvo el nivel.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5112"/>
        <w:gridCol w:w="2160"/>
      </w:tblGrid>
      <w:tr w:rsidR="0071229E" w:rsidRPr="00621090" w14:paraId="7629E730" w14:textId="77777777" w:rsidTr="0071229E">
        <w:tc>
          <w:tcPr>
            <w:tcW w:w="2232" w:type="dxa"/>
            <w:shd w:val="clear" w:color="auto" w:fill="95B3D7" w:themeFill="accent1" w:themeFillTint="99"/>
          </w:tcPr>
          <w:p w14:paraId="7EEE395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Criterio</w:t>
            </w:r>
          </w:p>
        </w:tc>
        <w:tc>
          <w:tcPr>
            <w:tcW w:w="5112" w:type="dxa"/>
            <w:shd w:val="clear" w:color="auto" w:fill="95B3D7" w:themeFill="accent1" w:themeFillTint="99"/>
          </w:tcPr>
          <w:p w14:paraId="141BB4C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Condición</w:t>
            </w:r>
          </w:p>
        </w:tc>
        <w:tc>
          <w:tcPr>
            <w:tcW w:w="2160" w:type="dxa"/>
            <w:shd w:val="clear" w:color="auto" w:fill="95B3D7" w:themeFill="accent1" w:themeFillTint="99"/>
          </w:tcPr>
          <w:p w14:paraId="05F3D47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Puntos</w:t>
            </w:r>
          </w:p>
        </w:tc>
      </w:tr>
      <w:tr w:rsidR="0071229E" w:rsidRPr="00621090" w14:paraId="5D32053F" w14:textId="77777777" w:rsidTr="0071229E">
        <w:tc>
          <w:tcPr>
            <w:tcW w:w="2232" w:type="dxa"/>
          </w:tcPr>
          <w:p w14:paraId="40970B1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Urgencia declarada</w:t>
            </w:r>
          </w:p>
        </w:tc>
        <w:tc>
          <w:tcPr>
            <w:tcW w:w="5112" w:type="dxa"/>
          </w:tcPr>
          <w:p w14:paraId="7D91EF9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Inmediata</w:t>
            </w:r>
          </w:p>
        </w:tc>
        <w:tc>
          <w:tcPr>
            <w:tcW w:w="2160" w:type="dxa"/>
          </w:tcPr>
          <w:p w14:paraId="62A1331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+5</w:t>
            </w:r>
          </w:p>
        </w:tc>
      </w:tr>
      <w:tr w:rsidR="0071229E" w:rsidRPr="00621090" w14:paraId="3CECD302" w14:textId="77777777" w:rsidTr="0071229E">
        <w:tc>
          <w:tcPr>
            <w:tcW w:w="2232" w:type="dxa"/>
          </w:tcPr>
          <w:p w14:paraId="6300207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Urgencia declarada</w:t>
            </w:r>
          </w:p>
        </w:tc>
        <w:tc>
          <w:tcPr>
            <w:tcW w:w="5112" w:type="dxa"/>
          </w:tcPr>
          <w:p w14:paraId="16E9981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Urgente</w:t>
            </w:r>
          </w:p>
        </w:tc>
        <w:tc>
          <w:tcPr>
            <w:tcW w:w="2160" w:type="dxa"/>
          </w:tcPr>
          <w:p w14:paraId="1A7CB30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+3</w:t>
            </w:r>
          </w:p>
        </w:tc>
      </w:tr>
      <w:tr w:rsidR="0071229E" w:rsidRPr="00621090" w14:paraId="215C67D2" w14:textId="77777777" w:rsidTr="0071229E">
        <w:tc>
          <w:tcPr>
            <w:tcW w:w="2232" w:type="dxa"/>
          </w:tcPr>
          <w:p w14:paraId="6467C7C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Urgencia declarada</w:t>
            </w:r>
          </w:p>
        </w:tc>
        <w:tc>
          <w:tcPr>
            <w:tcW w:w="5112" w:type="dxa"/>
          </w:tcPr>
          <w:p w14:paraId="7C68AF4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Programable</w:t>
            </w:r>
          </w:p>
        </w:tc>
        <w:tc>
          <w:tcPr>
            <w:tcW w:w="2160" w:type="dxa"/>
          </w:tcPr>
          <w:p w14:paraId="571A272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+1</w:t>
            </w:r>
          </w:p>
        </w:tc>
      </w:tr>
      <w:tr w:rsidR="0071229E" w:rsidRPr="00621090" w14:paraId="0CAFA618" w14:textId="77777777" w:rsidTr="0071229E">
        <w:tc>
          <w:tcPr>
            <w:tcW w:w="2232" w:type="dxa"/>
          </w:tcPr>
          <w:p w14:paraId="7107B1A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Urgencia declarada</w:t>
            </w:r>
          </w:p>
        </w:tc>
        <w:tc>
          <w:tcPr>
            <w:tcW w:w="5112" w:type="dxa"/>
          </w:tcPr>
          <w:p w14:paraId="4F37A07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No determinada</w:t>
            </w:r>
          </w:p>
        </w:tc>
        <w:tc>
          <w:tcPr>
            <w:tcW w:w="2160" w:type="dxa"/>
          </w:tcPr>
          <w:p w14:paraId="24131F9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Sin puntaje; pendiente de revisión humana</w:t>
            </w:r>
          </w:p>
        </w:tc>
      </w:tr>
      <w:tr w:rsidR="0071229E" w:rsidRPr="00621090" w14:paraId="4877C9C9" w14:textId="77777777" w:rsidTr="0071229E">
        <w:tc>
          <w:tcPr>
            <w:tcW w:w="2232" w:type="dxa"/>
          </w:tcPr>
          <w:p w14:paraId="4983B01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Tipo de solicitud</w:t>
            </w:r>
          </w:p>
        </w:tc>
        <w:tc>
          <w:tcPr>
            <w:tcW w:w="5112" w:type="dxa"/>
          </w:tcPr>
          <w:p w14:paraId="5C069C1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Atención médica o ambulancia</w:t>
            </w:r>
          </w:p>
        </w:tc>
        <w:tc>
          <w:tcPr>
            <w:tcW w:w="2160" w:type="dxa"/>
          </w:tcPr>
          <w:p w14:paraId="049E503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+2</w:t>
            </w:r>
          </w:p>
        </w:tc>
      </w:tr>
      <w:tr w:rsidR="0071229E" w:rsidRPr="00621090" w14:paraId="37327F0E" w14:textId="77777777" w:rsidTr="0071229E">
        <w:tc>
          <w:tcPr>
            <w:tcW w:w="2232" w:type="dxa"/>
          </w:tcPr>
          <w:p w14:paraId="3684F74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Tipo de solicitud</w:t>
            </w:r>
          </w:p>
        </w:tc>
        <w:tc>
          <w:tcPr>
            <w:tcW w:w="5112" w:type="dxa"/>
          </w:tcPr>
          <w:p w14:paraId="260EBDF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Medicamentos o ayuda a establecimiento</w:t>
            </w:r>
          </w:p>
        </w:tc>
        <w:tc>
          <w:tcPr>
            <w:tcW w:w="2160" w:type="dxa"/>
          </w:tcPr>
          <w:p w14:paraId="1E9AE43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+1</w:t>
            </w:r>
          </w:p>
        </w:tc>
      </w:tr>
      <w:tr w:rsidR="0071229E" w:rsidRPr="00621090" w14:paraId="39CC7338" w14:textId="77777777" w:rsidTr="0071229E">
        <w:tc>
          <w:tcPr>
            <w:tcW w:w="2232" w:type="dxa"/>
          </w:tcPr>
          <w:p w14:paraId="27410AD6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Personas afectadas</w:t>
            </w:r>
          </w:p>
        </w:tc>
        <w:tc>
          <w:tcPr>
            <w:tcW w:w="5112" w:type="dxa"/>
          </w:tcPr>
          <w:p w14:paraId="054989E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10 o más personas</w:t>
            </w:r>
          </w:p>
        </w:tc>
        <w:tc>
          <w:tcPr>
            <w:tcW w:w="2160" w:type="dxa"/>
          </w:tcPr>
          <w:p w14:paraId="713C852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+2</w:t>
            </w:r>
          </w:p>
        </w:tc>
      </w:tr>
      <w:tr w:rsidR="0071229E" w:rsidRPr="00621090" w14:paraId="2E80E3F8" w14:textId="77777777" w:rsidTr="0071229E">
        <w:tc>
          <w:tcPr>
            <w:tcW w:w="2232" w:type="dxa"/>
          </w:tcPr>
          <w:p w14:paraId="736D0D9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Personas afectadas</w:t>
            </w:r>
          </w:p>
        </w:tc>
        <w:tc>
          <w:tcPr>
            <w:tcW w:w="5112" w:type="dxa"/>
          </w:tcPr>
          <w:p w14:paraId="39AE9F4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Entre 4 y 9 personas</w:t>
            </w:r>
          </w:p>
        </w:tc>
        <w:tc>
          <w:tcPr>
            <w:tcW w:w="2160" w:type="dxa"/>
          </w:tcPr>
          <w:p w14:paraId="7B20A5A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+1</w:t>
            </w:r>
          </w:p>
        </w:tc>
      </w:tr>
      <w:tr w:rsidR="0071229E" w:rsidRPr="00621090" w14:paraId="033BE8F2" w14:textId="77777777" w:rsidTr="0071229E">
        <w:tc>
          <w:tcPr>
            <w:tcW w:w="2232" w:type="dxa"/>
          </w:tcPr>
          <w:p w14:paraId="21B6805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Personas afectadas</w:t>
            </w:r>
          </w:p>
        </w:tc>
        <w:tc>
          <w:tcPr>
            <w:tcW w:w="5112" w:type="dxa"/>
          </w:tcPr>
          <w:p w14:paraId="7165EB2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0 a 3 o cantidad no informada</w:t>
            </w:r>
          </w:p>
        </w:tc>
        <w:tc>
          <w:tcPr>
            <w:tcW w:w="2160" w:type="dxa"/>
          </w:tcPr>
          <w:p w14:paraId="6DFC4DA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+0</w:t>
            </w:r>
          </w:p>
        </w:tc>
      </w:tr>
    </w:tbl>
    <w:p w14:paraId="2C644755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664"/>
        <w:gridCol w:w="4824"/>
      </w:tblGrid>
      <w:tr w:rsidR="0071229E" w:rsidRPr="00621090" w14:paraId="2F3774E3" w14:textId="77777777" w:rsidTr="0071229E">
        <w:tc>
          <w:tcPr>
            <w:tcW w:w="2016" w:type="dxa"/>
            <w:shd w:val="clear" w:color="auto" w:fill="95B3D7" w:themeFill="accent1" w:themeFillTint="99"/>
          </w:tcPr>
          <w:p w14:paraId="1E11634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Puntaje calculado</w:t>
            </w:r>
          </w:p>
        </w:tc>
        <w:tc>
          <w:tcPr>
            <w:tcW w:w="2664" w:type="dxa"/>
            <w:shd w:val="clear" w:color="auto" w:fill="95B3D7" w:themeFill="accent1" w:themeFillTint="99"/>
          </w:tcPr>
          <w:p w14:paraId="1C1B15C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Prioridad asignada</w:t>
            </w:r>
          </w:p>
        </w:tc>
        <w:tc>
          <w:tcPr>
            <w:tcW w:w="4824" w:type="dxa"/>
            <w:shd w:val="clear" w:color="auto" w:fill="95B3D7" w:themeFill="accent1" w:themeFillTint="99"/>
          </w:tcPr>
          <w:p w14:paraId="5620465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Interpretación en el prototipo</w:t>
            </w:r>
          </w:p>
        </w:tc>
      </w:tr>
      <w:tr w:rsidR="0071229E" w:rsidRPr="00621090" w14:paraId="44B6581F" w14:textId="77777777" w:rsidTr="0071229E">
        <w:tc>
          <w:tcPr>
            <w:tcW w:w="2016" w:type="dxa"/>
          </w:tcPr>
          <w:p w14:paraId="7D8BF6E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7 o más</w:t>
            </w:r>
          </w:p>
        </w:tc>
        <w:tc>
          <w:tcPr>
            <w:tcW w:w="2664" w:type="dxa"/>
          </w:tcPr>
          <w:p w14:paraId="7D8C4FA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CRÍTICA</w:t>
            </w:r>
          </w:p>
        </w:tc>
        <w:tc>
          <w:tcPr>
            <w:tcW w:w="4824" w:type="dxa"/>
          </w:tcPr>
          <w:p w14:paraId="0AD912E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Máxima prioridad administrativa según la regla propuesta.</w:t>
            </w:r>
          </w:p>
        </w:tc>
      </w:tr>
      <w:tr w:rsidR="0071229E" w:rsidRPr="00621090" w14:paraId="064120AE" w14:textId="77777777" w:rsidTr="0071229E">
        <w:tc>
          <w:tcPr>
            <w:tcW w:w="2016" w:type="dxa"/>
          </w:tcPr>
          <w:p w14:paraId="225F65F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5–6</w:t>
            </w:r>
          </w:p>
        </w:tc>
        <w:tc>
          <w:tcPr>
            <w:tcW w:w="2664" w:type="dxa"/>
          </w:tcPr>
          <w:p w14:paraId="40D6AFB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ALTA</w:t>
            </w:r>
          </w:p>
        </w:tc>
        <w:tc>
          <w:tcPr>
            <w:tcW w:w="4824" w:type="dxa"/>
          </w:tcPr>
          <w:p w14:paraId="0720895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Prioridad administrativa alta según la regla propuesta.</w:t>
            </w:r>
          </w:p>
        </w:tc>
      </w:tr>
      <w:tr w:rsidR="0071229E" w:rsidRPr="00621090" w14:paraId="33804926" w14:textId="77777777" w:rsidTr="0071229E">
        <w:tc>
          <w:tcPr>
            <w:tcW w:w="2016" w:type="dxa"/>
          </w:tcPr>
          <w:p w14:paraId="0B8F596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3–4</w:t>
            </w:r>
          </w:p>
        </w:tc>
        <w:tc>
          <w:tcPr>
            <w:tcW w:w="2664" w:type="dxa"/>
          </w:tcPr>
          <w:p w14:paraId="1566768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MEDIA</w:t>
            </w:r>
          </w:p>
        </w:tc>
        <w:tc>
          <w:tcPr>
            <w:tcW w:w="4824" w:type="dxa"/>
          </w:tcPr>
          <w:p w14:paraId="16DCE66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Prioridad administrativa media según la regla propuesta.</w:t>
            </w:r>
          </w:p>
        </w:tc>
      </w:tr>
      <w:tr w:rsidR="0071229E" w:rsidRPr="00621090" w14:paraId="2F8D5A75" w14:textId="77777777" w:rsidTr="0071229E">
        <w:tc>
          <w:tcPr>
            <w:tcW w:w="2016" w:type="dxa"/>
          </w:tcPr>
          <w:p w14:paraId="5B830C1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0–2</w:t>
            </w:r>
          </w:p>
        </w:tc>
        <w:tc>
          <w:tcPr>
            <w:tcW w:w="2664" w:type="dxa"/>
          </w:tcPr>
          <w:p w14:paraId="4D73038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BAJA</w:t>
            </w:r>
          </w:p>
        </w:tc>
        <w:tc>
          <w:tcPr>
            <w:tcW w:w="4824" w:type="dxa"/>
          </w:tcPr>
          <w:p w14:paraId="505A341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Prioridad administrativa baja según la regla propuesta.</w:t>
            </w:r>
          </w:p>
        </w:tc>
      </w:tr>
      <w:tr w:rsidR="0071229E" w:rsidRPr="00621090" w14:paraId="2A9741A2" w14:textId="77777777" w:rsidTr="0071229E">
        <w:tc>
          <w:tcPr>
            <w:tcW w:w="2016" w:type="dxa"/>
          </w:tcPr>
          <w:p w14:paraId="5CD3F6E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Urgencia no determinada</w:t>
            </w:r>
          </w:p>
        </w:tc>
        <w:tc>
          <w:tcPr>
            <w:tcW w:w="2664" w:type="dxa"/>
          </w:tcPr>
          <w:p w14:paraId="4AB3987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PENDIENTE DE REVISION</w:t>
            </w:r>
          </w:p>
        </w:tc>
        <w:tc>
          <w:tcPr>
            <w:tcW w:w="4824" w:type="dxa"/>
          </w:tcPr>
          <w:p w14:paraId="66ECEEE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Debe revisarla una persona responsable; no se infiere que sea una solicitud de baja prioridad.</w:t>
            </w:r>
          </w:p>
        </w:tc>
      </w:tr>
    </w:tbl>
    <w:p w14:paraId="07BDB288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1376B43F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Ejemplos de comprobación manual: atención médica con urgencia inmediata y 4 personas afectadas obtiene 5 + 2 + 1 = 8 puntos y prioridad CRÍTICA; medicamentos con urgencia programable y 2 personas afectadas obtiene 1 + 1 + 0 = 2 puntos y prioridad BAJA; cualquier solicitud con urgencia “No determinada” queda PENDIENTE DE REVISION, sin calcular puntaje.</w:t>
      </w:r>
    </w:p>
    <w:p w14:paraId="4BED8823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El orden de presentación es: CRÍTICA, ALTA, PENDIENTE DE REVISION, MEDIA y BAJA. Dentro de cada nivel, las solicitudes se ordenan por fecha/hora ascendente para mostrar primero las registradas antes. Dar visibilidad a “pendiente de revisión” evita convertir la falta de información en una puntuación baja; el orden sigue siendo una ayuda administrativa, no una orden de atención clínica.</w:t>
      </w:r>
    </w:p>
    <w:p w14:paraId="728C89D8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23" w:name="_Toc243560915"/>
      <w:r w:rsidRPr="00621090">
        <w:rPr>
          <w:rFonts w:ascii="Times New Roman" w:hAnsi="Times New Roman" w:cs="Times New Roman"/>
          <w:color w:val="auto"/>
        </w:rPr>
        <w:lastRenderedPageBreak/>
        <w:t>5. Implementación versionada</w:t>
      </w:r>
      <w:bookmarkEnd w:id="23"/>
    </w:p>
    <w:p w14:paraId="14910939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4" w:name="_Toc243560916"/>
      <w:r w:rsidRPr="00621090">
        <w:rPr>
          <w:rFonts w:ascii="Times New Roman" w:hAnsi="Times New Roman" w:cs="Times New Roman"/>
          <w:color w:val="auto"/>
        </w:rPr>
        <w:t>5.1. Herramientas y entorno</w:t>
      </w:r>
      <w:bookmarkEnd w:id="24"/>
    </w:p>
    <w:p w14:paraId="1B1B9CF6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Lenguaje: Python 3. El programa utiliza solo la biblioteca estándar (os, re y datetime), por lo que no necesita instalar paquetes adicionales. Puede ejecutarse en Windows, macOS o Linux desde una terminal que tenga Python 3 disponible. A diferencia del ejemplo del profesor, no depende de google.colab.files ni de Matplotlib, ya que la descarga desde Colab y los gráficos no son requisitos esenciales para la gestión básica de solicitudes.</w:t>
      </w:r>
    </w:p>
    <w:p w14:paraId="0D614743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5" w:name="_Toc243560917"/>
      <w:r w:rsidRPr="00621090">
        <w:rPr>
          <w:rFonts w:ascii="Times New Roman" w:hAnsi="Times New Roman" w:cs="Times New Roman"/>
          <w:color w:val="auto"/>
        </w:rPr>
        <w:t>5.2. Estructura del proyecto</w:t>
      </w:r>
      <w:bookmarkEnd w:id="25"/>
    </w:p>
    <w:p w14:paraId="67F78A2A" w14:textId="7697EDF1" w:rsidR="00FE4A04" w:rsidRPr="00621090" w:rsidRDefault="00000000">
      <w:pPr>
        <w:shd w:val="clear" w:color="auto" w:fill="F5F7F9"/>
        <w:ind w:left="288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mesa_partes_digital_salud/</w:t>
      </w:r>
      <w:r w:rsidRPr="00621090">
        <w:rPr>
          <w:rFonts w:ascii="Times New Roman" w:hAnsi="Times New Roman" w:cs="Times New Roman"/>
          <w:color w:val="auto"/>
          <w:sz w:val="17"/>
        </w:rPr>
        <w:br/>
        <w:t>├── mesa_partes_digital_salud.py</w:t>
      </w:r>
      <w:r w:rsidRPr="00621090">
        <w:rPr>
          <w:rFonts w:ascii="Times New Roman" w:hAnsi="Times New Roman" w:cs="Times New Roman"/>
          <w:color w:val="auto"/>
          <w:sz w:val="17"/>
        </w:rPr>
        <w:br/>
        <w:t>├── README.md</w:t>
      </w:r>
      <w:r w:rsidRPr="00621090">
        <w:rPr>
          <w:rFonts w:ascii="Times New Roman" w:hAnsi="Times New Roman" w:cs="Times New Roman"/>
          <w:color w:val="auto"/>
          <w:sz w:val="17"/>
        </w:rPr>
        <w:br/>
        <w:t>├── .gitignore</w:t>
      </w:r>
      <w:r w:rsidRPr="00621090">
        <w:rPr>
          <w:rFonts w:ascii="Times New Roman" w:hAnsi="Times New Roman" w:cs="Times New Roman"/>
          <w:color w:val="auto"/>
          <w:sz w:val="17"/>
        </w:rPr>
        <w:br/>
        <w:t>├── docs/</w:t>
      </w:r>
      <w:r w:rsidRPr="00621090">
        <w:rPr>
          <w:rFonts w:ascii="Times New Roman" w:hAnsi="Times New Roman" w:cs="Times New Roman"/>
          <w:color w:val="auto"/>
          <w:sz w:val="17"/>
        </w:rPr>
        <w:br/>
      </w:r>
      <w:r w:rsidR="008B311E" w:rsidRPr="00621090">
        <w:rPr>
          <w:rFonts w:ascii="Times New Roman" w:hAnsi="Times New Roman" w:cs="Times New Roman"/>
          <w:color w:val="auto"/>
          <w:sz w:val="17"/>
        </w:rPr>
        <w:t xml:space="preserve">       </w:t>
      </w:r>
      <w:r w:rsidRPr="00621090">
        <w:rPr>
          <w:rFonts w:ascii="Times New Roman" w:hAnsi="Times New Roman" w:cs="Times New Roman"/>
          <w:color w:val="auto"/>
          <w:sz w:val="17"/>
        </w:rPr>
        <w:t xml:space="preserve">  ├── Informe_Mesa_de_Partes_Digital_Salud.docx</w:t>
      </w:r>
    </w:p>
    <w:p w14:paraId="1E7C4946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Se recomienda crear un archivo .gitignore con, al menos, las siguientes entradas:</w:t>
      </w:r>
    </w:p>
    <w:p w14:paraId="2113B801" w14:textId="77777777" w:rsidR="00FE4A04" w:rsidRPr="00621090" w:rsidRDefault="00000000">
      <w:pPr>
        <w:shd w:val="clear" w:color="auto" w:fill="F5F7F9"/>
        <w:ind w:left="288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__pycache__/</w:t>
      </w:r>
      <w:r w:rsidRPr="00621090">
        <w:rPr>
          <w:rFonts w:ascii="Times New Roman" w:hAnsi="Times New Roman" w:cs="Times New Roman"/>
          <w:color w:val="auto"/>
          <w:sz w:val="17"/>
        </w:rPr>
        <w:br/>
        <w:t>*.py[cod]</w:t>
      </w:r>
      <w:r w:rsidRPr="00621090">
        <w:rPr>
          <w:rFonts w:ascii="Times New Roman" w:hAnsi="Times New Roman" w:cs="Times New Roman"/>
          <w:color w:val="auto"/>
          <w:sz w:val="17"/>
        </w:rPr>
        <w:br/>
        <w:t>.venv/</w:t>
      </w:r>
      <w:r w:rsidRPr="00621090">
        <w:rPr>
          <w:rFonts w:ascii="Times New Roman" w:hAnsi="Times New Roman" w:cs="Times New Roman"/>
          <w:color w:val="auto"/>
          <w:sz w:val="17"/>
        </w:rPr>
        <w:br/>
        <w:t>venv/</w:t>
      </w:r>
      <w:r w:rsidRPr="00621090">
        <w:rPr>
          <w:rFonts w:ascii="Times New Roman" w:hAnsi="Times New Roman" w:cs="Times New Roman"/>
          <w:color w:val="auto"/>
          <w:sz w:val="17"/>
        </w:rPr>
        <w:br/>
        <w:t>solicitudes_salud.txt</w:t>
      </w:r>
      <w:r w:rsidRPr="00621090">
        <w:rPr>
          <w:rFonts w:ascii="Times New Roman" w:hAnsi="Times New Roman" w:cs="Times New Roman"/>
          <w:color w:val="auto"/>
          <w:sz w:val="17"/>
        </w:rPr>
        <w:br/>
        <w:t>*.log</w:t>
      </w:r>
      <w:r w:rsidRPr="00621090">
        <w:rPr>
          <w:rFonts w:ascii="Times New Roman" w:hAnsi="Times New Roman" w:cs="Times New Roman"/>
          <w:color w:val="auto"/>
          <w:sz w:val="17"/>
        </w:rPr>
        <w:br/>
        <w:t>.DS_Store</w:t>
      </w:r>
      <w:r w:rsidRPr="00621090">
        <w:rPr>
          <w:rFonts w:ascii="Times New Roman" w:hAnsi="Times New Roman" w:cs="Times New Roman"/>
          <w:color w:val="auto"/>
          <w:sz w:val="17"/>
        </w:rPr>
        <w:br/>
        <w:t>Thumbs.db</w:t>
      </w:r>
    </w:p>
    <w:p w14:paraId="2B663CF8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6" w:name="_Toc243560918"/>
      <w:r w:rsidRPr="00621090">
        <w:rPr>
          <w:rFonts w:ascii="Times New Roman" w:hAnsi="Times New Roman" w:cs="Times New Roman"/>
          <w:color w:val="auto"/>
        </w:rPr>
        <w:t>5.3. Código Python completo</w:t>
      </w:r>
      <w:bookmarkEnd w:id="26"/>
    </w:p>
    <w:p w14:paraId="35ADE51A" w14:textId="6B3AE62B" w:rsidR="00365373" w:rsidRPr="00621090" w:rsidRDefault="00000000" w:rsidP="00365373">
      <w:pPr>
        <w:shd w:val="clear" w:color="auto" w:fill="F5F7F9"/>
        <w:spacing w:after="0" w:line="240" w:lineRule="auto"/>
        <w:ind w:right="29"/>
        <w:rPr>
          <w:rFonts w:ascii="Times New Roman" w:eastAsia="Liberation Mono" w:hAnsi="Times New Roman" w:cs="Times New Roman"/>
          <w:color w:val="auto"/>
          <w:sz w:val="14"/>
        </w:rPr>
      </w:pP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"""Mesa de Partes Digital-Salud - prototipo educativo de Fundamentos de Programación.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Permite registrar, clasificar, buscar y ordenar solicitudes sanitarias asociadas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con emergencias por desastres naturales. La prioridad es administrativa y de apoyo;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no constituye triaje, diagnóstico ni una decisión clínica.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Ejecución: python mesa_partes_digital_salud.py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Persistencia: archivo de texto solicitudes_salud.txt, en la carpeta del programa.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import os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import re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from datetime import datetime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ARCHIVO = "solicitudes_salud.txt"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TIPOS_SOLICITUD = [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"Atención médica",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"Medicamentos",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"Ambulancia",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"Ayuda a establecimiento de salud",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URGENCIAS = ["Inmediata", "Urgente", "Programable", "No determinada"]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</w:p>
    <w:p w14:paraId="3A33B770" w14:textId="0F7925DA" w:rsidR="00FE4A04" w:rsidRPr="00621090" w:rsidRDefault="00000000">
      <w:pPr>
        <w:shd w:val="clear" w:color="auto" w:fill="F5F7F9"/>
        <w:spacing w:after="0" w:line="240" w:lineRule="auto"/>
        <w:ind w:left="86" w:right="29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eastAsia="Liberation Mono" w:hAnsi="Times New Roman" w:cs="Times New Roman"/>
          <w:color w:val="auto"/>
          <w:sz w:val="14"/>
        </w:rPr>
        <w:t>ORDEN_PRIORIDAD = {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"CRITICA": 0,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"ALTA": 1,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"PENDIENTE DE REVISION": 2,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"MEDIA": 3,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"BAJA": 4,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}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# Puntajes administrativos transparentes; deben revisarse con personal competente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# antes de cualquier uso real. No representan una escala clínica validada.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PUNTAJE_URGENCIA = {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"Inmediata": 5,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"Urgente": 3,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"Programable": 1,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}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PUNTAJE_TIPO = {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"Atención médica": 2,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"Medicamentos": 1,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lastRenderedPageBreak/>
        <w:t xml:space="preserve">    "Ambulancia": 2,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"Ayuda a establecimiento de salud": 1,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}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CAMPOS_ARCHIVO = 10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validar_texto(mensaje):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"""Solicita texto obligatorio y rechaza delimitadores o saltos de línea."""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while True: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texto = input(mensaje).strip()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if not texto: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print("El campo es obligatorio. Inténtalo nuevamente.")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elif "|" in texto or "\n" in texto or "\r" in texto: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print("No uses el carácter | ni saltos de línea en este campo.")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else: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return texto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leer_opcion(mensaje, cantidad_opciones):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"""Lee un número de menú válido, repitiendo la solicitud si hay errores."""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while True: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valor = input(mensaje).strip()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try: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opcion = int(valor)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if 1 &lt;= opcion &lt;= cantidad_opciones: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return opcion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print(f"Selecciona una opción del 1 al {cantidad_opciones}.")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except ValueError: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print("Entrada incorrecta: escribe un número entero.")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leer_afectados():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"""Acepta una cantidad opcional no negativa; vacío significa dato no informado."""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while True: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valor = input("Personas afectadas (número, o Enter si no se conoce): ").strip()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if valor == "":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return None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try: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cantidad = int(valor)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if cantidad &lt; 0: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print("La cantidad no puede ser negativa.")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else: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return cantidad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except ValueError: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print("Ingresa un número entero no negativo o deja el campo vacío.")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generar_codigo():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"""Busca el mayor código existente en el archivo, incluso en líneas dañadas."""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mayor = 0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not os.path.exists(ARCHIVO):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"SOL" + str(1).zfill(4)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try: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with open(ARCHIVO, "r", encoding="utf-8") as archivo: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for linea in archivo: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primer_campo = linea.rstrip("\n\r").split("|", 1)[0].strip()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coincidencia = re.fullmatch(r"SOL(\d+)", primer_campo)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if coincidencia: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mayor = max(mayor, int(coincidencia.group(1)))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except (OSError, UnicodeError) as error: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print("No se pudo revisar el archivo para generar el código:", error)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None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return "SOL" + str(mayor + 1).zfill(4)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cargar_solicitudes():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"""Carga registros válidos; omite líneas dañadas y las informa sin detenerse."""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solicitudes = []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not os.path.exists(ARCHIVO):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solicitudes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lineas_danadas = 0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try: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with open(ARCHIVO, "r", encoding="utf-8") as archivo: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for numero_linea, linea in enumerate(archivo, start=1):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if not linea.strip():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continue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datos = linea.rstrip("\n\r").split("|")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if len(datos) != CAMPOS_ARCHIVO: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lineas_danadas += 1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continue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(codigo, tipo, solicitante, ubicacion, descripcion, afectados,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lastRenderedPageBreak/>
        <w:t xml:space="preserve">                 urgencia, prioridad, fecha, motivo) = datos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if (not re.fullmatch(r"SOL\d+", codigo)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    or tipo not in TIPOS_SOLICITUD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    or urgencia not in URGENCIAS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    or prioridad not in ORDEN_PRIORIDAD):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lineas_danadas += 1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continue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if afectados == "":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numero_afectados = None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elif afectados.isdigit():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numero_afectados = int(afectados)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else: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lineas_danadas += 1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continue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try: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datetime.strptime(fecha, "%Y-%m-%d %H:%M:%S")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except ValueError: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lineas_danadas += 1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continue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solicitudes.append({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"codigo": codigo,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"tipo": tipo,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"solicitante": solicitante,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"ubicacion": ubicacion,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"descripcion": descripcion,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"afectados": numero_afectados,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"urgencia": urgencia,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"prioridad": prioridad,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"fecha": fecha,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    "motivo": motivo,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    })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except (OSError, UnicodeError) as error: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print("No se pudo leer el archivo de solicitudes:", error)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solicitudes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lineas_danadas: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print(f"Aviso: se omitieron {lineas_danadas} línea(s) dañada(s) del archivo.")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return solicitudes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clasificar_prioridad(tipo, urgencia, afectados):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"""Devuelve (nivel, puntaje, explicación) usando reglas no clínicas."""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urgencia == "No determinada":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motivo = (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"La urgencia no está determinada; requiere revisión humana antes 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"de decidir el orden de atención."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"PENDIENTE DE REVISION", None, motivo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puntaje_urgencia = PUNTAJE_URGENCIA[urgencia]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puntaje_tipo = PUNTAJE_TIPO[tipo]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puntaje_afectados = 0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partes = [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f"urgencia declarada {urgencia} (+{puntaje_urgencia})",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f"tipo de solicitud (+{puntaje_tipo})",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afectados is not None and afectados &gt;= 10: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puntaje_afectados = 2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partes.append("10 o más personas afectadas (+2)")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elif afectados is not None and afectados &gt;= 4: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puntaje_afectados = 1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partes.append("entre 4 y 9 personas afectadas (+1)")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elif afectados is None: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partes.append("cantidad de personas no informada (+0)")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puntaje = puntaje_urgencia + puntaje_tipo + puntaje_afectados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puntaje &gt;= 7: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prioridad = "CRITICA"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elif puntaje &gt;= 5: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prioridad = "ALTA"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elif puntaje &gt;= 3: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prioridad = "MEDIA"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else: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prioridad = "BAJA"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motivo = f"Puntaje {puntaje}: " + "; ".join(partes) + "."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return prioridad, puntaje, motivo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guardar_solicitudes(solicitud):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"""Anexa un registro al TXT; no reescribe ni elimina líneas previas dañadas."""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lastRenderedPageBreak/>
        <w:t xml:space="preserve">    campos = [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solicitud["codigo"],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solicitud["tipo"],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solicitud["solicitante"],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solicitud["ubicacion"],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solicitud["descripcion"],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"" if solicitud["afectados"] is None else str(solicitud["afectados"]),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solicitud["urgencia"],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solicitud["prioridad"],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solicitud["fecha"],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solicitud["motivo"],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any("|" in campo or "\n" in campo or "\r" in campo for campo in campos):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print("No se guardó la solicitud: hay caracteres que alteran el formato del archivo.")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False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try: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with open(ARCHIVO, "a", encoding="utf-8") as archivo: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archivo.write("|".join(campos) + "\n")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True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except (OSError, UnicodeError) as error: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print("No se pudo guardar la solicitud:", error)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 False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mostrar_solicitud(solicitud):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"""Muestra los datos principales y la razón de clasificación."""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afectados = (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"No informado" if solicitud["afectados"] is None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else str(solicitud["afectados"])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print("-" * 62)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print("Código:", solicitud["codigo"])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print("Tipo:", solicitud["tipo"])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print("Solicitante:", solicitud["solicitante"])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print("Ubicación:", solicitud["ubicacion"])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print("Descripción:", solicitud["descripcion"])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print("Personas afectadas:", afectados)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print("Urgencia declarada:", solicitud["urgencia"])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print("Prioridad administrativa:", solicitud["prioridad"])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print("Fecha de registro:", solicitud["fecha"])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print("Criterio aplicado:", solicitud["motivo"])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registrar_solicitud(solicitudes):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"""Recoge, valida, clasifica y guarda una solicitud sanitaria."""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print("\n--- REGISTRAR SOLICITUD SANITARIA ---")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print("Usa datos ficticios en esta versión académica; no registres historias clínicas.")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print("\nTipos de solicitud:")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for indice, tipo in enumerate(TIPOS_SOLICITUD, start=1):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print(f"{indice}. {tipo}")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tipo = TIPOS_SOLICITUD[leer_opcion("Selecciona el tipo (1-4): ", len(TIPOS_SOLICITUD)) - 1]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solicitante = validar_texto("Nombre o referencia del solicitante: 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ubicacion = validar_texto("Ubicación o establecimiento relacionado: 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descripcion = validar_texto("Descripción breve de la necesidad: 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afectados = leer_afectados()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print("\nUrgencia declarada (no equivale a valoración clínica):")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for indice, urgencia_opcion in enumerate(URGENCIAS, start=1):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print(f"{indice}. {urgencia_opcion}")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urgencia = URGENCIAS[leer_opcion("Selecciona la urgencia (1-4): ", len(URGENCIAS)) - 1]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prioridad, puntaje, motivo = clasificar_prioridad(tipo, urgencia, afectados)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codigo = generar_codigo()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codigo is None: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print("La solicitud no se registró porque no fue posible generar un código.")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solicitud = {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"codigo": codigo,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"tipo": tipo,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"solicitante": solicitante,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"ubicacion": ubicacion,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"descripcion": descripcion,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"afectados": afectados,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"urgencia": urgencia,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"prioridad": prioridad,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"fecha": datetime.now().strftime("%Y-%m-%d %H:%M:%S"),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"motivo": motivo,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}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guardar_solicitudes(solicitud):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solicitudes.append(solicitud)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lastRenderedPageBreak/>
        <w:t xml:space="preserve">        print("\nSolicitud registrada correctamente.")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print("Código asignado:", codigo)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print("Prioridad administrativa:", prioridad)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print("Criterio:", motivo)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if prioridad == "PENDIENTE DE REVISION":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print("Atención: una persona responsable debe revisar la urgencia.")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else: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print("No se confirmó el registro porque el archivo no pudo guardarse.")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buscar_solicitud(solicitudes):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"""Busca por código sin distinguir mayúsculas y minúsculas."""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print("\n--- BUSCAR SOLICITUD ---")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codigo = input("Ingresa el código (por ejemplo, SOL0001): ").strip().upper()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not codigo: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print("Debes ingresar un código.")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for solicitud in solicitudes: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if solicitud["codigo"].upper() == codigo: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mostrar_solicitud(solicitud)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return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print("No se encontró una solicitud con ese código.")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listar_solicitudes_ordenadas(solicitudes):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"""Ordena por prioridad definida y, en empate, por fecha de registro ascendente."""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print("\n--- SOLICITUDES ORDENADAS POR PRIORIDAD ---")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not solicitudes: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print("No hay solicitudes registradas.")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return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ordenadas = sorted(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solicitudes,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key=lambda solicitud: (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ORDEN_PRIORIDAD.get(solicitud["prioridad"], 99),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solicitud["fecha"],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),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for solicitud in ordenadas: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mostrar_solicitud(solicitud)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print("Total de solicitudes:", len(ordenadas))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mostrar_estadisticas(solicitudes):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"""Muestra el total y un conteo simple por tipo y prioridad."""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print("\n--- RESUMEN DE SOLICITUDES ---")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print("Total de solicitudes registradas:", len(solicitudes))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print("\nPor tipo:")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for tipo in TIPOS_SOLICITUD: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cantidad = sum(1 for solicitud in solicitudes if solicitud["tipo"] == tipo)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print(f"- {tipo}: {cantidad}")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print("\nPor prioridad administrativa:")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for prioridad in ["CRITICA", "ALTA", "PENDIENTE DE REVISION", "MEDIA", "BAJA"]: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cantidad = sum(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1 for solicitud in solicitudes if solicitud["prioridad"] == prioridad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print(f"- {prioridad}: {cantidad}")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def menu_principal():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"""Carga datos y mantiene activo el menú hasta seleccionar Salir."""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solicitudes = cargar_solicitudes()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print("Mesa de Partes Digital-Salud | Prototipo educativo")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if not os.path.exists(ARCHIVO):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print("Archivo de datos aún no creado; se generará al guardar la primera solicitud.")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elif solicitudes: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print("Solicitudes válidas cargadas:", len(solicitudes))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while True: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print("\n" + "=" * 48)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 MESA DE PARTES DIGITAL-SALUD")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print("=" * 48)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print("1. Registrar solicitud")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print("2. Buscar solicitud por código")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print("3. Listar solicitudes ordenadas")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print("4. Mostrar estadísticas")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print("5. Salir")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opcion = leer_opcion("Selecciona una opción (1-5): ", 5)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if opcion == 1: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registrar_solicitud(solicitudes)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elif opcion == 2: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buscar_solicitud(solicitudes)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elif opcion == 3: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lastRenderedPageBreak/>
        <w:t xml:space="preserve">            listar_solicitudes_ordenadas(solicitudes)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elif opcion == 4: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mostrar_estadisticas(solicitudes)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elif opcion == 5: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print("Programa finalizado. Los registros guardados permanecen en el archivo TXT.")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        break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>if __name__ == "__main__":</w:t>
      </w:r>
      <w:r w:rsidRPr="00621090">
        <w:rPr>
          <w:rFonts w:ascii="Times New Roman" w:eastAsia="Liberation Mono" w:hAnsi="Times New Roman" w:cs="Times New Roman"/>
          <w:color w:val="auto"/>
          <w:sz w:val="14"/>
        </w:rPr>
        <w:br/>
        <w:t xml:space="preserve">    menu_principal()</w:t>
      </w:r>
    </w:p>
    <w:p w14:paraId="6D110E2A" w14:textId="77777777" w:rsidR="00FE4A04" w:rsidRPr="00621090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27" w:name="_Toc243560919"/>
      <w:r w:rsidRPr="00621090">
        <w:rPr>
          <w:rFonts w:ascii="Times New Roman" w:hAnsi="Times New Roman" w:cs="Times New Roman"/>
          <w:color w:val="auto"/>
        </w:rPr>
        <w:t>5.4. Explicación de funciones y estructuras</w:t>
      </w:r>
      <w:bookmarkEnd w:id="27"/>
    </w:p>
    <w:p w14:paraId="4259503A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Listas: TIPOS_SOLICITUD y URGENCIAS mantienen las opciones válidas; la lista solicitudes conserva los registros cargados durante la ejecución. Diccionarios: cada solicitud agrupa campos relacionados bajo claves con nombres claros. Condicionales: verifican entradas y traducen el puntaje a una prioridad. Bucles: permiten volver a solicitar datos inválidos, recorrer el archivo y mostrar el menú hasta salir. Funciones: separan validación, persistencia, clasificación, búsqueda, ordenamiento y estadísticas.</w:t>
      </w:r>
    </w:p>
    <w:p w14:paraId="77679B5B" w14:textId="77777777" w:rsidR="00FE4A04" w:rsidRPr="00621090" w:rsidRDefault="00000000">
      <w:pPr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Cadenas: se normaliza el código a mayúsculas para buscarlo sin distinguir el uso de mayúsculas/minúsculas; se rechaza el delimitador | en campos de texto. Archivos: cargar_solicitudes abre el archivo en modo lectura; guardar_solicitudes lo abre en modo anexado, conserva el contenido previo e incorpora un registro nuevo. Ordenamiento: sorted construye una lista nueva usando como clave el rango de prioridad y la fecha/hora. Estas operaciones mantienen la implementación próxima a los fundamentos de programación descritos en los recursos del curso (Chacón Sartori, 2023; Muñoz Guerrero &amp; Trejos Buriticá, 2021).</w:t>
      </w:r>
    </w:p>
    <w:p w14:paraId="64DEF9F0" w14:textId="049C27A4" w:rsidR="003B699F" w:rsidRDefault="00000000" w:rsidP="003B699F">
      <w:pPr>
        <w:pStyle w:val="Ttulo2"/>
        <w:rPr>
          <w:rFonts w:ascii="Times New Roman" w:hAnsi="Times New Roman" w:cs="Times New Roman"/>
          <w:color w:val="auto"/>
        </w:rPr>
      </w:pPr>
      <w:bookmarkStart w:id="28" w:name="_Toc243560921"/>
      <w:r w:rsidRPr="00621090">
        <w:rPr>
          <w:rFonts w:ascii="Times New Roman" w:hAnsi="Times New Roman" w:cs="Times New Roman"/>
          <w:color w:val="auto"/>
        </w:rPr>
        <w:t>5.</w:t>
      </w:r>
      <w:r w:rsidR="00202CCD" w:rsidRPr="00621090">
        <w:rPr>
          <w:rFonts w:ascii="Times New Roman" w:hAnsi="Times New Roman" w:cs="Times New Roman"/>
          <w:color w:val="auto"/>
        </w:rPr>
        <w:t>5</w:t>
      </w:r>
      <w:r w:rsidRPr="00621090">
        <w:rPr>
          <w:rFonts w:ascii="Times New Roman" w:hAnsi="Times New Roman" w:cs="Times New Roman"/>
          <w:color w:val="auto"/>
        </w:rPr>
        <w:t xml:space="preserve">. Plan y resultados comprobados de pruebas </w:t>
      </w:r>
      <w:r w:rsidR="003B699F">
        <w:rPr>
          <w:rFonts w:ascii="Times New Roman" w:hAnsi="Times New Roman" w:cs="Times New Roman"/>
          <w:color w:val="auto"/>
        </w:rPr>
        <w:t>preliminaries</w:t>
      </w:r>
      <w:bookmarkEnd w:id="28"/>
    </w:p>
    <w:p w14:paraId="7E41CF02" w14:textId="532D5D9C" w:rsidR="003B699F" w:rsidRPr="003B699F" w:rsidRDefault="003B699F" w:rsidP="003B699F">
      <w:pPr>
        <w:rPr>
          <w:rFonts w:ascii="Times New Roman" w:hAnsi="Times New Roman" w:cs="Times New Roman"/>
          <w:color w:val="auto"/>
        </w:rPr>
      </w:pPr>
      <w:r w:rsidRPr="003B699F">
        <w:rPr>
          <w:rFonts w:ascii="Times New Roman" w:hAnsi="Times New Roman" w:cs="Times New Roman"/>
          <w:color w:val="auto"/>
        </w:rPr>
        <w:t>Las pruebas preliminares se realizaron mediante entradas ficticias en una ejecución controlada del programa. No equivalen a una validación con datos reales recogidos en la observación de campo, que corresponde al paso 6 de la guía. Los resultados que se reportan a continuación describen comprobaciones ejecutadas en el entorno de preparación de estos entregables; se recomienda que el equipo repita y capture las pruebas en su propia computadora.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3672"/>
        <w:gridCol w:w="4968"/>
      </w:tblGrid>
      <w:tr w:rsidR="0071229E" w:rsidRPr="00621090" w14:paraId="18AEB1DE" w14:textId="77777777" w:rsidTr="0071229E">
        <w:tc>
          <w:tcPr>
            <w:tcW w:w="936" w:type="dxa"/>
            <w:shd w:val="clear" w:color="auto" w:fill="95B3D7" w:themeFill="accent1" w:themeFillTint="99"/>
          </w:tcPr>
          <w:p w14:paraId="317859E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Caso</w:t>
            </w:r>
          </w:p>
        </w:tc>
        <w:tc>
          <w:tcPr>
            <w:tcW w:w="3672" w:type="dxa"/>
            <w:shd w:val="clear" w:color="auto" w:fill="95B3D7" w:themeFill="accent1" w:themeFillTint="99"/>
          </w:tcPr>
          <w:p w14:paraId="711EDD0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Escenario ejecutado</w:t>
            </w:r>
          </w:p>
        </w:tc>
        <w:tc>
          <w:tcPr>
            <w:tcW w:w="4968" w:type="dxa"/>
            <w:shd w:val="clear" w:color="auto" w:fill="95B3D7" w:themeFill="accent1" w:themeFillTint="99"/>
          </w:tcPr>
          <w:p w14:paraId="4812EA2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6"/>
              </w:rPr>
              <w:t>Resultado observado</w:t>
            </w:r>
          </w:p>
        </w:tc>
      </w:tr>
      <w:tr w:rsidR="0071229E" w:rsidRPr="00621090" w14:paraId="137363F4" w14:textId="77777777" w:rsidTr="0071229E">
        <w:tc>
          <w:tcPr>
            <w:tcW w:w="936" w:type="dxa"/>
          </w:tcPr>
          <w:p w14:paraId="00EA4C3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P-01</w:t>
            </w:r>
          </w:p>
        </w:tc>
        <w:tc>
          <w:tcPr>
            <w:tcW w:w="3672" w:type="dxa"/>
          </w:tcPr>
          <w:p w14:paraId="377BC20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Arranque en una carpeta temporal sin archivo de datos.</w:t>
            </w:r>
          </w:p>
        </w:tc>
        <w:tc>
          <w:tcPr>
            <w:tcW w:w="4968" w:type="dxa"/>
          </w:tcPr>
          <w:p w14:paraId="21CEBE9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abre el menú e informa que el archivo se creará al guardar la primera solicitud.</w:t>
            </w:r>
          </w:p>
        </w:tc>
      </w:tr>
      <w:tr w:rsidR="0071229E" w:rsidRPr="00621090" w14:paraId="396E9C2F" w14:textId="77777777" w:rsidTr="0071229E">
        <w:tc>
          <w:tcPr>
            <w:tcW w:w="936" w:type="dxa"/>
          </w:tcPr>
          <w:p w14:paraId="4CCE561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P-02</w:t>
            </w:r>
          </w:p>
        </w:tc>
        <w:tc>
          <w:tcPr>
            <w:tcW w:w="3672" w:type="dxa"/>
          </w:tcPr>
          <w:p w14:paraId="22C9910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Atención médica ficticia, urgencia inmediata y 4 personas afectadas.</w:t>
            </w:r>
          </w:p>
        </w:tc>
        <w:tc>
          <w:tcPr>
            <w:tcW w:w="4968" w:type="dxa"/>
          </w:tcPr>
          <w:p w14:paraId="29CD061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registra SOL0001, calcula 8 puntos, asigna CRITICA y persiste una línea en TXT.</w:t>
            </w:r>
          </w:p>
        </w:tc>
      </w:tr>
      <w:tr w:rsidR="0071229E" w:rsidRPr="00621090" w14:paraId="3624752F" w14:textId="77777777" w:rsidTr="0071229E">
        <w:tc>
          <w:tcPr>
            <w:tcW w:w="936" w:type="dxa"/>
          </w:tcPr>
          <w:p w14:paraId="636A810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P-03</w:t>
            </w:r>
          </w:p>
        </w:tc>
        <w:tc>
          <w:tcPr>
            <w:tcW w:w="3672" w:type="dxa"/>
          </w:tcPr>
          <w:p w14:paraId="07E4CE1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Entrada de menú no numérica y opción fuera del rango.</w:t>
            </w:r>
          </w:p>
        </w:tc>
        <w:tc>
          <w:tcPr>
            <w:tcW w:w="4968" w:type="dxa"/>
          </w:tcPr>
          <w:p w14:paraId="6FC365C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muestra mensajes de error y vuelve a solicitar una opción sin terminar el programa.</w:t>
            </w:r>
          </w:p>
        </w:tc>
      </w:tr>
      <w:tr w:rsidR="0071229E" w:rsidRPr="00621090" w14:paraId="2A6B12E8" w14:textId="77777777" w:rsidTr="0071229E">
        <w:tc>
          <w:tcPr>
            <w:tcW w:w="936" w:type="dxa"/>
          </w:tcPr>
          <w:p w14:paraId="2FB0698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P-04</w:t>
            </w:r>
          </w:p>
        </w:tc>
        <w:tc>
          <w:tcPr>
            <w:tcW w:w="3672" w:type="dxa"/>
          </w:tcPr>
          <w:p w14:paraId="1DCC8D7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Campo obligatorio vacío durante el registro.</w:t>
            </w:r>
          </w:p>
        </w:tc>
        <w:tc>
          <w:tcPr>
            <w:tcW w:w="4968" w:type="dxa"/>
          </w:tcPr>
          <w:p w14:paraId="4B5C2E5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informa que el campo es obligatorio y espera un nuevo valor.</w:t>
            </w:r>
          </w:p>
        </w:tc>
      </w:tr>
      <w:tr w:rsidR="0071229E" w:rsidRPr="00621090" w14:paraId="34CC2BE9" w14:textId="77777777" w:rsidTr="0071229E">
        <w:tc>
          <w:tcPr>
            <w:tcW w:w="936" w:type="dxa"/>
          </w:tcPr>
          <w:p w14:paraId="68C10A72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P-05</w:t>
            </w:r>
          </w:p>
        </w:tc>
        <w:tc>
          <w:tcPr>
            <w:tcW w:w="3672" w:type="dxa"/>
          </w:tcPr>
          <w:p w14:paraId="50BAB22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Cantidad de afectados con texto y valor negativo.</w:t>
            </w:r>
          </w:p>
        </w:tc>
        <w:tc>
          <w:tcPr>
            <w:tcW w:w="4968" w:type="dxa"/>
          </w:tcPr>
          <w:p w14:paraId="2551238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rechaza ambos y solicita entero no negativo o campo vacío.</w:t>
            </w:r>
          </w:p>
        </w:tc>
      </w:tr>
      <w:tr w:rsidR="0071229E" w:rsidRPr="00621090" w14:paraId="776A8B66" w14:textId="77777777" w:rsidTr="0071229E">
        <w:tc>
          <w:tcPr>
            <w:tcW w:w="936" w:type="dxa"/>
          </w:tcPr>
          <w:p w14:paraId="17BD62E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P-06</w:t>
            </w:r>
          </w:p>
        </w:tc>
        <w:tc>
          <w:tcPr>
            <w:tcW w:w="3672" w:type="dxa"/>
          </w:tcPr>
          <w:p w14:paraId="57875EC1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Búsqueda del código SOL0001 recién guardado.</w:t>
            </w:r>
          </w:p>
        </w:tc>
        <w:tc>
          <w:tcPr>
            <w:tcW w:w="4968" w:type="dxa"/>
          </w:tcPr>
          <w:p w14:paraId="7F4AE61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muestra la solicitud y el motivo de clasificación.</w:t>
            </w:r>
          </w:p>
        </w:tc>
      </w:tr>
      <w:tr w:rsidR="0071229E" w:rsidRPr="00621090" w14:paraId="6DF59D15" w14:textId="77777777" w:rsidTr="0071229E">
        <w:tc>
          <w:tcPr>
            <w:tcW w:w="936" w:type="dxa"/>
          </w:tcPr>
          <w:p w14:paraId="4D72AFF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P-07</w:t>
            </w:r>
          </w:p>
        </w:tc>
        <w:tc>
          <w:tcPr>
            <w:tcW w:w="3672" w:type="dxa"/>
          </w:tcPr>
          <w:p w14:paraId="43D607A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Búsqueda del código SOL9999 inexistente.</w:t>
            </w:r>
          </w:p>
        </w:tc>
        <w:tc>
          <w:tcPr>
            <w:tcW w:w="4968" w:type="dxa"/>
          </w:tcPr>
          <w:p w14:paraId="04EF5DF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informa que no se encontró una solicitud.</w:t>
            </w:r>
          </w:p>
        </w:tc>
      </w:tr>
      <w:tr w:rsidR="0071229E" w:rsidRPr="00621090" w14:paraId="4E64F4E4" w14:textId="77777777" w:rsidTr="0071229E">
        <w:tc>
          <w:tcPr>
            <w:tcW w:w="936" w:type="dxa"/>
          </w:tcPr>
          <w:p w14:paraId="0298173C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P-08</w:t>
            </w:r>
          </w:p>
        </w:tc>
        <w:tc>
          <w:tcPr>
            <w:tcW w:w="3672" w:type="dxa"/>
          </w:tcPr>
          <w:p w14:paraId="1FBFFBC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Registro inicial de baja prioridad y segundo registro crítico; después listar.</w:t>
            </w:r>
          </w:p>
        </w:tc>
        <w:tc>
          <w:tcPr>
            <w:tcW w:w="4968" w:type="dxa"/>
          </w:tcPr>
          <w:p w14:paraId="232B478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el listado muestra CRITICA antes que BAJA aunque se registraron en orden inverso.</w:t>
            </w:r>
          </w:p>
        </w:tc>
      </w:tr>
      <w:tr w:rsidR="0071229E" w:rsidRPr="00621090" w14:paraId="24F83F62" w14:textId="77777777" w:rsidTr="0071229E">
        <w:tc>
          <w:tcPr>
            <w:tcW w:w="936" w:type="dxa"/>
          </w:tcPr>
          <w:p w14:paraId="1213B4A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P-09</w:t>
            </w:r>
          </w:p>
        </w:tc>
        <w:tc>
          <w:tcPr>
            <w:tcW w:w="3672" w:type="dxa"/>
          </w:tcPr>
          <w:p w14:paraId="1906651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Reiniciar después de registrar y consultar estadísticas.</w:t>
            </w:r>
          </w:p>
        </w:tc>
        <w:tc>
          <w:tcPr>
            <w:tcW w:w="4968" w:type="dxa"/>
          </w:tcPr>
          <w:p w14:paraId="256168A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carga el registro existente y mantiene el código asignado.</w:t>
            </w:r>
          </w:p>
        </w:tc>
      </w:tr>
      <w:tr w:rsidR="0071229E" w:rsidRPr="00621090" w14:paraId="08E5DC22" w14:textId="77777777" w:rsidTr="0071229E">
        <w:tc>
          <w:tcPr>
            <w:tcW w:w="936" w:type="dxa"/>
          </w:tcPr>
          <w:p w14:paraId="62A46A57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P-10</w:t>
            </w:r>
          </w:p>
        </w:tc>
        <w:tc>
          <w:tcPr>
            <w:tcW w:w="3672" w:type="dxa"/>
          </w:tcPr>
          <w:p w14:paraId="5890805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Añadir una línea incompleta a una copia temporal del TXT.</w:t>
            </w:r>
          </w:p>
        </w:tc>
        <w:tc>
          <w:tcPr>
            <w:tcW w:w="4968" w:type="dxa"/>
          </w:tcPr>
          <w:p w14:paraId="3A9889A9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6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6"/>
              </w:rPr>
              <w:t>APROBADO: omite la línea dañada, muestra un aviso y genera el siguiente código sin repetir el válido.</w:t>
            </w:r>
          </w:p>
        </w:tc>
      </w:tr>
    </w:tbl>
    <w:p w14:paraId="723F3045" w14:textId="77777777" w:rsidR="00F075CF" w:rsidRDefault="00F075CF">
      <w:pPr>
        <w:spacing w:after="20"/>
        <w:rPr>
          <w:rFonts w:ascii="Times New Roman" w:hAnsi="Times New Roman" w:cs="Times New Roman"/>
          <w:color w:val="auto"/>
        </w:rPr>
      </w:pPr>
    </w:p>
    <w:p w14:paraId="149F4732" w14:textId="77777777" w:rsidR="00F075CF" w:rsidRDefault="00F075CF">
      <w:pPr>
        <w:spacing w:after="20"/>
        <w:rPr>
          <w:rFonts w:ascii="Times New Roman" w:hAnsi="Times New Roman" w:cs="Times New Roman"/>
          <w:color w:val="auto"/>
        </w:rPr>
      </w:pPr>
    </w:p>
    <w:p w14:paraId="35824B7D" w14:textId="77777777" w:rsidR="00F075CF" w:rsidRDefault="00F075CF">
      <w:pPr>
        <w:spacing w:after="20"/>
        <w:rPr>
          <w:rFonts w:ascii="Times New Roman" w:hAnsi="Times New Roman" w:cs="Times New Roman"/>
          <w:color w:val="auto"/>
        </w:rPr>
      </w:pPr>
    </w:p>
    <w:p w14:paraId="4D2BC603" w14:textId="77777777" w:rsidR="00F075CF" w:rsidRDefault="00F075CF">
      <w:pPr>
        <w:spacing w:after="20"/>
        <w:rPr>
          <w:rFonts w:ascii="Times New Roman" w:hAnsi="Times New Roman" w:cs="Times New Roman"/>
          <w:color w:val="auto"/>
        </w:rPr>
      </w:pPr>
    </w:p>
    <w:p w14:paraId="09DC9984" w14:textId="1A1CE436" w:rsidR="00F075CF" w:rsidRPr="00642CCF" w:rsidRDefault="008B5B17">
      <w:pPr>
        <w:spacing w:after="20"/>
        <w:rPr>
          <w:rFonts w:ascii="Times New Roman" w:hAnsi="Times New Roman" w:cs="Times New Roman"/>
          <w:b/>
          <w:bCs/>
          <w:color w:val="auto"/>
        </w:rPr>
      </w:pPr>
      <w:r w:rsidRPr="00642CCF">
        <w:rPr>
          <w:rFonts w:ascii="Times New Roman" w:hAnsi="Times New Roman" w:cs="Times New Roman"/>
          <w:b/>
          <w:bCs/>
          <w:color w:val="auto"/>
          <w:sz w:val="22"/>
          <w:szCs w:val="24"/>
        </w:rPr>
        <w:lastRenderedPageBreak/>
        <w:t>CASO P-01</w:t>
      </w:r>
    </w:p>
    <w:p w14:paraId="0CDEC069" w14:textId="088911D0" w:rsidR="00F075CF" w:rsidRDefault="00CC44F2">
      <w:pPr>
        <w:spacing w:after="20"/>
        <w:rPr>
          <w:rFonts w:ascii="Times New Roman" w:hAnsi="Times New Roman" w:cs="Times New Roman"/>
          <w:color w:val="auto"/>
        </w:rPr>
      </w:pPr>
      <w:r w:rsidRPr="008B5B17">
        <w:rPr>
          <w:rFonts w:ascii="Times New Roman" w:hAnsi="Times New Roman" w:cs="Times New Roman"/>
          <w:color w:val="auto"/>
        </w:rPr>
        <w:drawing>
          <wp:anchor distT="0" distB="0" distL="114300" distR="114300" simplePos="0" relativeHeight="251678720" behindDoc="0" locked="0" layoutInCell="1" allowOverlap="1" wp14:anchorId="529C9FA5" wp14:editId="040D6D83">
            <wp:simplePos x="0" y="0"/>
            <wp:positionH relativeFrom="column">
              <wp:posOffset>1905</wp:posOffset>
            </wp:positionH>
            <wp:positionV relativeFrom="paragraph">
              <wp:posOffset>21590</wp:posOffset>
            </wp:positionV>
            <wp:extent cx="5486400" cy="2664460"/>
            <wp:effectExtent l="0" t="0" r="0" b="25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2958"/>
                    <a:stretch/>
                  </pic:blipFill>
                  <pic:spPr bwMode="auto">
                    <a:xfrm>
                      <a:off x="0" y="0"/>
                      <a:ext cx="5486400" cy="266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8A3737" w14:textId="15359497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40BD2BE7" w14:textId="3FE79B28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198B9FD3" w14:textId="0113F8F0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52AAE10A" w14:textId="77777777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7FB632EB" w14:textId="3B5CA83D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3B241D8D" w14:textId="2241EF2E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3BBB1F03" w14:textId="1DAF6DD3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1651E12B" w14:textId="783045D3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2322D126" w14:textId="43664EF8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6989363C" w14:textId="5FE5B2C6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2EA4C9A7" w14:textId="77777777" w:rsidR="00CC44F2" w:rsidRDefault="00CC44F2">
      <w:pPr>
        <w:spacing w:after="20"/>
        <w:rPr>
          <w:rFonts w:ascii="Times New Roman" w:hAnsi="Times New Roman" w:cs="Times New Roman"/>
          <w:color w:val="auto"/>
        </w:rPr>
      </w:pPr>
    </w:p>
    <w:p w14:paraId="263861A0" w14:textId="488DF1FB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6EEB2F3B" w14:textId="77777777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7479B916" w14:textId="77777777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323B9AAD" w14:textId="18D7EEAC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0E282BC1" w14:textId="46399210" w:rsidR="008B5B17" w:rsidRPr="00642CCF" w:rsidRDefault="00CC44F2">
      <w:pPr>
        <w:spacing w:after="20"/>
        <w:rPr>
          <w:rFonts w:ascii="Times New Roman" w:hAnsi="Times New Roman" w:cs="Times New Roman"/>
          <w:b/>
          <w:bCs/>
          <w:color w:val="auto"/>
        </w:rPr>
      </w:pPr>
      <w:r w:rsidRPr="00642CCF">
        <w:rPr>
          <w:b/>
          <w:bCs/>
          <w:sz w:val="22"/>
          <w:szCs w:val="24"/>
        </w:rPr>
        <w:drawing>
          <wp:anchor distT="0" distB="0" distL="114300" distR="114300" simplePos="0" relativeHeight="251679744" behindDoc="0" locked="0" layoutInCell="1" allowOverlap="1" wp14:anchorId="62553205" wp14:editId="5415247D">
            <wp:simplePos x="0" y="0"/>
            <wp:positionH relativeFrom="column">
              <wp:posOffset>1905</wp:posOffset>
            </wp:positionH>
            <wp:positionV relativeFrom="paragraph">
              <wp:posOffset>273685</wp:posOffset>
            </wp:positionV>
            <wp:extent cx="6455410" cy="857885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2CCF">
        <w:rPr>
          <w:rFonts w:ascii="Times New Roman" w:hAnsi="Times New Roman" w:cs="Times New Roman"/>
          <w:b/>
          <w:bCs/>
          <w:color w:val="auto"/>
          <w:sz w:val="22"/>
          <w:szCs w:val="24"/>
        </w:rPr>
        <w:t>CASO P-02</w:t>
      </w:r>
    </w:p>
    <w:p w14:paraId="0324A183" w14:textId="58FFAB17" w:rsidR="008B5B17" w:rsidRDefault="00251187">
      <w:pPr>
        <w:spacing w:after="20"/>
        <w:rPr>
          <w:rFonts w:ascii="Times New Roman" w:hAnsi="Times New Roman" w:cs="Times New Roman"/>
          <w:color w:val="auto"/>
        </w:rPr>
      </w:pPr>
      <w:r w:rsidRPr="00251187">
        <w:rPr>
          <w:rFonts w:ascii="Times New Roman" w:hAnsi="Times New Roman" w:cs="Times New Roman"/>
          <w:color w:val="auto"/>
        </w:rPr>
        <w:drawing>
          <wp:inline distT="0" distB="0" distL="0" distR="0" wp14:anchorId="635378D4" wp14:editId="144F574D">
            <wp:extent cx="1889924" cy="38865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1F35" w14:textId="11B6B01E" w:rsidR="00CC44F2" w:rsidRPr="00642CCF" w:rsidRDefault="00CC44F2">
      <w:pPr>
        <w:spacing w:after="20"/>
        <w:rPr>
          <w:rFonts w:ascii="Times New Roman" w:hAnsi="Times New Roman" w:cs="Times New Roman"/>
          <w:b/>
          <w:bCs/>
          <w:color w:val="auto"/>
        </w:rPr>
      </w:pPr>
      <w:r w:rsidRPr="00642CCF">
        <w:rPr>
          <w:rFonts w:ascii="Times New Roman" w:hAnsi="Times New Roman" w:cs="Times New Roman"/>
          <w:b/>
          <w:bCs/>
          <w:noProof/>
          <w:color w:val="auto"/>
          <w:sz w:val="22"/>
          <w:szCs w:val="24"/>
        </w:rPr>
        <w:drawing>
          <wp:anchor distT="0" distB="0" distL="114300" distR="114300" simplePos="0" relativeHeight="251677696" behindDoc="0" locked="0" layoutInCell="1" allowOverlap="1" wp14:anchorId="2E4AC600" wp14:editId="53211FB7">
            <wp:simplePos x="0" y="0"/>
            <wp:positionH relativeFrom="column">
              <wp:posOffset>1905</wp:posOffset>
            </wp:positionH>
            <wp:positionV relativeFrom="paragraph">
              <wp:posOffset>174202</wp:posOffset>
            </wp:positionV>
            <wp:extent cx="4734560" cy="1895475"/>
            <wp:effectExtent l="0" t="0" r="889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2CCF">
        <w:rPr>
          <w:rFonts w:ascii="Times New Roman" w:hAnsi="Times New Roman" w:cs="Times New Roman"/>
          <w:b/>
          <w:bCs/>
          <w:color w:val="auto"/>
          <w:sz w:val="22"/>
          <w:szCs w:val="24"/>
        </w:rPr>
        <w:t>CASO P-03 (NO NUMÉRICA Y FUERA DEL RANGO)</w:t>
      </w:r>
    </w:p>
    <w:p w14:paraId="634830A4" w14:textId="73EB63A7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1A22C872" w14:textId="52907B69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4B0F535B" w14:textId="72A934F2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0CB0F54F" w14:textId="24D58C87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01280E0C" w14:textId="4CFFE6EA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405E7B18" w14:textId="6CB4622C" w:rsidR="008B5B17" w:rsidRDefault="008B5B17">
      <w:pPr>
        <w:spacing w:after="20"/>
        <w:rPr>
          <w:rFonts w:ascii="Times New Roman" w:hAnsi="Times New Roman" w:cs="Times New Roman"/>
          <w:color w:val="auto"/>
        </w:rPr>
      </w:pPr>
    </w:p>
    <w:p w14:paraId="753ABF9E" w14:textId="54A64DA1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68C9AC23" w14:textId="2D5F9E0D" w:rsidR="008B5B17" w:rsidRDefault="008B5B17">
      <w:pPr>
        <w:pStyle w:val="Ttulo2"/>
        <w:rPr>
          <w:rFonts w:ascii="Times New Roman" w:hAnsi="Times New Roman" w:cs="Times New Roman"/>
          <w:color w:val="auto"/>
        </w:rPr>
      </w:pPr>
      <w:bookmarkStart w:id="29" w:name="_Toc243560922"/>
    </w:p>
    <w:p w14:paraId="162B4361" w14:textId="77777777" w:rsidR="00CC44F2" w:rsidRDefault="00CC44F2" w:rsidP="00CC44F2"/>
    <w:p w14:paraId="208320F9" w14:textId="42177FC9" w:rsidR="00CC44F2" w:rsidRDefault="00CC44F2" w:rsidP="00CC44F2">
      <w:r w:rsidRPr="00CC44F2">
        <w:drawing>
          <wp:anchor distT="0" distB="0" distL="114300" distR="114300" simplePos="0" relativeHeight="251680768" behindDoc="0" locked="0" layoutInCell="1" allowOverlap="1" wp14:anchorId="4B2AECC8" wp14:editId="27ADA20D">
            <wp:simplePos x="0" y="0"/>
            <wp:positionH relativeFrom="column">
              <wp:posOffset>1905</wp:posOffset>
            </wp:positionH>
            <wp:positionV relativeFrom="paragraph">
              <wp:posOffset>127423</wp:posOffset>
            </wp:positionV>
            <wp:extent cx="3467400" cy="1882303"/>
            <wp:effectExtent l="0" t="0" r="0" b="381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2536E" w14:textId="572F0674" w:rsidR="00CC44F2" w:rsidRDefault="00CC44F2" w:rsidP="00CC44F2"/>
    <w:p w14:paraId="545825AB" w14:textId="5B03DAF1" w:rsidR="00CC44F2" w:rsidRDefault="00CC44F2" w:rsidP="00CC44F2"/>
    <w:p w14:paraId="1779BF4A" w14:textId="77777777" w:rsidR="00CC44F2" w:rsidRDefault="00CC44F2" w:rsidP="00CC44F2"/>
    <w:p w14:paraId="4E20DF67" w14:textId="77777777" w:rsidR="00CC44F2" w:rsidRDefault="00CC44F2" w:rsidP="00CC44F2"/>
    <w:p w14:paraId="23801ED7" w14:textId="77777777" w:rsidR="00CC44F2" w:rsidRDefault="00CC44F2" w:rsidP="00CC44F2"/>
    <w:p w14:paraId="02835436" w14:textId="77777777" w:rsidR="00CC44F2" w:rsidRDefault="00CC44F2" w:rsidP="00CC44F2"/>
    <w:p w14:paraId="21DB5DA7" w14:textId="77777777" w:rsidR="00CC44F2" w:rsidRDefault="00CC44F2" w:rsidP="00CC44F2"/>
    <w:p w14:paraId="01E530F5" w14:textId="77777777" w:rsidR="00CC44F2" w:rsidRDefault="00CC44F2" w:rsidP="00CC44F2"/>
    <w:p w14:paraId="54FD5DAA" w14:textId="77777777" w:rsidR="00CC44F2" w:rsidRDefault="00CC44F2" w:rsidP="00CC44F2"/>
    <w:p w14:paraId="564630BE" w14:textId="77777777" w:rsidR="00CC44F2" w:rsidRDefault="00CC44F2" w:rsidP="00CC44F2"/>
    <w:p w14:paraId="79B78C27" w14:textId="77FFC5F3" w:rsidR="00CC44F2" w:rsidRPr="00642CCF" w:rsidRDefault="00642CCF" w:rsidP="00CC44F2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642CCF">
        <w:rPr>
          <w:rFonts w:ascii="Times New Roman" w:hAnsi="Times New Roman" w:cs="Times New Roman"/>
          <w:b/>
          <w:bCs/>
          <w:sz w:val="22"/>
          <w:szCs w:val="24"/>
        </w:rPr>
        <w:t>CASO P-0</w:t>
      </w:r>
      <w:r w:rsidRPr="00642CCF">
        <w:rPr>
          <w:rFonts w:ascii="Times New Roman" w:hAnsi="Times New Roman" w:cs="Times New Roman"/>
          <w:b/>
          <w:bCs/>
          <w:sz w:val="22"/>
          <w:szCs w:val="24"/>
        </w:rPr>
        <w:t>4</w:t>
      </w:r>
    </w:p>
    <w:p w14:paraId="47899DDD" w14:textId="01973534" w:rsidR="00CC44F2" w:rsidRPr="00CC44F2" w:rsidRDefault="00CC44F2" w:rsidP="00CC44F2">
      <w:r w:rsidRPr="00CC44F2">
        <w:drawing>
          <wp:anchor distT="0" distB="0" distL="114300" distR="114300" simplePos="0" relativeHeight="251681792" behindDoc="0" locked="0" layoutInCell="1" allowOverlap="1" wp14:anchorId="20E0BE65" wp14:editId="3AA2CC92">
            <wp:simplePos x="0" y="0"/>
            <wp:positionH relativeFrom="column">
              <wp:posOffset>1905</wp:posOffset>
            </wp:positionH>
            <wp:positionV relativeFrom="paragraph">
              <wp:posOffset>-4022</wp:posOffset>
            </wp:positionV>
            <wp:extent cx="5730737" cy="3924640"/>
            <wp:effectExtent l="0" t="0" r="381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A6734" w14:textId="1FB0C972" w:rsidR="008B5B17" w:rsidRDefault="008B5B17">
      <w:pPr>
        <w:pStyle w:val="Ttulo2"/>
        <w:rPr>
          <w:rFonts w:ascii="Times New Roman" w:hAnsi="Times New Roman" w:cs="Times New Roman"/>
          <w:color w:val="auto"/>
        </w:rPr>
      </w:pPr>
    </w:p>
    <w:p w14:paraId="79350720" w14:textId="27258CF1" w:rsidR="008B5B17" w:rsidRDefault="008B5B17">
      <w:pPr>
        <w:pStyle w:val="Ttulo2"/>
        <w:rPr>
          <w:rFonts w:ascii="Times New Roman" w:hAnsi="Times New Roman" w:cs="Times New Roman"/>
          <w:color w:val="auto"/>
        </w:rPr>
      </w:pPr>
    </w:p>
    <w:p w14:paraId="41F903C5" w14:textId="76442AEA" w:rsidR="00F075CF" w:rsidRDefault="00F075CF">
      <w:pPr>
        <w:pStyle w:val="Ttulo2"/>
        <w:rPr>
          <w:rFonts w:ascii="Times New Roman" w:hAnsi="Times New Roman" w:cs="Times New Roman"/>
          <w:color w:val="auto"/>
        </w:rPr>
      </w:pPr>
    </w:p>
    <w:p w14:paraId="26A28AF1" w14:textId="25BE30D0" w:rsidR="00F075CF" w:rsidRDefault="00F075CF">
      <w:pPr>
        <w:pStyle w:val="Ttulo2"/>
        <w:rPr>
          <w:rFonts w:ascii="Times New Roman" w:hAnsi="Times New Roman" w:cs="Times New Roman"/>
          <w:color w:val="auto"/>
        </w:rPr>
      </w:pPr>
    </w:p>
    <w:p w14:paraId="10A352D6" w14:textId="77777777" w:rsidR="00CC44F2" w:rsidRDefault="00CC44F2" w:rsidP="00CC44F2"/>
    <w:p w14:paraId="0D380304" w14:textId="77777777" w:rsidR="00CC44F2" w:rsidRDefault="00CC44F2" w:rsidP="00CC44F2"/>
    <w:p w14:paraId="658C343F" w14:textId="77777777" w:rsidR="00CC44F2" w:rsidRDefault="00CC44F2" w:rsidP="00CC44F2"/>
    <w:p w14:paraId="4E0F00B4" w14:textId="77777777" w:rsidR="00CC44F2" w:rsidRDefault="00CC44F2" w:rsidP="00CC44F2"/>
    <w:p w14:paraId="3E83D1A8" w14:textId="77777777" w:rsidR="00CC44F2" w:rsidRDefault="00CC44F2" w:rsidP="00CC44F2"/>
    <w:p w14:paraId="7446B151" w14:textId="77777777" w:rsidR="00CC44F2" w:rsidRDefault="00CC44F2" w:rsidP="00CC44F2"/>
    <w:p w14:paraId="381FB3D3" w14:textId="77777777" w:rsidR="00CC44F2" w:rsidRDefault="00CC44F2" w:rsidP="00CC44F2"/>
    <w:p w14:paraId="17DD0510" w14:textId="77777777" w:rsidR="00CC44F2" w:rsidRDefault="00CC44F2" w:rsidP="00CC44F2"/>
    <w:p w14:paraId="523EC226" w14:textId="77777777" w:rsidR="00CC44F2" w:rsidRDefault="00CC44F2" w:rsidP="00CC44F2"/>
    <w:p w14:paraId="72397F0E" w14:textId="77777777" w:rsidR="00CC44F2" w:rsidRDefault="00CC44F2" w:rsidP="00CC44F2"/>
    <w:p w14:paraId="0E90E776" w14:textId="77777777" w:rsidR="00CC44F2" w:rsidRDefault="00CC44F2" w:rsidP="00CC44F2"/>
    <w:p w14:paraId="3A959F6D" w14:textId="6872092B" w:rsidR="00CC44F2" w:rsidRPr="00642CCF" w:rsidRDefault="00CC44F2" w:rsidP="00CC44F2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642CCF">
        <w:rPr>
          <w:rFonts w:ascii="Times New Roman" w:hAnsi="Times New Roman" w:cs="Times New Roman"/>
          <w:b/>
          <w:bCs/>
          <w:sz w:val="22"/>
          <w:szCs w:val="24"/>
        </w:rPr>
        <w:t>CASO P-05</w:t>
      </w:r>
    </w:p>
    <w:p w14:paraId="580CFC39" w14:textId="01876C60" w:rsidR="00CC44F2" w:rsidRDefault="00642CCF" w:rsidP="00CC44F2">
      <w:r w:rsidRPr="00642CCF">
        <w:drawing>
          <wp:anchor distT="0" distB="0" distL="114300" distR="114300" simplePos="0" relativeHeight="251682816" behindDoc="0" locked="0" layoutInCell="1" allowOverlap="1" wp14:anchorId="435549CF" wp14:editId="5EB1C796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455410" cy="3495675"/>
            <wp:effectExtent l="0" t="0" r="2540" b="952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D48C8" w14:textId="77777777" w:rsidR="00CC44F2" w:rsidRPr="00CC44F2" w:rsidRDefault="00CC44F2" w:rsidP="00CC44F2"/>
    <w:p w14:paraId="0BDF0534" w14:textId="152AD1FD" w:rsidR="00F075CF" w:rsidRDefault="00642CCF">
      <w:pPr>
        <w:pStyle w:val="Ttulo2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CASO P-06</w:t>
      </w:r>
    </w:p>
    <w:p w14:paraId="2EFB871C" w14:textId="726E85B2" w:rsidR="00F075CF" w:rsidRDefault="00642CCF" w:rsidP="00642CC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br/>
      </w:r>
      <w:r w:rsidRPr="00642CCF">
        <w:drawing>
          <wp:anchor distT="0" distB="0" distL="114300" distR="114300" simplePos="0" relativeHeight="251683840" behindDoc="0" locked="0" layoutInCell="1" allowOverlap="1" wp14:anchorId="2E8C3573" wp14:editId="3CA82356">
            <wp:simplePos x="0" y="0"/>
            <wp:positionH relativeFrom="column">
              <wp:posOffset>1905</wp:posOffset>
            </wp:positionH>
            <wp:positionV relativeFrom="paragraph">
              <wp:posOffset>2328</wp:posOffset>
            </wp:positionV>
            <wp:extent cx="6455410" cy="3485515"/>
            <wp:effectExtent l="0" t="0" r="2540" b="63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2"/>
          <w:szCs w:val="24"/>
        </w:rPr>
        <w:t>CASO P-07</w:t>
      </w:r>
    </w:p>
    <w:p w14:paraId="6AD1B8E6" w14:textId="580B24A4" w:rsidR="00642CCF" w:rsidRPr="00642CCF" w:rsidRDefault="00642CCF" w:rsidP="00642CCF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642CCF">
        <w:rPr>
          <w:rFonts w:ascii="Times New Roman" w:hAnsi="Times New Roman" w:cs="Times New Roman"/>
          <w:b/>
          <w:bCs/>
          <w:sz w:val="22"/>
          <w:szCs w:val="24"/>
        </w:rPr>
        <w:drawing>
          <wp:anchor distT="0" distB="0" distL="114300" distR="114300" simplePos="0" relativeHeight="251684864" behindDoc="0" locked="0" layoutInCell="1" allowOverlap="1" wp14:anchorId="042D5B25" wp14:editId="3C2E17EE">
            <wp:simplePos x="0" y="0"/>
            <wp:positionH relativeFrom="column">
              <wp:posOffset>1905</wp:posOffset>
            </wp:positionH>
            <wp:positionV relativeFrom="paragraph">
              <wp:posOffset>212</wp:posOffset>
            </wp:positionV>
            <wp:extent cx="3505504" cy="2141406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B752C" w14:textId="0FC05B3C" w:rsidR="00F075CF" w:rsidRDefault="00F075CF">
      <w:pPr>
        <w:pStyle w:val="Ttulo2"/>
        <w:rPr>
          <w:rFonts w:ascii="Times New Roman" w:hAnsi="Times New Roman" w:cs="Times New Roman"/>
          <w:color w:val="auto"/>
        </w:rPr>
      </w:pPr>
    </w:p>
    <w:p w14:paraId="55EAB9EB" w14:textId="2D221346" w:rsidR="00F075CF" w:rsidRDefault="00F075CF">
      <w:pPr>
        <w:pStyle w:val="Ttulo2"/>
        <w:rPr>
          <w:rFonts w:ascii="Times New Roman" w:hAnsi="Times New Roman" w:cs="Times New Roman"/>
          <w:color w:val="auto"/>
        </w:rPr>
      </w:pPr>
    </w:p>
    <w:p w14:paraId="7889FE8B" w14:textId="54D8CAE1" w:rsidR="00F075CF" w:rsidRDefault="00F075CF" w:rsidP="00F075CF"/>
    <w:p w14:paraId="001ED581" w14:textId="53723E50" w:rsidR="00F075CF" w:rsidRDefault="00F075CF" w:rsidP="00F075CF"/>
    <w:p w14:paraId="26C7A2FF" w14:textId="35215552" w:rsidR="00642CCF" w:rsidRDefault="00642CCF" w:rsidP="00F075CF"/>
    <w:p w14:paraId="4092DEF7" w14:textId="07AF7A72" w:rsidR="00642CCF" w:rsidRDefault="00642CCF" w:rsidP="00F075CF"/>
    <w:p w14:paraId="27D9977A" w14:textId="11484997" w:rsidR="00642CCF" w:rsidRDefault="00642CCF" w:rsidP="00F075CF"/>
    <w:p w14:paraId="2FF8FAA2" w14:textId="77777777" w:rsidR="00FD2CF2" w:rsidRDefault="00FD2CF2" w:rsidP="00F075CF"/>
    <w:p w14:paraId="544983CB" w14:textId="77777777" w:rsidR="00FD2CF2" w:rsidRDefault="00FD2CF2" w:rsidP="00F075CF"/>
    <w:p w14:paraId="166E5955" w14:textId="77777777" w:rsidR="00FD2CF2" w:rsidRDefault="00FD2CF2" w:rsidP="00F075CF"/>
    <w:p w14:paraId="350EE8B5" w14:textId="77777777" w:rsidR="00FD2CF2" w:rsidRDefault="00FD2CF2" w:rsidP="00F075CF"/>
    <w:p w14:paraId="267EF9B7" w14:textId="77777777" w:rsidR="00FD2CF2" w:rsidRDefault="00FD2CF2" w:rsidP="00F075CF"/>
    <w:p w14:paraId="302C7B67" w14:textId="77777777" w:rsidR="00FD2CF2" w:rsidRDefault="00FD2CF2" w:rsidP="00F075CF"/>
    <w:p w14:paraId="164AC983" w14:textId="77777777" w:rsidR="00FD2CF2" w:rsidRDefault="00FD2CF2" w:rsidP="00F075CF"/>
    <w:p w14:paraId="73B3AB60" w14:textId="77777777" w:rsidR="00FD2CF2" w:rsidRDefault="00FD2CF2" w:rsidP="00F075CF"/>
    <w:p w14:paraId="15449F31" w14:textId="77777777" w:rsidR="00FD2CF2" w:rsidRDefault="00FD2CF2" w:rsidP="00F075CF"/>
    <w:p w14:paraId="67DAF03F" w14:textId="77777777" w:rsidR="00FD2CF2" w:rsidRDefault="00FD2CF2" w:rsidP="00F075CF"/>
    <w:p w14:paraId="2AD80A0B" w14:textId="5E5D781A" w:rsidR="00642CCF" w:rsidRDefault="00642CCF" w:rsidP="00F075CF"/>
    <w:p w14:paraId="2D83D4FA" w14:textId="42E1B83F" w:rsidR="00642CCF" w:rsidRPr="00642CCF" w:rsidRDefault="00642CCF" w:rsidP="00F075C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CASO P-08</w:t>
      </w:r>
    </w:p>
    <w:p w14:paraId="30B7448B" w14:textId="361A2D79" w:rsidR="00642CCF" w:rsidRDefault="00FD2CF2" w:rsidP="00F075CF">
      <w:r w:rsidRPr="00FD2CF2">
        <w:drawing>
          <wp:anchor distT="0" distB="0" distL="114300" distR="114300" simplePos="0" relativeHeight="251685888" behindDoc="0" locked="0" layoutInCell="1" allowOverlap="1" wp14:anchorId="254F4BA8" wp14:editId="58CF55DD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455410" cy="3323590"/>
            <wp:effectExtent l="0" t="0" r="254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2E200" w14:textId="292145E3" w:rsidR="00642CCF" w:rsidRDefault="00FD2CF2" w:rsidP="00F075C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rFonts w:ascii="Times New Roman" w:hAnsi="Times New Roman" w:cs="Times New Roman"/>
          <w:b/>
          <w:bCs/>
          <w:sz w:val="22"/>
          <w:szCs w:val="24"/>
        </w:rPr>
        <w:t>CASO P-09</w:t>
      </w:r>
    </w:p>
    <w:p w14:paraId="43FB6DD7" w14:textId="27B03775" w:rsidR="00FD2CF2" w:rsidRDefault="00FD2CF2" w:rsidP="00F075CF">
      <w:pPr>
        <w:rPr>
          <w:noProof/>
        </w:rPr>
      </w:pPr>
      <w:r w:rsidRPr="00FD2CF2">
        <w:rPr>
          <w:rFonts w:ascii="Times New Roman" w:hAnsi="Times New Roman" w:cs="Times New Roman"/>
          <w:b/>
          <w:bCs/>
          <w:sz w:val="22"/>
          <w:szCs w:val="24"/>
        </w:rPr>
        <w:drawing>
          <wp:inline distT="0" distB="0" distL="0" distR="0" wp14:anchorId="10B2330C" wp14:editId="1F5D0005">
            <wp:extent cx="5143946" cy="218713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CF2">
        <w:rPr>
          <w:noProof/>
        </w:rPr>
        <w:t xml:space="preserve"> </w:t>
      </w:r>
      <w:r w:rsidRPr="00FD2CF2">
        <w:rPr>
          <w:rFonts w:ascii="Times New Roman" w:hAnsi="Times New Roman" w:cs="Times New Roman"/>
          <w:b/>
          <w:bCs/>
          <w:sz w:val="22"/>
          <w:szCs w:val="24"/>
        </w:rPr>
        <w:drawing>
          <wp:inline distT="0" distB="0" distL="0" distR="0" wp14:anchorId="46B6B126" wp14:editId="69B6DFAF">
            <wp:extent cx="2613887" cy="209568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D1E2" w14:textId="77777777" w:rsidR="00FD2CF2" w:rsidRDefault="00FD2CF2" w:rsidP="00F075CF">
      <w:pPr>
        <w:rPr>
          <w:noProof/>
        </w:rPr>
      </w:pPr>
    </w:p>
    <w:p w14:paraId="3D6E42F7" w14:textId="77777777" w:rsidR="00FD2CF2" w:rsidRDefault="00FD2CF2" w:rsidP="00F075CF">
      <w:pPr>
        <w:rPr>
          <w:noProof/>
        </w:rPr>
      </w:pPr>
    </w:p>
    <w:p w14:paraId="420C5CB7" w14:textId="5DD91074" w:rsidR="00FD2CF2" w:rsidRDefault="00FD2CF2" w:rsidP="00F075CF">
      <w:pPr>
        <w:rPr>
          <w:rFonts w:ascii="Times New Roman" w:hAnsi="Times New Roman" w:cs="Times New Roman"/>
          <w:b/>
          <w:bCs/>
          <w:noProof/>
          <w:sz w:val="22"/>
          <w:szCs w:val="24"/>
        </w:rPr>
      </w:pPr>
      <w:r>
        <w:rPr>
          <w:rFonts w:ascii="Times New Roman" w:hAnsi="Times New Roman" w:cs="Times New Roman"/>
          <w:b/>
          <w:bCs/>
          <w:noProof/>
          <w:sz w:val="22"/>
          <w:szCs w:val="24"/>
        </w:rPr>
        <w:t>CASO P-010</w:t>
      </w:r>
    </w:p>
    <w:p w14:paraId="34215AEF" w14:textId="38B2FD70" w:rsidR="001358D6" w:rsidRDefault="001358D6" w:rsidP="00F075CF">
      <w:pPr>
        <w:rPr>
          <w:rFonts w:ascii="Times New Roman" w:hAnsi="Times New Roman" w:cs="Times New Roman"/>
          <w:b/>
          <w:bCs/>
          <w:noProof/>
          <w:sz w:val="22"/>
          <w:szCs w:val="24"/>
        </w:rPr>
      </w:pPr>
      <w:r w:rsidRPr="001358D6">
        <w:rPr>
          <w:rFonts w:ascii="Times New Roman" w:hAnsi="Times New Roman" w:cs="Times New Roman"/>
          <w:b/>
          <w:bCs/>
          <w:noProof/>
          <w:sz w:val="22"/>
          <w:szCs w:val="24"/>
        </w:rPr>
        <w:drawing>
          <wp:inline distT="0" distB="0" distL="0" distR="0" wp14:anchorId="45B193B2" wp14:editId="24463C23">
            <wp:extent cx="6455410" cy="662305"/>
            <wp:effectExtent l="0" t="0" r="254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3BC5" w14:textId="38BE339A" w:rsidR="00C272A0" w:rsidRDefault="00C272A0" w:rsidP="00F075CF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C272A0">
        <w:rPr>
          <w:rFonts w:ascii="Times New Roman" w:hAnsi="Times New Roman" w:cs="Times New Roman"/>
          <w:b/>
          <w:bCs/>
          <w:sz w:val="22"/>
          <w:szCs w:val="24"/>
        </w:rPr>
        <w:drawing>
          <wp:inline distT="0" distB="0" distL="0" distR="0" wp14:anchorId="73CE75AE" wp14:editId="52859323">
            <wp:extent cx="5082980" cy="2217612"/>
            <wp:effectExtent l="0" t="0" r="381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7352" w14:textId="3126AEE7" w:rsidR="00642CCF" w:rsidRPr="00A71C50" w:rsidRDefault="00A71C50" w:rsidP="00F075CF">
      <w:pPr>
        <w:rPr>
          <w:rFonts w:ascii="Times New Roman" w:hAnsi="Times New Roman" w:cs="Times New Roman"/>
          <w:b/>
          <w:bCs/>
          <w:sz w:val="22"/>
          <w:szCs w:val="24"/>
        </w:rPr>
      </w:pPr>
      <w:r>
        <w:rPr>
          <w:noProof/>
        </w:rPr>
        <w:drawing>
          <wp:inline distT="0" distB="0" distL="0" distR="0" wp14:anchorId="26647DF9" wp14:editId="589D99EB">
            <wp:extent cx="6455410" cy="3571875"/>
            <wp:effectExtent l="0" t="0" r="254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6B1B" w14:textId="7B1B0062" w:rsidR="00FE4A04" w:rsidRPr="00621090" w:rsidRDefault="00FE19AD">
      <w:pPr>
        <w:pStyle w:val="Ttulo2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</w:rPr>
        <w:t>5.</w:t>
      </w:r>
      <w:r w:rsidR="00202CCD" w:rsidRPr="00621090">
        <w:rPr>
          <w:rFonts w:ascii="Times New Roman" w:hAnsi="Times New Roman" w:cs="Times New Roman"/>
          <w:color w:val="auto"/>
        </w:rPr>
        <w:t>6</w:t>
      </w:r>
      <w:r w:rsidRPr="00621090">
        <w:rPr>
          <w:rFonts w:ascii="Times New Roman" w:hAnsi="Times New Roman" w:cs="Times New Roman"/>
          <w:color w:val="auto"/>
        </w:rPr>
        <w:t>. Configuración de Git y GitHub</w:t>
      </w:r>
      <w:bookmarkEnd w:id="29"/>
    </w:p>
    <w:p w14:paraId="39F3A2F2" w14:textId="77777777" w:rsidR="00FE4A04" w:rsidRPr="00621090" w:rsidRDefault="00000000">
      <w:pPr>
        <w:shd w:val="clear" w:color="auto" w:fill="F5F7F9"/>
        <w:ind w:left="259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6"/>
        </w:rPr>
        <w:t>git init</w:t>
      </w:r>
      <w:r w:rsidRPr="00621090">
        <w:rPr>
          <w:rFonts w:ascii="Times New Roman" w:hAnsi="Times New Roman" w:cs="Times New Roman"/>
          <w:color w:val="auto"/>
          <w:sz w:val="16"/>
        </w:rPr>
        <w:br/>
        <w:t>git status</w:t>
      </w:r>
      <w:r w:rsidRPr="00621090">
        <w:rPr>
          <w:rFonts w:ascii="Times New Roman" w:hAnsi="Times New Roman" w:cs="Times New Roman"/>
          <w:color w:val="auto"/>
          <w:sz w:val="16"/>
        </w:rPr>
        <w:br/>
        <w:t>git add mesa_partes_digital_salud.py README.md .gitignore docs/</w:t>
      </w:r>
      <w:r w:rsidRPr="00621090">
        <w:rPr>
          <w:rFonts w:ascii="Times New Roman" w:hAnsi="Times New Roman" w:cs="Times New Roman"/>
          <w:color w:val="auto"/>
          <w:sz w:val="16"/>
        </w:rPr>
        <w:br/>
        <w:t>git commit -m "chore: estructura inicial del proyecto"</w:t>
      </w:r>
      <w:r w:rsidRPr="00621090">
        <w:rPr>
          <w:rFonts w:ascii="Times New Roman" w:hAnsi="Times New Roman" w:cs="Times New Roman"/>
          <w:color w:val="auto"/>
          <w:sz w:val="16"/>
        </w:rPr>
        <w:br/>
      </w:r>
      <w:r w:rsidRPr="00621090">
        <w:rPr>
          <w:rFonts w:ascii="Times New Roman" w:hAnsi="Times New Roman" w:cs="Times New Roman"/>
          <w:color w:val="auto"/>
          <w:sz w:val="16"/>
        </w:rPr>
        <w:br/>
        <w:t>git branch -M main</w:t>
      </w:r>
      <w:r w:rsidRPr="00621090">
        <w:rPr>
          <w:rFonts w:ascii="Times New Roman" w:hAnsi="Times New Roman" w:cs="Times New Roman"/>
          <w:color w:val="auto"/>
          <w:sz w:val="16"/>
        </w:rPr>
        <w:br/>
        <w:t># Crear previamente un repositorio vacío en GitHub y reemplazar USUARIO por la cuenta real:</w:t>
      </w:r>
      <w:r w:rsidRPr="00621090">
        <w:rPr>
          <w:rFonts w:ascii="Times New Roman" w:hAnsi="Times New Roman" w:cs="Times New Roman"/>
          <w:color w:val="auto"/>
          <w:sz w:val="16"/>
        </w:rPr>
        <w:br/>
        <w:t>git remote add origin https://github.com/USUARIO/mesa-partes-digital-salud.git</w:t>
      </w:r>
      <w:r w:rsidRPr="00621090">
        <w:rPr>
          <w:rFonts w:ascii="Times New Roman" w:hAnsi="Times New Roman" w:cs="Times New Roman"/>
          <w:color w:val="auto"/>
          <w:sz w:val="16"/>
        </w:rPr>
        <w:br/>
        <w:t>git push -u origin main</w:t>
      </w:r>
    </w:p>
    <w:p w14:paraId="52BEFAC0" w14:textId="6DF793B3" w:rsidR="00FE4A04" w:rsidRPr="00621090" w:rsidRDefault="00FE4A04">
      <w:pPr>
        <w:rPr>
          <w:rFonts w:ascii="Times New Roman" w:hAnsi="Times New Roman" w:cs="Times New Roman"/>
          <w:color w:val="aut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464"/>
        <w:gridCol w:w="5112"/>
      </w:tblGrid>
      <w:tr w:rsidR="0071229E" w:rsidRPr="00621090" w14:paraId="6976627A" w14:textId="77777777" w:rsidTr="0071229E">
        <w:tc>
          <w:tcPr>
            <w:tcW w:w="4464" w:type="dxa"/>
            <w:shd w:val="clear" w:color="auto" w:fill="95B3D7" w:themeFill="accent1" w:themeFillTint="99"/>
          </w:tcPr>
          <w:p w14:paraId="03A6739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Etapa de trabajo real</w:t>
            </w:r>
          </w:p>
        </w:tc>
        <w:tc>
          <w:tcPr>
            <w:tcW w:w="5112" w:type="dxa"/>
            <w:shd w:val="clear" w:color="auto" w:fill="95B3D7" w:themeFill="accent1" w:themeFillTint="99"/>
          </w:tcPr>
          <w:p w14:paraId="23AE1C0A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b/>
                <w:color w:val="auto"/>
                <w:sz w:val="22"/>
                <w:szCs w:val="32"/>
              </w:rPr>
              <w:t>Mensaje sugerido para el commit</w:t>
            </w:r>
          </w:p>
        </w:tc>
      </w:tr>
      <w:tr w:rsidR="0071229E" w:rsidRPr="00621090" w14:paraId="2849106C" w14:textId="77777777" w:rsidTr="0071229E">
        <w:tc>
          <w:tcPr>
            <w:tcW w:w="4464" w:type="dxa"/>
          </w:tcPr>
          <w:p w14:paraId="7DACE10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Crear archivos básicos y menú mínimo.</w:t>
            </w:r>
          </w:p>
        </w:tc>
        <w:tc>
          <w:tcPr>
            <w:tcW w:w="5112" w:type="dxa"/>
          </w:tcPr>
          <w:p w14:paraId="6C4182F0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feat: crea estructura inicial y menú de consola</w:t>
            </w:r>
          </w:p>
        </w:tc>
      </w:tr>
      <w:tr w:rsidR="0071229E" w:rsidRPr="00621090" w14:paraId="76B9E339" w14:textId="77777777" w:rsidTr="0071229E">
        <w:tc>
          <w:tcPr>
            <w:tcW w:w="4464" w:type="dxa"/>
          </w:tcPr>
          <w:p w14:paraId="1607D3F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Añadir las validaciones de campos y opciones.</w:t>
            </w:r>
          </w:p>
        </w:tc>
        <w:tc>
          <w:tcPr>
            <w:tcW w:w="5112" w:type="dxa"/>
          </w:tcPr>
          <w:p w14:paraId="455C085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feat: valida entradas de solicitudes</w:t>
            </w:r>
          </w:p>
        </w:tc>
      </w:tr>
      <w:tr w:rsidR="0071229E" w:rsidRPr="00621090" w14:paraId="28CA19F5" w14:textId="77777777" w:rsidTr="0071229E">
        <w:tc>
          <w:tcPr>
            <w:tcW w:w="4464" w:type="dxa"/>
          </w:tcPr>
          <w:p w14:paraId="544F032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Completar el registro y la asignación de códigos.</w:t>
            </w:r>
          </w:p>
        </w:tc>
        <w:tc>
          <w:tcPr>
            <w:tcW w:w="5112" w:type="dxa"/>
          </w:tcPr>
          <w:p w14:paraId="7639F71D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feat: registra solicitudes y genera códigos</w:t>
            </w:r>
          </w:p>
        </w:tc>
      </w:tr>
      <w:tr w:rsidR="0071229E" w:rsidRPr="00621090" w14:paraId="109D1B0E" w14:textId="77777777" w:rsidTr="0071229E">
        <w:tc>
          <w:tcPr>
            <w:tcW w:w="4464" w:type="dxa"/>
          </w:tcPr>
          <w:p w14:paraId="6C52A0B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Implementar guardado y carga desde TXT.</w:t>
            </w:r>
          </w:p>
        </w:tc>
        <w:tc>
          <w:tcPr>
            <w:tcW w:w="5112" w:type="dxa"/>
          </w:tcPr>
          <w:p w14:paraId="38EDA9EF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feat: persiste solicitudes en archivo de texto</w:t>
            </w:r>
          </w:p>
        </w:tc>
      </w:tr>
      <w:tr w:rsidR="0071229E" w:rsidRPr="00621090" w14:paraId="33E8F8D1" w14:textId="77777777" w:rsidTr="0071229E">
        <w:tc>
          <w:tcPr>
            <w:tcW w:w="4464" w:type="dxa"/>
          </w:tcPr>
          <w:p w14:paraId="7623AAC5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Añadir búsqueda y listado ordenado.</w:t>
            </w:r>
          </w:p>
        </w:tc>
        <w:tc>
          <w:tcPr>
            <w:tcW w:w="5112" w:type="dxa"/>
          </w:tcPr>
          <w:p w14:paraId="515B3ABB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feat: busca por código y ordena por prioridad</w:t>
            </w:r>
          </w:p>
        </w:tc>
      </w:tr>
      <w:tr w:rsidR="0071229E" w:rsidRPr="00621090" w14:paraId="1AD41788" w14:textId="77777777" w:rsidTr="0071229E">
        <w:tc>
          <w:tcPr>
            <w:tcW w:w="4464" w:type="dxa"/>
          </w:tcPr>
          <w:p w14:paraId="0B9E3E73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Añadir clasificación explicable y estadísticas.</w:t>
            </w:r>
          </w:p>
        </w:tc>
        <w:tc>
          <w:tcPr>
            <w:tcW w:w="5112" w:type="dxa"/>
          </w:tcPr>
          <w:p w14:paraId="50CE710E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feat: explica prioridad y muestra estadísticas</w:t>
            </w:r>
          </w:p>
        </w:tc>
      </w:tr>
      <w:tr w:rsidR="0071229E" w:rsidRPr="00621090" w14:paraId="1780131A" w14:textId="77777777" w:rsidTr="0071229E">
        <w:tc>
          <w:tcPr>
            <w:tcW w:w="4464" w:type="dxa"/>
          </w:tcPr>
          <w:p w14:paraId="55977008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Corregir un error probado y documentar la solución.</w:t>
            </w:r>
          </w:p>
        </w:tc>
        <w:tc>
          <w:tcPr>
            <w:tcW w:w="5112" w:type="dxa"/>
          </w:tcPr>
          <w:p w14:paraId="2DB1C284" w14:textId="77777777" w:rsidR="00FE4A04" w:rsidRPr="00621090" w:rsidRDefault="00000000">
            <w:pPr>
              <w:spacing w:after="0" w:line="245" w:lineRule="auto"/>
              <w:rPr>
                <w:rFonts w:ascii="Times New Roman" w:hAnsi="Times New Roman" w:cs="Times New Roman"/>
                <w:color w:val="auto"/>
                <w:sz w:val="22"/>
                <w:szCs w:val="32"/>
              </w:rPr>
            </w:pPr>
            <w:r w:rsidRPr="00621090">
              <w:rPr>
                <w:rFonts w:ascii="Times New Roman" w:hAnsi="Times New Roman" w:cs="Times New Roman"/>
                <w:color w:val="auto"/>
                <w:sz w:val="22"/>
                <w:szCs w:val="32"/>
              </w:rPr>
              <w:t>fix: corrige [describir el error verificado]</w:t>
            </w:r>
          </w:p>
        </w:tc>
      </w:tr>
    </w:tbl>
    <w:p w14:paraId="7C9BDC36" w14:textId="77777777" w:rsidR="00825280" w:rsidRPr="00621090" w:rsidRDefault="00825280">
      <w:pPr>
        <w:rPr>
          <w:rFonts w:ascii="Times New Roman" w:hAnsi="Times New Roman" w:cs="Times New Roman"/>
          <w:color w:val="auto"/>
        </w:rPr>
      </w:pPr>
    </w:p>
    <w:p w14:paraId="3E9D4869" w14:textId="77777777" w:rsidR="00FE4A04" w:rsidRPr="00621090" w:rsidRDefault="00000000">
      <w:pPr>
        <w:pStyle w:val="Ttulo1"/>
        <w:rPr>
          <w:rFonts w:ascii="Times New Roman" w:hAnsi="Times New Roman" w:cs="Times New Roman"/>
          <w:color w:val="auto"/>
        </w:rPr>
      </w:pPr>
      <w:bookmarkStart w:id="30" w:name="_Toc243560924"/>
      <w:r w:rsidRPr="00621090">
        <w:rPr>
          <w:rFonts w:ascii="Times New Roman" w:hAnsi="Times New Roman" w:cs="Times New Roman"/>
          <w:color w:val="auto"/>
        </w:rPr>
        <w:t>Referencias</w:t>
      </w:r>
      <w:bookmarkEnd w:id="30"/>
    </w:p>
    <w:p w14:paraId="74F46C85" w14:textId="77777777" w:rsidR="00FE4A04" w:rsidRPr="00621090" w:rsidRDefault="00000000">
      <w:pPr>
        <w:spacing w:after="120" w:line="252" w:lineRule="auto"/>
        <w:ind w:left="403" w:hanging="403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Congreso de la República del Perú. (2021, 21 de abril). Ley N.° 31170: Ley que dispone la implementación de mesas de partes digitales y notificaciones. Plataforma Digital Única del Estado Peruano. https://www.gob.pe/institucion/congreso-de-la-republica/normas-legales/4885742-31170</w:t>
      </w:r>
    </w:p>
    <w:p w14:paraId="5FF40FD8" w14:textId="77777777" w:rsidR="00FE4A04" w:rsidRPr="00621090" w:rsidRDefault="00000000">
      <w:pPr>
        <w:spacing w:after="120" w:line="252" w:lineRule="auto"/>
        <w:ind w:left="403" w:hanging="403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Git Project. (s. f.). Fundamentos de Git: Obteniendo un repositorio Git. Pro Git (edición en español). https://git-scm.com/book/es/v2/Fundamentos-de-Git-Obteniendo-un-repositorio-Git</w:t>
      </w:r>
    </w:p>
    <w:p w14:paraId="3110B01B" w14:textId="77777777" w:rsidR="00FE4A04" w:rsidRPr="00621090" w:rsidRDefault="00000000">
      <w:pPr>
        <w:spacing w:after="120" w:line="252" w:lineRule="auto"/>
        <w:ind w:left="403" w:hanging="403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Ministerio de Justicia y Derechos Humanos. (2024, 30 de noviembre). Decreto Supremo N.° 016-2024-JUS, que aprueba el Reglamento de la Ley N.° 29733, Ley de Protección de Datos Personales. Plataforma Digital Única del Estado Peruano. https://www.gob.pe/institucion/anpd/normas-legales/6554453-n-016-2024-jus</w:t>
      </w:r>
    </w:p>
    <w:p w14:paraId="6840BF18" w14:textId="77777777" w:rsidR="00FE4A04" w:rsidRPr="00621090" w:rsidRDefault="00000000">
      <w:pPr>
        <w:spacing w:after="120" w:line="252" w:lineRule="auto"/>
        <w:ind w:left="403" w:hanging="403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Muñoz Guerrero, L. E., &amp; Trejos Buriticá, O. I. (2021). Introducción a la programación con Python. eLibro. https://elibro.bibliotecaupn.elogim.com/es/lc/upnorte/titulos/230298</w:t>
      </w:r>
    </w:p>
    <w:p w14:paraId="16EFD9E8" w14:textId="77777777" w:rsidR="00FE4A04" w:rsidRPr="00621090" w:rsidRDefault="00000000">
      <w:pPr>
        <w:spacing w:after="120" w:line="252" w:lineRule="auto"/>
        <w:ind w:left="403" w:hanging="403"/>
        <w:rPr>
          <w:rFonts w:ascii="Times New Roman" w:hAnsi="Times New Roman" w:cs="Times New Roman"/>
          <w:color w:val="auto"/>
        </w:rPr>
      </w:pPr>
      <w:r w:rsidRPr="00621090">
        <w:rPr>
          <w:rFonts w:ascii="Times New Roman" w:hAnsi="Times New Roman" w:cs="Times New Roman"/>
          <w:color w:val="auto"/>
          <w:sz w:val="17"/>
        </w:rPr>
        <w:t>Python Software Foundation. (s. f.). Reading and writing files. Python 3 documentation. https://docs.python.org/3/tutorial/inputoutput.html#reading-and-writing-files</w:t>
      </w:r>
    </w:p>
    <w:p w14:paraId="5350A20D" w14:textId="77777777" w:rsidR="00FE4A04" w:rsidRPr="00621090" w:rsidRDefault="00FE4A04">
      <w:pPr>
        <w:spacing w:after="20"/>
        <w:rPr>
          <w:rFonts w:ascii="Times New Roman" w:hAnsi="Times New Roman" w:cs="Times New Roman"/>
          <w:color w:val="auto"/>
        </w:rPr>
      </w:pPr>
    </w:p>
    <w:p w14:paraId="23AB8F32" w14:textId="0950E14D" w:rsidR="00FE4A04" w:rsidRPr="00621090" w:rsidRDefault="00FE4A04" w:rsidP="00825280">
      <w:pPr>
        <w:pStyle w:val="Listaconvietas"/>
        <w:numPr>
          <w:ilvl w:val="0"/>
          <w:numId w:val="0"/>
        </w:numPr>
        <w:spacing w:after="40" w:line="252" w:lineRule="auto"/>
        <w:ind w:left="360"/>
        <w:rPr>
          <w:rFonts w:ascii="Times New Roman" w:hAnsi="Times New Roman" w:cs="Times New Roman"/>
          <w:color w:val="auto"/>
        </w:rPr>
      </w:pPr>
    </w:p>
    <w:sectPr w:rsidR="00FE4A04" w:rsidRPr="00621090" w:rsidSect="0071229E">
      <w:headerReference w:type="default" r:id="rId26"/>
      <w:footerReference w:type="default" r:id="rId27"/>
      <w:footerReference w:type="first" r:id="rId28"/>
      <w:pgSz w:w="12240" w:h="15840"/>
      <w:pgMar w:top="979" w:right="1037" w:bottom="893" w:left="1037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3CA71" w14:textId="77777777" w:rsidR="00886B14" w:rsidRDefault="00886B14">
      <w:pPr>
        <w:spacing w:after="0" w:line="240" w:lineRule="auto"/>
      </w:pPr>
      <w:r>
        <w:separator/>
      </w:r>
    </w:p>
  </w:endnote>
  <w:endnote w:type="continuationSeparator" w:id="0">
    <w:p w14:paraId="2E2FB5B5" w14:textId="77777777" w:rsidR="00886B14" w:rsidRDefault="0088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262627"/>
      <w:docPartObj>
        <w:docPartGallery w:val="Page Numbers (Bottom of Page)"/>
        <w:docPartUnique/>
      </w:docPartObj>
    </w:sdtPr>
    <w:sdtContent>
      <w:p w14:paraId="24E9117D" w14:textId="504FA865" w:rsidR="00825280" w:rsidRDefault="0082528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D01C04F" w14:textId="3A09CC22" w:rsidR="00FE4A04" w:rsidRDefault="00FE4A04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24656" w14:textId="63FAC6CB" w:rsidR="001F7B9A" w:rsidRPr="001F7B9A" w:rsidRDefault="001F7B9A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color w:val="auto"/>
        <w:sz w:val="16"/>
        <w:szCs w:val="16"/>
      </w:rPr>
    </w:pPr>
    <w:r w:rsidRPr="001F7B9A">
      <w:rPr>
        <w:rFonts w:ascii="Times New Roman" w:hAnsi="Times New Roman" w:cs="Times New Roman"/>
        <w:color w:val="auto"/>
        <w:spacing w:val="60"/>
        <w:sz w:val="16"/>
        <w:szCs w:val="16"/>
        <w:lang w:val="es-ES"/>
      </w:rPr>
      <w:t>Página</w:t>
    </w:r>
    <w:r w:rsidRPr="001F7B9A">
      <w:rPr>
        <w:rFonts w:ascii="Times New Roman" w:hAnsi="Times New Roman" w:cs="Times New Roman"/>
        <w:color w:val="auto"/>
        <w:sz w:val="16"/>
        <w:szCs w:val="16"/>
        <w:lang w:val="es-ES"/>
      </w:rPr>
      <w:t xml:space="preserve"> </w:t>
    </w:r>
    <w:r w:rsidRPr="001F7B9A">
      <w:rPr>
        <w:rFonts w:ascii="Times New Roman" w:hAnsi="Times New Roman" w:cs="Times New Roman"/>
        <w:color w:val="auto"/>
        <w:sz w:val="16"/>
        <w:szCs w:val="16"/>
      </w:rPr>
      <w:fldChar w:fldCharType="begin"/>
    </w:r>
    <w:r w:rsidRPr="001F7B9A">
      <w:rPr>
        <w:rFonts w:ascii="Times New Roman" w:hAnsi="Times New Roman" w:cs="Times New Roman"/>
        <w:color w:val="auto"/>
        <w:sz w:val="16"/>
        <w:szCs w:val="16"/>
      </w:rPr>
      <w:instrText>PAGE   \* MERGEFORMAT</w:instrText>
    </w:r>
    <w:r w:rsidRPr="001F7B9A">
      <w:rPr>
        <w:rFonts w:ascii="Times New Roman" w:hAnsi="Times New Roman" w:cs="Times New Roman"/>
        <w:color w:val="auto"/>
        <w:sz w:val="16"/>
        <w:szCs w:val="16"/>
      </w:rPr>
      <w:fldChar w:fldCharType="separate"/>
    </w:r>
    <w:r w:rsidRPr="001F7B9A">
      <w:rPr>
        <w:rFonts w:ascii="Times New Roman" w:hAnsi="Times New Roman" w:cs="Times New Roman"/>
        <w:color w:val="auto"/>
        <w:sz w:val="16"/>
        <w:szCs w:val="16"/>
        <w:lang w:val="es-ES"/>
      </w:rPr>
      <w:t>1</w:t>
    </w:r>
    <w:r w:rsidRPr="001F7B9A">
      <w:rPr>
        <w:rFonts w:ascii="Times New Roman" w:hAnsi="Times New Roman" w:cs="Times New Roman"/>
        <w:color w:val="auto"/>
        <w:sz w:val="16"/>
        <w:szCs w:val="16"/>
      </w:rPr>
      <w:fldChar w:fldCharType="end"/>
    </w:r>
    <w:r w:rsidRPr="001F7B9A">
      <w:rPr>
        <w:rFonts w:ascii="Times New Roman" w:hAnsi="Times New Roman" w:cs="Times New Roman"/>
        <w:color w:val="auto"/>
        <w:sz w:val="16"/>
        <w:szCs w:val="16"/>
        <w:lang w:val="es-ES"/>
      </w:rPr>
      <w:t xml:space="preserve"> | </w:t>
    </w:r>
    <w:r w:rsidRPr="001F7B9A">
      <w:rPr>
        <w:rFonts w:ascii="Times New Roman" w:hAnsi="Times New Roman" w:cs="Times New Roman"/>
        <w:color w:val="auto"/>
        <w:sz w:val="16"/>
        <w:szCs w:val="16"/>
      </w:rPr>
      <w:fldChar w:fldCharType="begin"/>
    </w:r>
    <w:r w:rsidRPr="001F7B9A">
      <w:rPr>
        <w:rFonts w:ascii="Times New Roman" w:hAnsi="Times New Roman" w:cs="Times New Roman"/>
        <w:color w:val="auto"/>
        <w:sz w:val="16"/>
        <w:szCs w:val="16"/>
      </w:rPr>
      <w:instrText>NUMPAGES  \* Arabic  \* MERGEFORMAT</w:instrText>
    </w:r>
    <w:r w:rsidRPr="001F7B9A">
      <w:rPr>
        <w:rFonts w:ascii="Times New Roman" w:hAnsi="Times New Roman" w:cs="Times New Roman"/>
        <w:color w:val="auto"/>
        <w:sz w:val="16"/>
        <w:szCs w:val="16"/>
      </w:rPr>
      <w:fldChar w:fldCharType="separate"/>
    </w:r>
    <w:r w:rsidRPr="001F7B9A">
      <w:rPr>
        <w:rFonts w:ascii="Times New Roman" w:hAnsi="Times New Roman" w:cs="Times New Roman"/>
        <w:color w:val="auto"/>
        <w:sz w:val="16"/>
        <w:szCs w:val="16"/>
        <w:lang w:val="es-ES"/>
      </w:rPr>
      <w:t>1</w:t>
    </w:r>
    <w:r w:rsidRPr="001F7B9A">
      <w:rPr>
        <w:rFonts w:ascii="Times New Roman" w:hAnsi="Times New Roman" w:cs="Times New Roman"/>
        <w:color w:val="auto"/>
        <w:sz w:val="16"/>
        <w:szCs w:val="16"/>
      </w:rPr>
      <w:fldChar w:fldCharType="end"/>
    </w:r>
  </w:p>
  <w:p w14:paraId="50586BE2" w14:textId="77777777" w:rsidR="0071229E" w:rsidRDefault="007122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7F0FD" w14:textId="77777777" w:rsidR="00886B14" w:rsidRDefault="00886B14">
      <w:pPr>
        <w:spacing w:after="0" w:line="240" w:lineRule="auto"/>
      </w:pPr>
      <w:r>
        <w:separator/>
      </w:r>
    </w:p>
  </w:footnote>
  <w:footnote w:type="continuationSeparator" w:id="0">
    <w:p w14:paraId="0927FF88" w14:textId="77777777" w:rsidR="00886B14" w:rsidRDefault="00886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003D2" w14:textId="5165A467" w:rsidR="00FE4A04" w:rsidRDefault="001F7B9A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9EA1E5" wp14:editId="13AC472F">
          <wp:simplePos x="0" y="0"/>
          <wp:positionH relativeFrom="column">
            <wp:posOffset>5594481</wp:posOffset>
          </wp:positionH>
          <wp:positionV relativeFrom="paragraph">
            <wp:posOffset>-255905</wp:posOffset>
          </wp:positionV>
          <wp:extent cx="966952" cy="621797"/>
          <wp:effectExtent l="0" t="0" r="5080" b="0"/>
          <wp:wrapNone/>
          <wp:docPr id="5" name="Imagen 5" descr="UPN Logo: Nuevo Logotipo PNG Universidad Peruana del Nor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PN Logo: Nuevo Logotipo PNG Universidad Peruana del Nor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952" cy="621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77D3E"/>
    <w:multiLevelType w:val="hybridMultilevel"/>
    <w:tmpl w:val="0776884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E423DB"/>
    <w:multiLevelType w:val="hybridMultilevel"/>
    <w:tmpl w:val="8EC0BEDE"/>
    <w:lvl w:ilvl="0" w:tplc="280A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1" w15:restartNumberingAfterBreak="0">
    <w:nsid w:val="13DA3B02"/>
    <w:multiLevelType w:val="hybridMultilevel"/>
    <w:tmpl w:val="EBF80E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AE494D"/>
    <w:multiLevelType w:val="hybridMultilevel"/>
    <w:tmpl w:val="6088ADC6"/>
    <w:lvl w:ilvl="0" w:tplc="B6FC6606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23" w:hanging="360"/>
      </w:pPr>
    </w:lvl>
    <w:lvl w:ilvl="2" w:tplc="280A001B" w:tentative="1">
      <w:start w:val="1"/>
      <w:numFmt w:val="lowerRoman"/>
      <w:lvlText w:val="%3."/>
      <w:lvlJc w:val="right"/>
      <w:pPr>
        <w:ind w:left="1843" w:hanging="180"/>
      </w:pPr>
    </w:lvl>
    <w:lvl w:ilvl="3" w:tplc="280A000F" w:tentative="1">
      <w:start w:val="1"/>
      <w:numFmt w:val="decimal"/>
      <w:lvlText w:val="%4."/>
      <w:lvlJc w:val="left"/>
      <w:pPr>
        <w:ind w:left="2563" w:hanging="360"/>
      </w:pPr>
    </w:lvl>
    <w:lvl w:ilvl="4" w:tplc="280A0019" w:tentative="1">
      <w:start w:val="1"/>
      <w:numFmt w:val="lowerLetter"/>
      <w:lvlText w:val="%5."/>
      <w:lvlJc w:val="left"/>
      <w:pPr>
        <w:ind w:left="3283" w:hanging="360"/>
      </w:pPr>
    </w:lvl>
    <w:lvl w:ilvl="5" w:tplc="280A001B" w:tentative="1">
      <w:start w:val="1"/>
      <w:numFmt w:val="lowerRoman"/>
      <w:lvlText w:val="%6."/>
      <w:lvlJc w:val="right"/>
      <w:pPr>
        <w:ind w:left="4003" w:hanging="180"/>
      </w:pPr>
    </w:lvl>
    <w:lvl w:ilvl="6" w:tplc="280A000F" w:tentative="1">
      <w:start w:val="1"/>
      <w:numFmt w:val="decimal"/>
      <w:lvlText w:val="%7."/>
      <w:lvlJc w:val="left"/>
      <w:pPr>
        <w:ind w:left="4723" w:hanging="360"/>
      </w:pPr>
    </w:lvl>
    <w:lvl w:ilvl="7" w:tplc="280A0019" w:tentative="1">
      <w:start w:val="1"/>
      <w:numFmt w:val="lowerLetter"/>
      <w:lvlText w:val="%8."/>
      <w:lvlJc w:val="left"/>
      <w:pPr>
        <w:ind w:left="5443" w:hanging="360"/>
      </w:pPr>
    </w:lvl>
    <w:lvl w:ilvl="8" w:tplc="280A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3" w15:restartNumberingAfterBreak="0">
    <w:nsid w:val="46FF7071"/>
    <w:multiLevelType w:val="hybridMultilevel"/>
    <w:tmpl w:val="D4AC4EB0"/>
    <w:lvl w:ilvl="0" w:tplc="3202E08A">
      <w:start w:val="1"/>
      <w:numFmt w:val="decimal"/>
      <w:lvlText w:val="%1."/>
      <w:lvlJc w:val="left"/>
      <w:pPr>
        <w:ind w:left="76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694E15D0"/>
    <w:multiLevelType w:val="hybridMultilevel"/>
    <w:tmpl w:val="F3F82F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37DE3"/>
    <w:multiLevelType w:val="hybridMultilevel"/>
    <w:tmpl w:val="9F4A58FA"/>
    <w:lvl w:ilvl="0" w:tplc="3202E08A">
      <w:start w:val="1"/>
      <w:numFmt w:val="decimal"/>
      <w:lvlText w:val="%1."/>
      <w:lvlJc w:val="left"/>
      <w:pPr>
        <w:ind w:left="403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23" w:hanging="360"/>
      </w:pPr>
    </w:lvl>
    <w:lvl w:ilvl="2" w:tplc="280A001B" w:tentative="1">
      <w:start w:val="1"/>
      <w:numFmt w:val="lowerRoman"/>
      <w:lvlText w:val="%3."/>
      <w:lvlJc w:val="right"/>
      <w:pPr>
        <w:ind w:left="1843" w:hanging="180"/>
      </w:pPr>
    </w:lvl>
    <w:lvl w:ilvl="3" w:tplc="280A000F" w:tentative="1">
      <w:start w:val="1"/>
      <w:numFmt w:val="decimal"/>
      <w:lvlText w:val="%4."/>
      <w:lvlJc w:val="left"/>
      <w:pPr>
        <w:ind w:left="2563" w:hanging="360"/>
      </w:pPr>
    </w:lvl>
    <w:lvl w:ilvl="4" w:tplc="280A0019" w:tentative="1">
      <w:start w:val="1"/>
      <w:numFmt w:val="lowerLetter"/>
      <w:lvlText w:val="%5."/>
      <w:lvlJc w:val="left"/>
      <w:pPr>
        <w:ind w:left="3283" w:hanging="360"/>
      </w:pPr>
    </w:lvl>
    <w:lvl w:ilvl="5" w:tplc="280A001B" w:tentative="1">
      <w:start w:val="1"/>
      <w:numFmt w:val="lowerRoman"/>
      <w:lvlText w:val="%6."/>
      <w:lvlJc w:val="right"/>
      <w:pPr>
        <w:ind w:left="4003" w:hanging="180"/>
      </w:pPr>
    </w:lvl>
    <w:lvl w:ilvl="6" w:tplc="280A000F" w:tentative="1">
      <w:start w:val="1"/>
      <w:numFmt w:val="decimal"/>
      <w:lvlText w:val="%7."/>
      <w:lvlJc w:val="left"/>
      <w:pPr>
        <w:ind w:left="4723" w:hanging="360"/>
      </w:pPr>
    </w:lvl>
    <w:lvl w:ilvl="7" w:tplc="280A0019" w:tentative="1">
      <w:start w:val="1"/>
      <w:numFmt w:val="lowerLetter"/>
      <w:lvlText w:val="%8."/>
      <w:lvlJc w:val="left"/>
      <w:pPr>
        <w:ind w:left="5443" w:hanging="360"/>
      </w:pPr>
    </w:lvl>
    <w:lvl w:ilvl="8" w:tplc="280A001B" w:tentative="1">
      <w:start w:val="1"/>
      <w:numFmt w:val="lowerRoman"/>
      <w:lvlText w:val="%9."/>
      <w:lvlJc w:val="right"/>
      <w:pPr>
        <w:ind w:left="6163" w:hanging="180"/>
      </w:pPr>
    </w:lvl>
  </w:abstractNum>
  <w:abstractNum w:abstractNumId="16" w15:restartNumberingAfterBreak="0">
    <w:nsid w:val="727D6E1C"/>
    <w:multiLevelType w:val="hybridMultilevel"/>
    <w:tmpl w:val="D4182056"/>
    <w:lvl w:ilvl="0" w:tplc="280A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1716735550">
    <w:abstractNumId w:val="8"/>
  </w:num>
  <w:num w:numId="2" w16cid:durableId="1718044986">
    <w:abstractNumId w:val="6"/>
  </w:num>
  <w:num w:numId="3" w16cid:durableId="2056157443">
    <w:abstractNumId w:val="5"/>
  </w:num>
  <w:num w:numId="4" w16cid:durableId="1201745112">
    <w:abstractNumId w:val="4"/>
  </w:num>
  <w:num w:numId="5" w16cid:durableId="465203836">
    <w:abstractNumId w:val="7"/>
  </w:num>
  <w:num w:numId="6" w16cid:durableId="1492527327">
    <w:abstractNumId w:val="3"/>
  </w:num>
  <w:num w:numId="7" w16cid:durableId="1252818011">
    <w:abstractNumId w:val="2"/>
  </w:num>
  <w:num w:numId="8" w16cid:durableId="145975745">
    <w:abstractNumId w:val="1"/>
  </w:num>
  <w:num w:numId="9" w16cid:durableId="2047947961">
    <w:abstractNumId w:val="0"/>
  </w:num>
  <w:num w:numId="10" w16cid:durableId="1434668487">
    <w:abstractNumId w:val="9"/>
  </w:num>
  <w:num w:numId="11" w16cid:durableId="226303156">
    <w:abstractNumId w:val="12"/>
  </w:num>
  <w:num w:numId="12" w16cid:durableId="485513431">
    <w:abstractNumId w:val="16"/>
  </w:num>
  <w:num w:numId="13" w16cid:durableId="1062751240">
    <w:abstractNumId w:val="15"/>
  </w:num>
  <w:num w:numId="14" w16cid:durableId="1973827399">
    <w:abstractNumId w:val="13"/>
  </w:num>
  <w:num w:numId="15" w16cid:durableId="763722866">
    <w:abstractNumId w:val="14"/>
  </w:num>
  <w:num w:numId="16" w16cid:durableId="2061661001">
    <w:abstractNumId w:val="10"/>
  </w:num>
  <w:num w:numId="17" w16cid:durableId="1675570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D65"/>
    <w:rsid w:val="000911E2"/>
    <w:rsid w:val="000A55A8"/>
    <w:rsid w:val="001358D6"/>
    <w:rsid w:val="0015074B"/>
    <w:rsid w:val="00165F98"/>
    <w:rsid w:val="001F7B9A"/>
    <w:rsid w:val="00202CCD"/>
    <w:rsid w:val="00251187"/>
    <w:rsid w:val="002536BA"/>
    <w:rsid w:val="0029639D"/>
    <w:rsid w:val="002C2F7C"/>
    <w:rsid w:val="00326F90"/>
    <w:rsid w:val="00365373"/>
    <w:rsid w:val="003B699F"/>
    <w:rsid w:val="005E4CAE"/>
    <w:rsid w:val="00621090"/>
    <w:rsid w:val="00642CCF"/>
    <w:rsid w:val="0071229E"/>
    <w:rsid w:val="007617F6"/>
    <w:rsid w:val="00771BA2"/>
    <w:rsid w:val="007C71FF"/>
    <w:rsid w:val="008220CB"/>
    <w:rsid w:val="00825280"/>
    <w:rsid w:val="0084430E"/>
    <w:rsid w:val="00886B14"/>
    <w:rsid w:val="008B311E"/>
    <w:rsid w:val="008B5B17"/>
    <w:rsid w:val="009D4FFA"/>
    <w:rsid w:val="00A71C50"/>
    <w:rsid w:val="00AA1D8D"/>
    <w:rsid w:val="00B47730"/>
    <w:rsid w:val="00C272A0"/>
    <w:rsid w:val="00C9527B"/>
    <w:rsid w:val="00CB0664"/>
    <w:rsid w:val="00CC44F2"/>
    <w:rsid w:val="00E70A03"/>
    <w:rsid w:val="00E70A42"/>
    <w:rsid w:val="00F075CF"/>
    <w:rsid w:val="00F946AD"/>
    <w:rsid w:val="00FC693F"/>
    <w:rsid w:val="00FD2CF2"/>
    <w:rsid w:val="00FE19AD"/>
    <w:rsid w:val="00F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2240F5D"/>
  <w14:defaultImageDpi w14:val="300"/>
  <w15:docId w15:val="{2FC7E115-26F7-4169-BDD8-8A28A1B5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CCF"/>
    <w:pPr>
      <w:spacing w:after="100" w:line="269" w:lineRule="auto"/>
    </w:pPr>
    <w:rPr>
      <w:rFonts w:ascii="Aptos" w:hAnsi="Aptos"/>
      <w:color w:val="263238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8324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35970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35970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8324A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1229E"/>
  </w:style>
  <w:style w:type="paragraph" w:styleId="TDC2">
    <w:name w:val="toc 2"/>
    <w:basedOn w:val="Normal"/>
    <w:next w:val="Normal"/>
    <w:autoRedefine/>
    <w:uiPriority w:val="39"/>
    <w:unhideWhenUsed/>
    <w:rsid w:val="0071229E"/>
    <w:pPr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71229E"/>
    <w:pPr>
      <w:ind w:left="400"/>
    </w:pPr>
  </w:style>
  <w:style w:type="character" w:styleId="Hipervnculo">
    <w:name w:val="Hyperlink"/>
    <w:basedOn w:val="Fuentedeprrafopredeter"/>
    <w:uiPriority w:val="99"/>
    <w:unhideWhenUsed/>
    <w:rsid w:val="0071229E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7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22</Pages>
  <Words>6793</Words>
  <Characters>37366</Characters>
  <Application>Microsoft Office Word</Application>
  <DocSecurity>0</DocSecurity>
  <Lines>311</Lines>
  <Paragraphs>88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Mesa de Partes Digital-Salud: Informe técnico de proyecto de programación</vt:lpstr>
      <vt:lpstr/>
    </vt:vector>
  </TitlesOfParts>
  <Manager/>
  <Company/>
  <LinksUpToDate>false</LinksUpToDate>
  <CharactersWithSpaces>44071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 de Partes Digital-Salud: Informe técnico de proyecto de programación</dc:title>
  <dc:subject>Fundamentos de Programación CIIN1205P - desarrollo hasta paso 5</dc:subject>
  <dc:creator>Luis Gomez</dc:creator>
  <cp:keywords>Python, mesa de partes digital, solicitudes sanitarias, Fundamentos de Programación, UPN</cp:keywords>
  <dc:description>generated by python-docx</dc:description>
  <cp:lastModifiedBy>iam aña</cp:lastModifiedBy>
  <cp:revision>6</cp:revision>
  <cp:lastPrinted>2026-10-21T03:18:00Z</cp:lastPrinted>
  <dcterms:created xsi:type="dcterms:W3CDTF">2026-10-22T21:07:00Z</dcterms:created>
  <dcterms:modified xsi:type="dcterms:W3CDTF">2026-10-23T00:17:00Z</dcterms:modified>
  <cp:category/>
</cp:coreProperties>
</file>