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20" w:type="dxa"/>
        <w:tblLook w:val="04A0" w:firstRow="1" w:lastRow="0" w:firstColumn="1" w:lastColumn="0" w:noHBand="0" w:noVBand="1"/>
      </w:tblPr>
      <w:tblGrid>
        <w:gridCol w:w="1860"/>
        <w:gridCol w:w="1276"/>
        <w:gridCol w:w="830"/>
      </w:tblGrid>
      <w:tr w:rsidR="00E81621" w:rsidRPr="00E81621" w:rsidTr="00E81621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737373" w:fill="C6EFCE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81621">
              <w:rPr>
                <w:rFonts w:ascii="Calibri" w:eastAsia="Times New Roman" w:hAnsi="Calibri" w:cs="Calibri"/>
                <w:color w:val="006100"/>
              </w:rPr>
              <w:t>Successful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737373" w:fill="FFC7CE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81621">
              <w:rPr>
                <w:rFonts w:ascii="Calibri" w:eastAsia="Times New Roman" w:hAnsi="Calibri" w:cs="Calibri"/>
                <w:color w:val="9C0006"/>
              </w:rPr>
              <w:t>failed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194.425172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Min</w:t>
            </w:r>
            <w:r>
              <w:rPr>
                <w:rFonts w:ascii="Calibri" w:eastAsia="Times New Roman" w:hAnsi="Calibri" w:cs="Calibri"/>
                <w:color w:val="000000"/>
              </w:rPr>
              <w:t>imum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712840.987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3773.2</w:t>
            </w:r>
          </w:p>
        </w:tc>
      </w:tr>
      <w:tr w:rsidR="00E81621" w:rsidRPr="00E81621" w:rsidTr="00E81621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844.29911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621" w:rsidRPr="00E81621" w:rsidRDefault="00E81621" w:rsidP="00E816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621">
              <w:rPr>
                <w:rFonts w:ascii="Calibri" w:eastAsia="Times New Roman" w:hAnsi="Calibri" w:cs="Calibri"/>
                <w:color w:val="000000"/>
              </w:rPr>
              <w:t>61.427</w:t>
            </w:r>
          </w:p>
        </w:tc>
      </w:tr>
    </w:tbl>
    <w:p w:rsidR="00E81621" w:rsidRDefault="009E14B5" w:rsidP="009E14B5">
      <w:pPr>
        <w:pStyle w:val="NormalWeb"/>
      </w:pPr>
      <w:r>
        <w:t xml:space="preserve"> </w:t>
      </w:r>
    </w:p>
    <w:p w:rsidR="009E14B5" w:rsidRDefault="00E81621" w:rsidP="00E81621">
      <w:pPr>
        <w:pStyle w:val="NormalWeb"/>
        <w:numPr>
          <w:ilvl w:val="0"/>
          <w:numId w:val="6"/>
        </w:numPr>
      </w:pPr>
      <w:r>
        <w:t xml:space="preserve"> </w:t>
      </w:r>
      <w:r w:rsidR="009E14B5">
        <w:t>Use your data to determine whether the mean or the median summarizes the data more meaningfully.</w:t>
      </w:r>
    </w:p>
    <w:p w:rsidR="00EF46A9" w:rsidRDefault="00EF46A9" w:rsidP="00E81621">
      <w:pPr>
        <w:pStyle w:val="NormalWeb"/>
      </w:pPr>
      <w:r>
        <w:t xml:space="preserve"> </w:t>
      </w:r>
      <w:r w:rsidRPr="00EF46A9">
        <w:t>The median summarizes the data more meani</w:t>
      </w:r>
      <w:r>
        <w:t>ng</w:t>
      </w:r>
      <w:r w:rsidRPr="00EF46A9">
        <w:t>fully. This is because the mean is skewed toward larger backers.</w:t>
      </w:r>
    </w:p>
    <w:p w:rsidR="009E14B5" w:rsidRDefault="00E81621" w:rsidP="009E14B5">
      <w:pPr>
        <w:pStyle w:val="NormalWeb"/>
      </w:pPr>
      <w:r>
        <w:rPr>
          <w:rFonts w:hAnsi="Symbol"/>
        </w:rPr>
        <w:t>2.</w:t>
      </w:r>
      <w:r w:rsidR="009E14B5">
        <w:t xml:space="preserve">  Use your data to determine if there is more variability with successful or unsuccessful campaigns. Does this make sense? Why or why not?</w:t>
      </w:r>
    </w:p>
    <w:p w:rsidR="00611BF5" w:rsidRPr="00611BF5" w:rsidRDefault="00E81621" w:rsidP="00611BF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is more variability with the successful campaign.  </w:t>
      </w:r>
      <w:r w:rsidR="00611BF5" w:rsidRPr="00611BF5">
        <w:rPr>
          <w:rFonts w:ascii="Calibri" w:eastAsia="Times New Roman" w:hAnsi="Calibri" w:cs="Calibri"/>
          <w:color w:val="000000"/>
        </w:rPr>
        <w:t>The wider spread of the success</w:t>
      </w:r>
      <w:r>
        <w:rPr>
          <w:rFonts w:ascii="Calibri" w:eastAsia="Times New Roman" w:hAnsi="Calibri" w:cs="Calibri"/>
          <w:color w:val="000000"/>
        </w:rPr>
        <w:t>f</w:t>
      </w:r>
      <w:r w:rsidR="00611BF5" w:rsidRPr="00611BF5">
        <w:rPr>
          <w:rFonts w:ascii="Calibri" w:eastAsia="Times New Roman" w:hAnsi="Calibri" w:cs="Calibri"/>
          <w:color w:val="000000"/>
        </w:rPr>
        <w:t>ul outcomes is due to the larger population</w:t>
      </w:r>
      <w:r>
        <w:rPr>
          <w:rFonts w:ascii="Calibri" w:eastAsia="Times New Roman" w:hAnsi="Calibri" w:cs="Calibri"/>
          <w:color w:val="000000"/>
        </w:rPr>
        <w:t>. In addition the mode or most frequent value is zero for the failed population.</w:t>
      </w:r>
      <w:bookmarkStart w:id="0" w:name="_GoBack"/>
      <w:bookmarkEnd w:id="0"/>
    </w:p>
    <w:p w:rsidR="00AE5608" w:rsidRPr="00AD24CA" w:rsidRDefault="00AE5608" w:rsidP="00A6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AE5608" w:rsidRPr="00AD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628D"/>
    <w:multiLevelType w:val="hybridMultilevel"/>
    <w:tmpl w:val="2C0AD504"/>
    <w:lvl w:ilvl="0" w:tplc="6EECB6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92CB0"/>
    <w:multiLevelType w:val="hybridMultilevel"/>
    <w:tmpl w:val="991440CA"/>
    <w:lvl w:ilvl="0" w:tplc="36B0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E75A3"/>
    <w:multiLevelType w:val="hybridMultilevel"/>
    <w:tmpl w:val="C5BE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1F2E"/>
    <w:multiLevelType w:val="hybridMultilevel"/>
    <w:tmpl w:val="C676224E"/>
    <w:lvl w:ilvl="0" w:tplc="6EECB6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A0D6E"/>
    <w:multiLevelType w:val="hybridMultilevel"/>
    <w:tmpl w:val="2D9281BA"/>
    <w:lvl w:ilvl="0" w:tplc="EFF2BD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98941C9"/>
    <w:multiLevelType w:val="multilevel"/>
    <w:tmpl w:val="1D9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08"/>
    <w:rsid w:val="0002548F"/>
    <w:rsid w:val="0008246E"/>
    <w:rsid w:val="00374A61"/>
    <w:rsid w:val="004A7780"/>
    <w:rsid w:val="00611BF5"/>
    <w:rsid w:val="00744002"/>
    <w:rsid w:val="007B5C09"/>
    <w:rsid w:val="009836FC"/>
    <w:rsid w:val="009E14B5"/>
    <w:rsid w:val="00A236E6"/>
    <w:rsid w:val="00A637EB"/>
    <w:rsid w:val="00AD24CA"/>
    <w:rsid w:val="00AE5608"/>
    <w:rsid w:val="00B96C33"/>
    <w:rsid w:val="00E81621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715E"/>
  <w15:chartTrackingRefBased/>
  <w15:docId w15:val="{C30FFA98-99B6-492F-ADAE-DC9B4203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Davis</dc:creator>
  <cp:keywords/>
  <dc:description/>
  <cp:lastModifiedBy>Michelle Davis</cp:lastModifiedBy>
  <cp:revision>5</cp:revision>
  <dcterms:created xsi:type="dcterms:W3CDTF">2021-06-15T22:08:00Z</dcterms:created>
  <dcterms:modified xsi:type="dcterms:W3CDTF">2021-06-15T23:35:00Z</dcterms:modified>
</cp:coreProperties>
</file>