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Conversion to Relations: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Candidates (Degree Level, Age, Years of Experience, Previous Occupation, Race, Religious Affiliation, Phone Number, Email, Last Degree Issued,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SSN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Gender, Background Check Data)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Job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Position Title, Department, Tenure Track, Full Time, Part Time, Adjunct, Hourly, Per Hour Wage, Salary, Listing Date, End Listing Date, Openings)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Letters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Letter ID,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Offer or Rejection, Start Date, Next Steps, Rejection Date, Denial Reason, job)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Abbreviation, Current Number of Faculty, Max Faculty Capacity, Academic Division)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Application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Job, Position, Tenure Track, Date, Candidate)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Connor, Davis, Laurel, Luke, Daniel, Darian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