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Conversion to 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Candidates (Degree Level, Age, Years of Experience, Previous Occupation, Race, Religious Affiliation, Phone Number, Email, Last Degree Issued,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SSN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Gender, Background Check Data)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Job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Position Title, Department, Tenure Track, Full Time, Part Time, Adjunct, Hourly, Per Hour Wage, Salary, Listing Date, End Listing Date, Position Title)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Letter 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 or Rejection, Start Date, Next Steps, Rejection Date, Denial Reason, job)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Abbreviation, Current Number of Faculty, Max Faculty Capacity, Academic Division)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Application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Job, Position, Tenure Track, Date, Candidate)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Connor, Davis, Laurel, Luke, Daniel, Darian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