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tabs>
          <w:tab w:val="right" w:leader="none" w:pos="1985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ESCOLA SESI MILTON SANTOS</w:t>
      </w:r>
    </w:p>
    <w:p w:rsidR="00000000" w:rsidDel="00000000" w:rsidP="00000000" w:rsidRDefault="00000000" w:rsidRPr="00000000" w14:paraId="00000002">
      <w:pPr>
        <w:widowControl w:val="0"/>
        <w:tabs>
          <w:tab w:val="right" w:leader="none" w:pos="1985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SENAI CAMAÇARI</w:t>
      </w:r>
    </w:p>
    <w:p w:rsidR="00000000" w:rsidDel="00000000" w:rsidP="00000000" w:rsidRDefault="00000000" w:rsidRPr="00000000" w14:paraId="00000003">
      <w:pPr>
        <w:widowControl w:val="0"/>
        <w:tabs>
          <w:tab w:val="right" w:leader="none" w:pos="1985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tabs>
          <w:tab w:val="right" w:leader="none" w:pos="1985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tabs>
          <w:tab w:val="right" w:leader="none" w:pos="1985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tabs>
          <w:tab w:val="right" w:leader="none" w:pos="1985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985"/>
        </w:tabs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CAUÃ MATHEUS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985"/>
        </w:tabs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DAVI TELES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985"/>
        </w:tabs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985"/>
        </w:tabs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985"/>
        </w:tabs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985"/>
        </w:tabs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985"/>
        </w:tabs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tabs>
          <w:tab w:val="right" w:leader="none" w:pos="1985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tabs>
          <w:tab w:val="right" w:leader="none" w:pos="1985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PROJETO SESI | 1° ETAPA</w:t>
      </w:r>
    </w:p>
    <w:p w:rsidR="00000000" w:rsidDel="00000000" w:rsidP="00000000" w:rsidRDefault="00000000" w:rsidRPr="00000000" w14:paraId="00000010">
      <w:pPr>
        <w:widowControl w:val="0"/>
        <w:tabs>
          <w:tab w:val="right" w:leader="none" w:pos="1985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tabs>
          <w:tab w:val="right" w:leader="none" w:pos="1985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tabs>
          <w:tab w:val="right" w:leader="none" w:pos="1985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tabs>
          <w:tab w:val="right" w:leader="none" w:pos="1985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tabs>
          <w:tab w:val="right" w:leader="none" w:pos="1985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tabs>
          <w:tab w:val="right" w:leader="none" w:pos="1985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tabs>
          <w:tab w:val="right" w:leader="none" w:pos="1985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tabs>
          <w:tab w:val="right" w:leader="none" w:pos="1985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tabs>
          <w:tab w:val="right" w:leader="none" w:pos="1985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19">
      <w:pPr>
        <w:widowControl w:val="0"/>
        <w:tabs>
          <w:tab w:val="right" w:leader="none" w:pos="1985"/>
        </w:tabs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tabs>
          <w:tab w:val="right" w:leader="none" w:pos="1985"/>
        </w:tabs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tabs>
          <w:tab w:val="right" w:leader="none" w:pos="1985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tabs>
          <w:tab w:val="right" w:leader="none" w:pos="1985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tabs>
          <w:tab w:val="right" w:leader="none" w:pos="1985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tabs>
          <w:tab w:val="right" w:leader="none" w:pos="1985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tabs>
          <w:tab w:val="right" w:leader="none" w:pos="1985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Camaçari-BA</w:t>
      </w:r>
    </w:p>
    <w:p w:rsidR="00000000" w:rsidDel="00000000" w:rsidP="00000000" w:rsidRDefault="00000000" w:rsidRPr="00000000" w14:paraId="00000020">
      <w:pPr>
        <w:widowControl w:val="0"/>
        <w:tabs>
          <w:tab w:val="right" w:leader="none" w:pos="1985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7" w:type="default"/>
          <w:footerReference r:id="rId8" w:type="default"/>
          <w:pgSz w:h="16840" w:w="11900" w:orient="portrait"/>
          <w:pgMar w:bottom="1134" w:top="1701" w:left="1701" w:right="1134" w:header="57" w:footer="510"/>
          <w:pgNumType w:start="4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CAUÃ MATHEUS</w:t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DAVI TELES</w:t>
      </w:r>
    </w:p>
    <w:p w:rsidR="00000000" w:rsidDel="00000000" w:rsidP="00000000" w:rsidRDefault="00000000" w:rsidRPr="00000000" w14:paraId="00000025">
      <w:pPr>
        <w:widowControl w:val="0"/>
        <w:tabs>
          <w:tab w:val="right" w:leader="none" w:pos="1985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tabs>
          <w:tab w:val="right" w:leader="none" w:pos="1985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tabs>
          <w:tab w:val="right" w:leader="none" w:pos="1985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tabs>
          <w:tab w:val="right" w:leader="none" w:pos="1985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985"/>
        </w:tabs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PROJETO SESI | 1° ETAPA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985"/>
        </w:tabs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tabs>
          <w:tab w:val="right" w:leader="none" w:pos="1985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tabs>
          <w:tab w:val="right" w:leader="none" w:pos="1985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line="237" w:lineRule="auto"/>
        <w:ind w:left="453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Trabalho apresentado à disciplina Testes para back end do Senai ministrada pela Prof.ª Ana Luísa, como requisito para avaliação da atividade interária </w:t>
      </w:r>
    </w:p>
    <w:p w:rsidR="00000000" w:rsidDel="00000000" w:rsidP="00000000" w:rsidRDefault="00000000" w:rsidRPr="00000000" w14:paraId="0000002E">
      <w:pPr>
        <w:widowControl w:val="0"/>
        <w:spacing w:after="0" w:line="237" w:lineRule="auto"/>
        <w:ind w:left="453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tabs>
          <w:tab w:val="right" w:leader="none" w:pos="1985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tabs>
          <w:tab w:val="right" w:leader="none" w:pos="1985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tabs>
          <w:tab w:val="right" w:leader="none" w:pos="1985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tabs>
          <w:tab w:val="right" w:leader="none" w:pos="1985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tabs>
          <w:tab w:val="right" w:leader="none" w:pos="1985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tabs>
          <w:tab w:val="right" w:leader="none" w:pos="1985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right" w:leader="none" w:pos="1985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right" w:leader="none" w:pos="1985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right" w:leader="none" w:pos="1985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1985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right" w:leader="none" w:pos="1985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right" w:leader="none" w:pos="1985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right" w:leader="none" w:pos="1985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right" w:leader="none" w:pos="1985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Camaçari</w:t>
      </w:r>
    </w:p>
    <w:p w:rsidR="00000000" w:rsidDel="00000000" w:rsidP="00000000" w:rsidRDefault="00000000" w:rsidRPr="00000000" w14:paraId="0000003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9" w:type="default"/>
          <w:type w:val="nextPage"/>
          <w:pgSz w:h="16840" w:w="11900" w:orient="portrait"/>
          <w:pgMar w:bottom="1134" w:top="1701" w:left="1701" w:right="1134" w:header="733" w:footer="0"/>
          <w:pgNumType w:start="3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heading=h.ogwaxbis60u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Definição do escopo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O escopo contempla a validação funcional, lógica e unitária dos algoritmos integrados ao módulo de análise de qualidade da água e ao modelo matemático do biofiltro experimental. O processo assegura a verificação  dos parâmetros físico-químicos essenciais como pH, turbidez, concentração de cloro residual e temperatura</w:t>
      </w:r>
      <w:r w:rsidDel="00000000" w:rsidR="00000000" w:rsidRPr="00000000">
        <w:rPr>
          <w:rFonts w:ascii="Arial" w:cs="Arial" w:eastAsia="Arial" w:hAnsi="Arial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garantindo que todas as medições coletadas sejam devidamente filtradas, sanadas e validadas segundo as normas técnicas e os padrões legais de potabilidade. Paralelamente, os testes cobrem a precisão dos cálculos da taxa de eficiência de retenção de impurezas do biofiltro, certificando a consistência dos resultados matemáticos do sistema antes de sua disponibilização para a camada de apresentação. </w:t>
      </w:r>
    </w:p>
    <w:p w:rsidR="00000000" w:rsidDel="00000000" w:rsidP="00000000" w:rsidRDefault="00000000" w:rsidRPr="00000000" w14:paraId="00000042">
      <w:pPr>
        <w:pStyle w:val="Heading3"/>
        <w:widowControl w:val="1"/>
        <w:spacing w:after="80" w:before="0" w:line="276" w:lineRule="auto"/>
        <w:rPr>
          <w:rFonts w:ascii="Arial" w:cs="Arial" w:eastAsia="Arial" w:hAnsi="Arial"/>
          <w:sz w:val="30"/>
          <w:szCs w:val="30"/>
        </w:rPr>
      </w:pPr>
      <w:bookmarkStart w:colFirst="0" w:colLast="0" w:name="_heading=h.77t22kpneikh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 objetivo do teste e garantir que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As medições de pH e turbidez inseridas sejam classificadas corretamente segundo as normas de potabilidade;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 taxa de eficiência de filtragem do biofiltro seja calculada com precisão matemática decimal;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Apareça uma mensagem de erro quando forem inseridos valores fisicamente impossíveis (ex.: pH negativo ou turbidez nula no cálculo de eficiência);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24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O parecer final da amostra de água ("Potável" ou "Não Potável") seja determinado corretamente pelas regras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ABORDAGEM DOS TESTES </w:t>
      </w:r>
    </w:p>
    <w:p w:rsidR="00000000" w:rsidDel="00000000" w:rsidP="00000000" w:rsidRDefault="00000000" w:rsidRPr="00000000" w14:paraId="0000004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estratégia de testes adota uma abordagem focada na camada de domínio e nas regras de negócio do sistema de análise de água e modelagem do biofiltro. Os testes serão realizados utilizando a biblioteca de testes unitários para a linguagem PHP,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PHPUnit</w:t>
      </w:r>
      <w:r w:rsidDel="00000000" w:rsidR="00000000" w:rsidRPr="00000000">
        <w:rPr>
          <w:rFonts w:ascii="Arial" w:cs="Arial" w:eastAsia="Arial" w:hAnsi="Arial"/>
          <w:rtl w:val="0"/>
        </w:rPr>
        <w:t xml:space="preserve">, a fim de testar individualmente os métodos, funções e classes responsáveis pelos cálculos físicos e validações.</w:t>
      </w:r>
    </w:p>
    <w:p w:rsidR="00000000" w:rsidDel="00000000" w:rsidP="00000000" w:rsidRDefault="00000000" w:rsidRPr="00000000" w14:paraId="0000004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garantir, os testes serão automatizados e executados via Interface de Linha de Comando (CLI). A suíte de testes explorará tanto cenários de sucesso quanto cenários de fracasso, empregando asserções para verificar respostas de ponto flutuante, correspondência de classes de exceção e integridade das mensagens de erro retornadas pelo sistema.</w:t>
      </w:r>
    </w:p>
    <w:p w:rsidR="00000000" w:rsidDel="00000000" w:rsidP="00000000" w:rsidRDefault="00000000" w:rsidRPr="00000000" w14:paraId="0000004A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widowControl w:val="1"/>
        <w:spacing w:after="80" w:before="0" w:line="276" w:lineRule="auto"/>
        <w:rPr>
          <w:rFonts w:ascii="Arial" w:cs="Arial" w:eastAsia="Arial" w:hAnsi="Arial"/>
        </w:rPr>
      </w:pPr>
      <w:bookmarkStart w:colFirst="0" w:colLast="0" w:name="_heading=h.pdyvuanbnk0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widowControl w:val="1"/>
        <w:spacing w:after="80" w:before="0" w:line="276" w:lineRule="auto"/>
        <w:rPr>
          <w:rFonts w:ascii="Arial" w:cs="Arial" w:eastAsia="Arial" w:hAnsi="Arial"/>
        </w:rPr>
      </w:pPr>
      <w:bookmarkStart w:colFirst="0" w:colLast="0" w:name="_heading=h.dv350kxgwhn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widowControl w:val="1"/>
        <w:spacing w:after="80" w:before="0" w:line="276" w:lineRule="auto"/>
        <w:rPr>
          <w:rFonts w:ascii="Arial" w:cs="Arial" w:eastAsia="Arial" w:hAnsi="Arial"/>
        </w:rPr>
      </w:pPr>
      <w:bookmarkStart w:colFirst="0" w:colLast="0" w:name="_heading=h.d1mop4n340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widowControl w:val="1"/>
        <w:spacing w:after="80" w:before="0" w:line="276" w:lineRule="auto"/>
        <w:rPr>
          <w:rFonts w:ascii="Arial" w:cs="Arial" w:eastAsia="Arial" w:hAnsi="Arial"/>
        </w:rPr>
      </w:pPr>
      <w:bookmarkStart w:colFirst="0" w:colLast="0" w:name="_heading=h.h1fjtjnm5jo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widowControl w:val="1"/>
        <w:spacing w:after="80" w:before="0" w:line="276" w:lineRule="auto"/>
        <w:rPr>
          <w:rFonts w:ascii="Arial" w:cs="Arial" w:eastAsia="Arial" w:hAnsi="Arial"/>
        </w:rPr>
      </w:pPr>
      <w:bookmarkStart w:colFirst="0" w:colLast="0" w:name="_heading=h.uoky868gcla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widowControl w:val="1"/>
        <w:spacing w:after="80" w:before="0" w:line="276" w:lineRule="auto"/>
        <w:rPr>
          <w:rFonts w:ascii="Arial" w:cs="Arial" w:eastAsia="Arial" w:hAnsi="Arial"/>
          <w:sz w:val="28"/>
          <w:szCs w:val="28"/>
        </w:rPr>
      </w:pPr>
      <w:bookmarkStart w:colFirst="0" w:colLast="0" w:name="_heading=h.ku2pc6y2luy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widowControl w:val="1"/>
        <w:spacing w:after="80" w:before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n18ywvqdof4f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OS TESTES SERÃO BEM SUCEDIDOS SE: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line="3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cálculo da porcentagem de retenção de turbidez do biofiltro retornar o valor teórico exato;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line="3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Validações com valores fora do limite legal retornarem status de "Inconformidade";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line="3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PHPUnit disparar e capturar as exceções esperadas ao receber entradas inválidas;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line="3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 suíte de testes for finalizada com status </w:t>
      </w:r>
      <w:r w:rsidDel="00000000" w:rsidR="00000000" w:rsidRPr="00000000">
        <w:rPr>
          <w:rFonts w:ascii="Arial" w:cs="Arial" w:eastAsia="Arial" w:hAnsi="Arial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rtl w:val="0"/>
        </w:rPr>
        <w:t xml:space="preserve"> (100% de aprovação).</w:t>
      </w:r>
    </w:p>
    <w:p w:rsidR="00000000" w:rsidDel="00000000" w:rsidP="00000000" w:rsidRDefault="00000000" w:rsidRPr="00000000" w14:paraId="00000056">
      <w:pPr>
        <w:pStyle w:val="Heading3"/>
        <w:widowControl w:val="1"/>
        <w:spacing w:after="80" w:before="0" w:line="276" w:lineRule="auto"/>
        <w:rPr>
          <w:rFonts w:ascii="Arial" w:cs="Arial" w:eastAsia="Arial" w:hAnsi="Arial"/>
        </w:rPr>
      </w:pPr>
      <w:bookmarkStart w:colFirst="0" w:colLast="0" w:name="_heading=h.3b61h966xcal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 TESTES NÃO SERÃO BEM SUCEDIDOS SE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line="3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permitir o processamento de medições negativas de turbidez ou pH;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line="3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Ocorrer erro de divisão por zero ao calcular a eficiência com concentração de entrada igual a zero;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line="3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 classificação de potabilidade retornar "Potável" para amostras fora das normas legais;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4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O PHPUnit indicar falhas  ou erros na suíte de testes.</w:t>
      </w:r>
    </w:p>
    <w:p w:rsidR="00000000" w:rsidDel="00000000" w:rsidP="00000000" w:rsidRDefault="00000000" w:rsidRPr="00000000" w14:paraId="0000005B">
      <w:pPr>
        <w:pStyle w:val="Heading2"/>
        <w:widowControl w:val="1"/>
        <w:spacing w:after="80" w:line="276" w:lineRule="auto"/>
        <w:rPr>
          <w:rFonts w:ascii="Arial" w:cs="Arial" w:eastAsia="Arial" w:hAnsi="Arial"/>
          <w:i w:val="0"/>
          <w:iCs w:val="0"/>
        </w:rPr>
      </w:pPr>
      <w:bookmarkStart w:colFirst="0" w:colLast="0" w:name="_heading=h.8564piyajz2q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widowControl w:val="1"/>
        <w:spacing w:after="80" w:line="276" w:lineRule="auto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ky59wkzdjqpa" w:id="11"/>
      <w:bookmarkEnd w:id="11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MBIENTE DE TESTE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Ferramentas:</w:t>
      </w:r>
      <w:r w:rsidDel="00000000" w:rsidR="00000000" w:rsidRPr="00000000">
        <w:rPr>
          <w:rFonts w:ascii="Arial" w:cs="Arial" w:eastAsia="Arial" w:hAnsi="Arial"/>
          <w:rtl w:val="0"/>
        </w:rPr>
        <w:t xml:space="preserve"> Visual Studio Code, Composer, Laravel Herd / PHPUnit.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Linguagem </w:t>
      </w:r>
      <w:r w:rsidDel="00000000" w:rsidR="00000000" w:rsidRPr="00000000">
        <w:rPr>
          <w:rFonts w:ascii="Arial" w:cs="Arial" w:eastAsia="Arial" w:hAnsi="Arial"/>
          <w:rtl w:val="0"/>
        </w:rPr>
        <w:t xml:space="preserve"> PHP = 8.3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24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Operacional:</w:t>
      </w:r>
      <w:r w:rsidDel="00000000" w:rsidR="00000000" w:rsidRPr="00000000">
        <w:rPr>
          <w:rFonts w:ascii="Arial" w:cs="Arial" w:eastAsia="Arial" w:hAnsi="Arial"/>
          <w:rtl w:val="0"/>
        </w:rPr>
        <w:t xml:space="preserve"> Windows</w:t>
      </w:r>
    </w:p>
    <w:p w:rsidR="00000000" w:rsidDel="00000000" w:rsidP="00000000" w:rsidRDefault="00000000" w:rsidRPr="00000000" w14:paraId="00000060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CASOS DE TESTE </w:t>
      </w:r>
    </w:p>
    <w:p w:rsidR="00000000" w:rsidDel="00000000" w:rsidP="00000000" w:rsidRDefault="00000000" w:rsidRPr="00000000" w14:paraId="0000006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1 - Cenário 1: Classificação de pH potável válido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eu estou na página de análise física da água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eu insiro "Amostra Biofiltro A1" no campo de Identificador da Amostra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insiro "7.0" no campo de pH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insiro "2.0" no campo de Turbidez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variável que armazena a classificação deve conter a chave "status_ph"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resultado deve ser igual a ("POTÁVEL")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mensagem "Valor fora da escala física" não deve ser retornada</w:t>
      </w:r>
    </w:p>
    <w:p w:rsidR="00000000" w:rsidDel="00000000" w:rsidP="00000000" w:rsidRDefault="00000000" w:rsidRPr="00000000" w14:paraId="0000007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2 - Cenário 2: Tentativa de inserção de pH inválido (negativo)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eu estou na página de análise física da água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eu insiro "-2.0" no campo de pH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insiro "2.0" no campo de Turbidez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mensagem de erro "O pH deve conter um valor válido entre 0 e 14" deve ser retornada</w:t>
      </w:r>
    </w:p>
    <w:p w:rsidR="00000000" w:rsidDel="00000000" w:rsidP="00000000" w:rsidRDefault="00000000" w:rsidRPr="00000000" w14:paraId="0000007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3 - Cenário 3: Tentativa de inserção de pH nulo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eu estou na página de análise física da água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eu não insiro nenhum valor no campo de pH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insiro "2.0" no campo de Turbidez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mensagem de erro "O pH deve conter um valor válido entre 0 e 14" deve ser retornada</w:t>
      </w:r>
    </w:p>
    <w:p w:rsidR="00000000" w:rsidDel="00000000" w:rsidP="00000000" w:rsidRDefault="00000000" w:rsidRPr="00000000" w14:paraId="0000007D">
      <w:pPr>
        <w:pStyle w:val="Heading3"/>
        <w:widowControl w:val="1"/>
        <w:spacing w:after="80" w:before="28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bjc9vekk9uid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Descrição: Obtenção da Eficiência do Biofiltro</w:t>
      </w:r>
    </w:p>
    <w:p w:rsidR="00000000" w:rsidDel="00000000" w:rsidP="00000000" w:rsidRDefault="00000000" w:rsidRPr="00000000" w14:paraId="0000007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4 - Cenário 1: Cálculo da taxa de eficiência de retenção de turbidez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eu estou na página principal do biofiltro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eu insiro "10.0" no campo de Turbidez de Entrada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insiro "2.0" no campo de Turbidez de Saída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variável que armazena o resultado deve conter a chave "eficiencia"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resultado deve ser igual a ("80.0%")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status "EFICIENTE" deve ser retornado</w:t>
      </w:r>
    </w:p>
    <w:p w:rsidR="00000000" w:rsidDel="00000000" w:rsidP="00000000" w:rsidRDefault="00000000" w:rsidRPr="00000000" w14:paraId="00000085">
      <w:pPr>
        <w:pStyle w:val="Heading3"/>
        <w:widowControl w:val="1"/>
        <w:spacing w:after="80" w:before="28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2h7d42fpr0t3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Descrição: Tentativa de Obtenção da Eficiência com Campo Inválido</w:t>
      </w:r>
    </w:p>
    <w:p w:rsidR="00000000" w:rsidDel="00000000" w:rsidP="00000000" w:rsidRDefault="00000000" w:rsidRPr="00000000" w14:paraId="0000008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5 - Cenário 1: Campo de turbidez de entrada inválido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eu estou na página principal do biofiltro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eu insiro "-10.0" no campo de Turbidez de Entrada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insiro "2.0" no campo de Turbidez de Saída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mensagem de erro "As medições devem conter valores válidos" deve ser retornada</w:t>
      </w:r>
    </w:p>
    <w:p w:rsidR="00000000" w:rsidDel="00000000" w:rsidP="00000000" w:rsidRDefault="00000000" w:rsidRPr="00000000" w14:paraId="0000008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6 - Cenário 2: Campo de turbidez de saída inválido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eu estou na página principal do biofiltro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eu insiro "10.0" no campo de Turbidez de Entrada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insiro "-2.0" no campo de Turbidez de Saída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mensagem de erro "As medições devem conter valores válidos" deve ser retornada</w:t>
      </w:r>
    </w:p>
    <w:p w:rsidR="00000000" w:rsidDel="00000000" w:rsidP="00000000" w:rsidRDefault="00000000" w:rsidRPr="00000000" w14:paraId="00000090">
      <w:pPr>
        <w:pStyle w:val="Heading3"/>
        <w:widowControl w:val="1"/>
        <w:spacing w:after="80" w:before="28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2hx23yczjtdc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Descrição: Tentativa de Obtenção da Eficiência com Campo Nulo</w:t>
      </w:r>
    </w:p>
    <w:p w:rsidR="00000000" w:rsidDel="00000000" w:rsidP="00000000" w:rsidRDefault="00000000" w:rsidRPr="00000000" w14:paraId="0000009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7 - Cenário 1: Campo de turbidez de entrada nulo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eu estou na página principal do biofiltro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eu não insiro nenhuma medição no campo de Turbidez de Entrada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insiro "2.0" no campo de Turbidez de Saída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mensagem de erro "As medições devem conter valores válidos" deve ser retornada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8 - Cenário 2: Campo de turbidez de saída nulo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eu estou na página principal do biofiltro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eu insiro "10.0" no campo de Turbidez de Entrada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não insiro nenhuma medição no campo de Turbidez de Saída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mensagem de erro "As medições devem conter valores válidos" deve ser retornada</w:t>
      </w:r>
    </w:p>
    <w:p w:rsidR="00000000" w:rsidDel="00000000" w:rsidP="00000000" w:rsidRDefault="00000000" w:rsidRPr="00000000" w14:paraId="0000009B">
      <w:pPr>
        <w:pStyle w:val="Heading2"/>
        <w:widowControl w:val="1"/>
        <w:spacing w:after="80" w:before="360" w:line="360" w:lineRule="auto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6w2vwf6reyrg" w:id="15"/>
      <w:bookmarkEnd w:id="15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TEST CASES </w:t>
      </w:r>
    </w:p>
    <w:p w:rsidR="00000000" w:rsidDel="00000000" w:rsidP="00000000" w:rsidRDefault="00000000" w:rsidRPr="00000000" w14:paraId="0000009C">
      <w:pPr>
        <w:pStyle w:val="Heading3"/>
        <w:widowControl w:val="1"/>
        <w:spacing w:after="80" w:before="28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5w4gj2697zss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Description: Registration and pH Parameter Classification</w:t>
      </w:r>
    </w:p>
    <w:p w:rsidR="00000000" w:rsidDel="00000000" w:rsidP="00000000" w:rsidRDefault="00000000" w:rsidRPr="00000000" w14:paraId="0000009D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1 - Scenario 1: Valid potable pH classification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I am on the physical water analysis page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enter "Biofilter Sample A1" in the Sample Identifier field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enter "7.0" in the pH field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enter "2.0" in the Turbidity field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variable that stores the classification should contain the key "status_ph"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result should be equal to ("POTABLE")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message "Value outside physical scale" should not be returned</w:t>
      </w:r>
    </w:p>
    <w:p w:rsidR="00000000" w:rsidDel="00000000" w:rsidP="00000000" w:rsidRDefault="00000000" w:rsidRPr="00000000" w14:paraId="000000A5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2 - Scenario 2: Attempt to enter invalid pH (negative)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I am on the physical water analysis page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enter "-2.0" in the pH field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enter "2.0" in the Turbidity field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error message "pH must contain a valid value between 0 and 14" should be returned</w:t>
      </w:r>
    </w:p>
    <w:p w:rsidR="00000000" w:rsidDel="00000000" w:rsidP="00000000" w:rsidRDefault="00000000" w:rsidRPr="00000000" w14:paraId="000000AA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3 - Scenario 3: Attempt to enter null pH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I am on the physical water analysis page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do not enter any value in the pH field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enter "2.0" in the Turbidity field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error message "pH must contain a valid value between 0 and 14" should be returned</w:t>
      </w:r>
    </w:p>
    <w:p w:rsidR="00000000" w:rsidDel="00000000" w:rsidP="00000000" w:rsidRDefault="00000000" w:rsidRPr="00000000" w14:paraId="000000AF">
      <w:pPr>
        <w:pStyle w:val="Heading3"/>
        <w:widowControl w:val="1"/>
        <w:spacing w:after="80" w:before="28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1jxun8l4pilv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Description: Obtaining Biofilter Efficiency</w:t>
      </w:r>
    </w:p>
    <w:p w:rsidR="00000000" w:rsidDel="00000000" w:rsidP="00000000" w:rsidRDefault="00000000" w:rsidRPr="00000000" w14:paraId="000000B0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4 - Scenario 1: Calculation of turbidity retention efficiency rate</w:t>
      </w:r>
    </w:p>
    <w:p w:rsidR="00000000" w:rsidDel="00000000" w:rsidP="00000000" w:rsidRDefault="00000000" w:rsidRPr="00000000" w14:paraId="000000B1">
      <w:pPr>
        <w:numPr>
          <w:ilvl w:val="0"/>
          <w:numId w:val="20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I am on the biofilter main page</w:t>
      </w:r>
    </w:p>
    <w:p w:rsidR="00000000" w:rsidDel="00000000" w:rsidP="00000000" w:rsidRDefault="00000000" w:rsidRPr="00000000" w14:paraId="000000B2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enter "10.0" in the Inlet Turbidity field</w:t>
      </w:r>
    </w:p>
    <w:p w:rsidR="00000000" w:rsidDel="00000000" w:rsidP="00000000" w:rsidRDefault="00000000" w:rsidRPr="00000000" w14:paraId="000000B3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enter "2.0" in the Outlet Turbidity field</w:t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variable that stores the result should contain the key "efficiency"</w:t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result should be equal to ("80.0%")</w:t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status "EFFICIENT" should be returned</w:t>
      </w:r>
    </w:p>
    <w:p w:rsidR="00000000" w:rsidDel="00000000" w:rsidP="00000000" w:rsidRDefault="00000000" w:rsidRPr="00000000" w14:paraId="000000B7">
      <w:pPr>
        <w:pStyle w:val="Heading3"/>
        <w:widowControl w:val="1"/>
        <w:spacing w:after="80" w:before="28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v4z40g62ftkd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Description: Attempt to Obtain Efficiency with Invalid Field</w:t>
      </w:r>
    </w:p>
    <w:p w:rsidR="00000000" w:rsidDel="00000000" w:rsidP="00000000" w:rsidRDefault="00000000" w:rsidRPr="00000000" w14:paraId="000000B8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5 - Scenario 1: Invalid inlet turbidity field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I am on the biofilter main page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enter "-10.0" in the Inlet Turbidity field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enter "2.0" in the Outlet Turbidity field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error message "Measurements must contain valid values" should be returned</w:t>
      </w:r>
    </w:p>
    <w:p w:rsidR="00000000" w:rsidDel="00000000" w:rsidP="00000000" w:rsidRDefault="00000000" w:rsidRPr="00000000" w14:paraId="000000BD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6 - Scenario 2: Invalid outlet turbidity field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I am on the biofilter main page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enter "10.0" in the Inlet Turbidity field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enter "-2.0" in the Outlet Turbidity field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error message "Measurements must contain valid values" should be returned</w:t>
      </w:r>
    </w:p>
    <w:p w:rsidR="00000000" w:rsidDel="00000000" w:rsidP="00000000" w:rsidRDefault="00000000" w:rsidRPr="00000000" w14:paraId="000000C2">
      <w:pPr>
        <w:pStyle w:val="Heading3"/>
        <w:widowControl w:val="1"/>
        <w:spacing w:after="80" w:before="28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uu3v538uecwg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Description: Attempt to Obtain Efficiency with Null Field</w:t>
      </w:r>
    </w:p>
    <w:p w:rsidR="00000000" w:rsidDel="00000000" w:rsidP="00000000" w:rsidRDefault="00000000" w:rsidRPr="00000000" w14:paraId="000000C3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7 - Scenario 1: Null inlet turbidity field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I am on the biofilter main page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do not enter any measurement in the Inlet Turbidity field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enter "2.0" in the Outlet Turbidity field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error message "Measurements must contain valid values" should be returned</w:t>
      </w:r>
    </w:p>
    <w:p w:rsidR="00000000" w:rsidDel="00000000" w:rsidP="00000000" w:rsidRDefault="00000000" w:rsidRPr="00000000" w14:paraId="000000C8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8 - Scenario 2: Null outlet turbidity field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I am on the biofilter main page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enter "10.0" in the Inlet Turbidity field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do not enter any measurement in the Outlet Turbidity field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error message "Measurements must contain valid values" should be returned</w:t>
      </w:r>
    </w:p>
    <w:p w:rsidR="00000000" w:rsidDel="00000000" w:rsidP="00000000" w:rsidRDefault="00000000" w:rsidRPr="00000000" w14:paraId="000000CD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6840" w:w="11900" w:orient="portrait"/>
      <w:pgMar w:bottom="1134" w:top="1701" w:left="1701" w:right="1134" w:header="733" w:footer="0"/>
      <w:pgNumType w:start="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120" w:before="120" w:line="240" w:lineRule="auto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widowControl w:val="0"/>
      <w:spacing w:after="0" w:line="240" w:lineRule="auto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widowControl w:val="0"/>
      <w:spacing w:after="0" w:before="61" w:lin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mbria" w:cs="Cambria" w:eastAsia="Cambria" w:hAnsi="Cambria"/>
      <w:sz w:val="56"/>
      <w:szCs w:val="56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link w:val="Ttulo1"/>
    <w:uiPriority w:val="9"/>
    <w:rsid w:val="007304B1"/>
    <w:rPr>
      <w:rFonts w:ascii="Cambria" w:eastAsia="Times New Roman" w:hAnsi="Cambria"/>
      <w:b w:val="1"/>
      <w:bCs w:val="1"/>
      <w:kern w:val="32"/>
      <w:sz w:val="32"/>
      <w:szCs w:val="32"/>
    </w:rPr>
  </w:style>
  <w:style w:type="character" w:styleId="Ttulo2Char" w:customStyle="1">
    <w:name w:val="Título 2 Char"/>
    <w:link w:val="Ttulo2"/>
    <w:uiPriority w:val="9"/>
    <w:rsid w:val="00666D0A"/>
    <w:rPr>
      <w:rFonts w:ascii="Cambria" w:cs="Times New Roman" w:eastAsia="Times New Roman" w:hAnsi="Cambria"/>
      <w:b w:val="1"/>
      <w:bCs w:val="1"/>
      <w:i w:val="1"/>
      <w:iCs w:val="1"/>
      <w:sz w:val="28"/>
      <w:szCs w:val="28"/>
      <w:lang w:eastAsia="pt-BR"/>
    </w:rPr>
  </w:style>
  <w:style w:type="character" w:styleId="Ttulo3Char" w:customStyle="1">
    <w:name w:val="Título 3 Char"/>
    <w:link w:val="Ttulo3"/>
    <w:uiPriority w:val="9"/>
    <w:rsid w:val="00666D0A"/>
    <w:rPr>
      <w:rFonts w:ascii="Cambria" w:cs="Times New Roman" w:eastAsia="Times New Roman" w:hAnsi="Cambria"/>
      <w:b w:val="1"/>
      <w:bCs w:val="1"/>
      <w:sz w:val="26"/>
      <w:szCs w:val="26"/>
      <w:lang w:eastAsia="pt-BR"/>
    </w:rPr>
  </w:style>
  <w:style w:type="paragraph" w:styleId="Corpodetexto">
    <w:name w:val="Body Text"/>
    <w:basedOn w:val="Normal"/>
    <w:link w:val="CorpodetextoChar"/>
    <w:uiPriority w:val="99"/>
    <w:qFormat w:val="1"/>
    <w:rsid w:val="00666D0A"/>
    <w:pPr>
      <w:widowControl w:val="0"/>
      <w:autoSpaceDE w:val="0"/>
      <w:autoSpaceDN w:val="0"/>
      <w:adjustRightInd w:val="0"/>
      <w:spacing w:after="0" w:line="240" w:lineRule="auto"/>
      <w:ind w:left="3442"/>
    </w:pPr>
    <w:rPr>
      <w:rFonts w:ascii="Times New Roman" w:hAnsi="Times New Roman"/>
      <w:sz w:val="24"/>
      <w:szCs w:val="24"/>
    </w:rPr>
  </w:style>
  <w:style w:type="character" w:styleId="CorpodetextoChar" w:customStyle="1">
    <w:name w:val="Corpo de texto Char"/>
    <w:link w:val="Corpodetexto"/>
    <w:uiPriority w:val="99"/>
    <w:rsid w:val="00666D0A"/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Corpodetexto3">
    <w:name w:val="Body Text 3"/>
    <w:basedOn w:val="Normal"/>
    <w:link w:val="Corpodetexto3Char"/>
    <w:uiPriority w:val="99"/>
    <w:rsid w:val="00666D0A"/>
    <w:pPr>
      <w:spacing w:after="120"/>
    </w:pPr>
    <w:rPr>
      <w:sz w:val="16"/>
      <w:szCs w:val="16"/>
      <w:lang w:eastAsia="en-US"/>
    </w:rPr>
  </w:style>
  <w:style w:type="character" w:styleId="Corpodetexto3Char" w:customStyle="1">
    <w:name w:val="Corpo de texto 3 Char"/>
    <w:link w:val="Corpodetexto3"/>
    <w:uiPriority w:val="99"/>
    <w:rsid w:val="00666D0A"/>
    <w:rPr>
      <w:rFonts w:ascii="Calibri" w:cs="Times New Roman" w:eastAsia="Times New Roman" w:hAnsi="Calibri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 w:val="1"/>
    <w:rsid w:val="00666D0A"/>
    <w:pPr>
      <w:tabs>
        <w:tab w:val="center" w:pos="4252"/>
        <w:tab w:val="right" w:pos="8504"/>
      </w:tabs>
      <w:spacing w:after="0" w:line="240" w:lineRule="auto"/>
    </w:pPr>
    <w:rPr>
      <w:lang w:eastAsia="en-US"/>
    </w:rPr>
  </w:style>
  <w:style w:type="character" w:styleId="CabealhoChar" w:customStyle="1">
    <w:name w:val="Cabeçalho Char"/>
    <w:link w:val="Cabealho"/>
    <w:uiPriority w:val="99"/>
    <w:rsid w:val="00666D0A"/>
    <w:rPr>
      <w:rFonts w:cs="Times New Roman" w:eastAsia="Times New Roman"/>
    </w:rPr>
  </w:style>
  <w:style w:type="paragraph" w:styleId="NormalWeb">
    <w:name w:val="Normal (Web)"/>
    <w:basedOn w:val="Normal"/>
    <w:uiPriority w:val="99"/>
    <w:unhideWhenUsed w:val="1"/>
    <w:rsid w:val="000124B0"/>
    <w:pPr>
      <w:spacing w:after="100" w:afterAutospacing="1" w:before="100" w:beforeAutospacing="1" w:line="240" w:lineRule="auto"/>
    </w:pPr>
    <w:rPr>
      <w:rFonts w:ascii="Times New Roman" w:hAnsi="Times New Roman"/>
      <w:sz w:val="24"/>
      <w:szCs w:val="24"/>
    </w:rPr>
  </w:style>
  <w:style w:type="paragraph" w:styleId="Sumrio2">
    <w:name w:val="toc 2"/>
    <w:basedOn w:val="Normal"/>
    <w:next w:val="Normal"/>
    <w:autoRedefine w:val="1"/>
    <w:uiPriority w:val="39"/>
    <w:unhideWhenUsed w:val="1"/>
    <w:qFormat w:val="1"/>
    <w:rsid w:val="00401BF8"/>
    <w:pPr>
      <w:spacing w:after="100"/>
      <w:ind w:left="220"/>
    </w:pPr>
  </w:style>
  <w:style w:type="paragraph" w:styleId="Sumrio1">
    <w:name w:val="toc 1"/>
    <w:basedOn w:val="Normal"/>
    <w:next w:val="Normal"/>
    <w:autoRedefine w:val="1"/>
    <w:uiPriority w:val="39"/>
    <w:unhideWhenUsed w:val="1"/>
    <w:qFormat w:val="1"/>
    <w:rsid w:val="00401BF8"/>
    <w:pPr>
      <w:spacing w:after="100"/>
    </w:pPr>
  </w:style>
  <w:style w:type="character" w:styleId="Hyperlink">
    <w:name w:val="Hyperlink"/>
    <w:uiPriority w:val="99"/>
    <w:unhideWhenUsed w:val="1"/>
    <w:rsid w:val="00401BF8"/>
    <w:rPr>
      <w:color w:val="0563c1"/>
      <w:u w:val="single"/>
    </w:rPr>
  </w:style>
  <w:style w:type="paragraph" w:styleId="CabealhodoSumrio">
    <w:name w:val="TOC Heading"/>
    <w:basedOn w:val="Ttulo1"/>
    <w:next w:val="Normal"/>
    <w:uiPriority w:val="39"/>
    <w:unhideWhenUsed w:val="1"/>
    <w:qFormat w:val="1"/>
    <w:rsid w:val="00655F35"/>
    <w:pPr>
      <w:keepNext w:val="1"/>
      <w:keepLines w:val="1"/>
      <w:widowControl w:val="1"/>
      <w:autoSpaceDE w:val="1"/>
      <w:autoSpaceDN w:val="1"/>
      <w:adjustRightInd w:val="1"/>
      <w:spacing w:before="480" w:line="276" w:lineRule="auto"/>
      <w:outlineLvl w:val="9"/>
    </w:pPr>
    <w:rPr>
      <w:rFonts w:ascii="Calibri Light" w:hAnsi="Calibri Light"/>
      <w:color w:val="2e74b5"/>
      <w:kern w:val="0"/>
      <w:sz w:val="28"/>
      <w:szCs w:val="28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655F3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link w:val="Textodebalo"/>
    <w:uiPriority w:val="99"/>
    <w:semiHidden w:val="1"/>
    <w:rsid w:val="00655F35"/>
    <w:rPr>
      <w:rFonts w:ascii="Tahoma" w:cs="Tahoma" w:eastAsia="Times New Roman" w:hAnsi="Tahoma"/>
      <w:sz w:val="16"/>
      <w:szCs w:val="16"/>
      <w:lang w:eastAsia="pt-BR"/>
    </w:rPr>
  </w:style>
  <w:style w:type="paragraph" w:styleId="Sumrio3">
    <w:name w:val="toc 3"/>
    <w:basedOn w:val="Normal"/>
    <w:next w:val="Normal"/>
    <w:autoRedefine w:val="1"/>
    <w:uiPriority w:val="39"/>
    <w:unhideWhenUsed w:val="1"/>
    <w:qFormat w:val="1"/>
    <w:rsid w:val="00655F35"/>
    <w:pPr>
      <w:spacing w:after="100"/>
      <w:ind w:left="440"/>
    </w:pPr>
  </w:style>
  <w:style w:type="paragraph" w:styleId="Rodap">
    <w:name w:val="footer"/>
    <w:basedOn w:val="Normal"/>
    <w:link w:val="RodapChar"/>
    <w:uiPriority w:val="99"/>
    <w:unhideWhenUsed w:val="1"/>
    <w:rsid w:val="00655F35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link w:val="Rodap"/>
    <w:uiPriority w:val="99"/>
    <w:rsid w:val="00655F35"/>
    <w:rPr>
      <w:rFonts w:cs="Times New Roman" w:eastAsia="Times New Roman"/>
      <w:lang w:eastAsia="pt-BR"/>
    </w:rPr>
  </w:style>
  <w:style w:type="paragraph" w:styleId="PargrafodaLista">
    <w:name w:val="List Paragraph"/>
    <w:basedOn w:val="Normal"/>
    <w:uiPriority w:val="34"/>
    <w:qFormat w:val="1"/>
    <w:rsid w:val="0086749E"/>
    <w:pPr>
      <w:spacing w:after="160" w:line="256" w:lineRule="auto"/>
      <w:ind w:left="720"/>
      <w:contextualSpacing w:val="1"/>
    </w:pPr>
    <w:rPr>
      <w:rFonts w:eastAsia="Calibri"/>
      <w:lang w:eastAsia="en-US"/>
    </w:rPr>
  </w:style>
  <w:style w:type="character" w:styleId="CitaoHTML">
    <w:name w:val="HTML Cite"/>
    <w:uiPriority w:val="99"/>
    <w:semiHidden w:val="1"/>
    <w:unhideWhenUsed w:val="1"/>
    <w:rsid w:val="0002508C"/>
    <w:rPr>
      <w:i w:val="1"/>
      <w:iCs w:val="1"/>
    </w:rPr>
  </w:style>
  <w:style w:type="character" w:styleId="MenoPendente1" w:customStyle="1">
    <w:name w:val="Menção Pendente1"/>
    <w:basedOn w:val="Fontepargpadro"/>
    <w:uiPriority w:val="99"/>
    <w:semiHidden w:val="1"/>
    <w:unhideWhenUsed w:val="1"/>
    <w:rsid w:val="00637668"/>
    <w:rPr>
      <w:color w:val="808080"/>
      <w:shd w:color="auto" w:fill="e6e6e6" w:val="clear"/>
    </w:rPr>
  </w:style>
  <w:style w:type="character" w:styleId="Refdecomentrio">
    <w:name w:val="annotation reference"/>
    <w:basedOn w:val="Fontepargpadro"/>
    <w:uiPriority w:val="99"/>
    <w:semiHidden w:val="1"/>
    <w:unhideWhenUsed w:val="1"/>
    <w:rsid w:val="0026288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 w:val="1"/>
    <w:unhideWhenUsed w:val="1"/>
    <w:rsid w:val="00262887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 w:val="1"/>
    <w:rsid w:val="00262887"/>
    <w:rPr>
      <w:rFonts w:eastAsia="Times New Roman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 w:val="1"/>
    <w:unhideWhenUsed w:val="1"/>
    <w:rsid w:val="00262887"/>
    <w:rPr>
      <w:b w:val="1"/>
      <w:bCs w:val="1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 w:val="1"/>
    <w:rsid w:val="00262887"/>
    <w:rPr>
      <w:rFonts w:eastAsia="Times New Roman"/>
      <w:b w:val="1"/>
      <w:bCs w:val="1"/>
    </w:rPr>
  </w:style>
  <w:style w:type="paragraph" w:styleId="SemEspaamento">
    <w:name w:val="No Spacing"/>
    <w:uiPriority w:val="1"/>
    <w:qFormat w:val="1"/>
    <w:rsid w:val="003E35C6"/>
    <w:rPr>
      <w:rFonts w:eastAsia="Times New Roman"/>
      <w:sz w:val="22"/>
      <w:szCs w:val="22"/>
    </w:rPr>
  </w:style>
  <w:style w:type="character" w:styleId="Forte">
    <w:name w:val="Strong"/>
    <w:basedOn w:val="Fontepargpadro"/>
    <w:uiPriority w:val="22"/>
    <w:qFormat w:val="1"/>
    <w:rsid w:val="0020294C"/>
    <w:rPr>
      <w:b w:val="1"/>
      <w:bCs w:val="1"/>
    </w:rPr>
  </w:style>
  <w:style w:type="character" w:styleId="TtuloChar" w:customStyle="1">
    <w:name w:val="Título Char"/>
    <w:basedOn w:val="Fontepargpadro"/>
    <w:link w:val="Ttulo"/>
    <w:uiPriority w:val="10"/>
    <w:rsid w:val="008333C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B5220E"/>
    <w:rPr>
      <w:color w:val="605e5c"/>
      <w:shd w:color="auto" w:fill="e1dfdd" w:val="clear"/>
    </w:rPr>
  </w:style>
  <w:style w:type="table" w:styleId="Tabelacomgrade">
    <w:name w:val="Table Grid"/>
    <w:basedOn w:val="Tabelanormal"/>
    <w:uiPriority w:val="39"/>
    <w:rsid w:val="00832C1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Reviso">
    <w:name w:val="Revision"/>
    <w:hidden w:val="1"/>
    <w:uiPriority w:val="99"/>
    <w:semiHidden w:val="1"/>
    <w:rsid w:val="008130DD"/>
    <w:rPr>
      <w:rFonts w:eastAsia="Times New Roman"/>
      <w:sz w:val="22"/>
      <w:szCs w:val="22"/>
    </w:rPr>
  </w:style>
  <w:style w:type="table" w:styleId="TabeladeGrade4-nfase5">
    <w:name w:val="Grid Table 4 Accent 5"/>
    <w:basedOn w:val="Tabelanormal"/>
    <w:uiPriority w:val="49"/>
    <w:rsid w:val="009E1ECE"/>
    <w:tblPr>
      <w:tblStyleRowBandSize w:val="1"/>
      <w:tblStyleColBandSize w:val="1"/>
      <w:tblBorders>
        <w:top w:color="92cddc" w:space="0" w:sz="4" w:themeColor="accent5" w:themeTint="000099" w:val="single"/>
        <w:left w:color="92cddc" w:space="0" w:sz="4" w:themeColor="accent5" w:themeTint="000099" w:val="single"/>
        <w:bottom w:color="92cddc" w:space="0" w:sz="4" w:themeColor="accent5" w:themeTint="000099" w:val="single"/>
        <w:right w:color="92cddc" w:space="0" w:sz="4" w:themeColor="accent5" w:themeTint="000099" w:val="single"/>
        <w:insideH w:color="92cddc" w:space="0" w:sz="4" w:themeColor="accent5" w:themeTint="000099" w:val="single"/>
        <w:insideV w:color="92cddc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bacc6" w:space="0" w:sz="4" w:themeColor="accent5" w:val="single"/>
          <w:left w:color="4bacc6" w:space="0" w:sz="4" w:themeColor="accent5" w:val="single"/>
          <w:bottom w:color="4bacc6" w:space="0" w:sz="4" w:themeColor="accent5" w:val="single"/>
          <w:right w:color="4bacc6" w:space="0" w:sz="4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rPr>
        <w:b w:val="1"/>
        <w:bCs w:val="1"/>
      </w:rPr>
      <w:tblPr/>
      <w:tcPr>
        <w:tcBorders>
          <w:top w:color="4bacc6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aeef3" w:themeFill="accent5" w:themeFillTint="000033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TabeladeGrade1Clara-nfase1">
    <w:name w:val="Grid Table 1 Light Accent 1"/>
    <w:basedOn w:val="Tabelanormal"/>
    <w:uiPriority w:val="46"/>
    <w:rsid w:val="009E1ECE"/>
    <w:tblPr>
      <w:tblStyleRowBandSize w:val="1"/>
      <w:tblStyleColBandSize w:val="1"/>
      <w:tblBorders>
        <w:top w:color="b8cce4" w:space="0" w:sz="4" w:themeColor="accent1" w:themeTint="000066" w:val="single"/>
        <w:left w:color="b8cce4" w:space="0" w:sz="4" w:themeColor="accent1" w:themeTint="000066" w:val="single"/>
        <w:bottom w:color="b8cce4" w:space="0" w:sz="4" w:themeColor="accent1" w:themeTint="000066" w:val="single"/>
        <w:right w:color="b8cce4" w:space="0" w:sz="4" w:themeColor="accent1" w:themeTint="000066" w:val="single"/>
        <w:insideH w:color="b8cce4" w:space="0" w:sz="4" w:themeColor="accent1" w:themeTint="000066" w:val="single"/>
        <w:insideV w:color="b8cce4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eladeGrade6Colorida-nfase1">
    <w:name w:val="Grid Table 6 Colorful Accent 1"/>
    <w:basedOn w:val="Tabelanormal"/>
    <w:uiPriority w:val="51"/>
    <w:rsid w:val="009E1ECE"/>
    <w:rPr>
      <w:color w:val="365f91" w:themeColor="accent1" w:themeShade="0000BF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lI+OHMOLm2Bee21Uiel927PMrw==">CgMxLjAyDmgub2d3YXhiaXM2MHVzMg5oLjc3dDIya3BuZWlraDIOaC5wZHl2dWFuYm5rMHAyDmguZHYzNTBreGd3aG5hMg1oLmQxbW9wNG4zNDByMg5oLmgxZmp0am5tNWpvaTIOaC51b2t5ODY4Z2NsYWkyDmgua3UycGM2eTJsdXl2Mg5oLm4xOHl3dnFkb2Y0ZjIOaC4zYjYxaDk2NnhjYWwyDmguODU2NHBpeWFqejJxMg5oLmt5NTl3a3pkanFwYTIOaC5iamM5dmVrazl1aWQyDmguMmg3ZDQyZnByMHQzMg5oLjJoeDIzeWN6anRkYzIOaC42dzJ2d2Y2cmV5cmcyDmguNXc0Z2oyNjk3enNzMg5oLjFqeHVuOGw0cGlsdjIOaC52NHo0MGc2MmZ0a2QyDmgudXUzdjUzOHVlY3dnOAByITFNYVEwSHNaSlFHNm1MTWdoRk1NTjIybWlaVHJsOHRD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2026-07-26T14:08:00Z</dcterms:created>
  <dc:creator>Isac Pimentel</dc:creator>
</cp:coreProperties>
</file>