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9802" w14:textId="282232C9" w:rsidR="002F5803" w:rsidRPr="001D70BB" w:rsidRDefault="00696DC5" w:rsidP="002F5803">
      <w:pPr>
        <w:jc w:val="center"/>
        <w:rPr>
          <w:rFonts w:cs="Arial"/>
          <w:sz w:val="28"/>
          <w:szCs w:val="28"/>
          <w:lang w:val="en-IE"/>
        </w:rPr>
      </w:pPr>
      <w:r w:rsidRPr="001D70BB">
        <w:rPr>
          <w:rFonts w:cs="Arial"/>
          <w:noProof/>
        </w:rPr>
        <w:drawing>
          <wp:inline distT="0" distB="0" distL="0" distR="0" wp14:anchorId="244F9836" wp14:editId="244F9837">
            <wp:extent cx="5486400" cy="619125"/>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002F5803" w:rsidRPr="001D70BB">
        <w:rPr>
          <w:rFonts w:cs="Arial"/>
          <w:sz w:val="28"/>
          <w:szCs w:val="28"/>
          <w:lang w:val="en-IE"/>
        </w:rPr>
        <w:tab/>
      </w:r>
    </w:p>
    <w:p w14:paraId="244F9803" w14:textId="77777777" w:rsidR="006F55B8" w:rsidRPr="001D70BB" w:rsidRDefault="006F55B8" w:rsidP="002F5803">
      <w:pPr>
        <w:jc w:val="center"/>
        <w:rPr>
          <w:rFonts w:cs="Arial"/>
          <w:sz w:val="28"/>
          <w:szCs w:val="28"/>
          <w:lang w:val="en-IE"/>
        </w:rPr>
      </w:pPr>
    </w:p>
    <w:p w14:paraId="244F9804" w14:textId="77777777" w:rsidR="006F55B8" w:rsidRPr="001D70BB" w:rsidRDefault="006F55B8" w:rsidP="002F5803">
      <w:pPr>
        <w:jc w:val="center"/>
        <w:rPr>
          <w:rFonts w:cs="Arial"/>
          <w:b/>
          <w:bCs/>
          <w:sz w:val="48"/>
          <w:lang w:val="en-IE"/>
        </w:rPr>
      </w:pPr>
    </w:p>
    <w:p w14:paraId="244F9805" w14:textId="77777777" w:rsidR="006F55B8" w:rsidRPr="001D70BB" w:rsidRDefault="006F55B8" w:rsidP="002F5803">
      <w:pPr>
        <w:rPr>
          <w:rFonts w:cs="Arial"/>
          <w:lang w:val="en-IE"/>
        </w:rPr>
      </w:pPr>
    </w:p>
    <w:p w14:paraId="244F9806" w14:textId="77777777" w:rsidR="006F55B8" w:rsidRPr="001D70BB" w:rsidRDefault="006F55B8" w:rsidP="002F5803">
      <w:pPr>
        <w:rPr>
          <w:rFonts w:cs="Arial"/>
          <w:lang w:val="en-IE"/>
        </w:rPr>
      </w:pPr>
    </w:p>
    <w:p w14:paraId="244F9807" w14:textId="17293511" w:rsidR="002F5803" w:rsidRPr="00430A76" w:rsidRDefault="00135063" w:rsidP="002F5803">
      <w:pPr>
        <w:rPr>
          <w:rFonts w:cs="Arial"/>
          <w:b/>
          <w:bCs/>
          <w:sz w:val="28"/>
          <w:szCs w:val="28"/>
          <w:lang w:val="en-IE"/>
        </w:rPr>
      </w:pPr>
      <w:r w:rsidRPr="00430A76">
        <w:rPr>
          <w:rFonts w:cs="Arial"/>
          <w:b/>
          <w:bCs/>
          <w:sz w:val="28"/>
          <w:szCs w:val="28"/>
          <w:lang w:val="en-IE"/>
        </w:rPr>
        <w:t>Practica</w:t>
      </w:r>
      <w:r w:rsidR="00430A76" w:rsidRPr="00430A76">
        <w:rPr>
          <w:rFonts w:cs="Arial"/>
          <w:b/>
          <w:bCs/>
          <w:sz w:val="28"/>
          <w:szCs w:val="28"/>
          <w:lang w:val="en-IE"/>
        </w:rPr>
        <w:t>l</w:t>
      </w:r>
      <w:r w:rsidR="002F5803" w:rsidRPr="00430A76">
        <w:rPr>
          <w:rFonts w:cs="Arial"/>
          <w:b/>
          <w:bCs/>
          <w:sz w:val="28"/>
          <w:szCs w:val="28"/>
          <w:lang w:val="en-IE"/>
        </w:rPr>
        <w:t xml:space="preserve"> No:</w:t>
      </w:r>
      <w:r w:rsidR="002F5803" w:rsidRPr="00430A76">
        <w:rPr>
          <w:rFonts w:cs="Arial"/>
          <w:b/>
          <w:bCs/>
          <w:sz w:val="28"/>
          <w:szCs w:val="28"/>
          <w:lang w:val="en-IE"/>
        </w:rPr>
        <w:tab/>
      </w:r>
      <w:r w:rsidR="00430A76">
        <w:rPr>
          <w:rFonts w:cs="Arial"/>
          <w:b/>
          <w:bCs/>
          <w:sz w:val="28"/>
          <w:szCs w:val="28"/>
          <w:lang w:val="en-IE"/>
        </w:rPr>
        <w:tab/>
      </w:r>
      <w:r w:rsidR="005E7A4E">
        <w:rPr>
          <w:rFonts w:cs="Arial"/>
          <w:b/>
          <w:bCs/>
          <w:sz w:val="28"/>
          <w:szCs w:val="28"/>
          <w:lang w:val="en-IE"/>
        </w:rPr>
        <w:t>3</w:t>
      </w:r>
    </w:p>
    <w:p w14:paraId="244F9808" w14:textId="77777777" w:rsidR="002F5803" w:rsidRPr="001D70BB" w:rsidRDefault="002F5803" w:rsidP="002F5803">
      <w:pPr>
        <w:rPr>
          <w:rFonts w:cs="Arial"/>
          <w:lang w:val="en-IE"/>
        </w:rPr>
      </w:pPr>
    </w:p>
    <w:p w14:paraId="244F9809" w14:textId="77777777" w:rsidR="002F5803" w:rsidRDefault="002F5803" w:rsidP="002F5803">
      <w:pPr>
        <w:rPr>
          <w:rFonts w:cs="Arial"/>
          <w:lang w:val="en-IE"/>
        </w:rPr>
      </w:pPr>
    </w:p>
    <w:p w14:paraId="7272806C" w14:textId="77777777" w:rsidR="00430A76" w:rsidRPr="001D70BB" w:rsidRDefault="00430A76" w:rsidP="002F5803">
      <w:pPr>
        <w:rPr>
          <w:rFonts w:cs="Arial"/>
          <w:lang w:val="en-IE"/>
        </w:rPr>
      </w:pPr>
    </w:p>
    <w:p w14:paraId="244F980A" w14:textId="10D5C63E" w:rsidR="002F5803" w:rsidRPr="001D70BB" w:rsidRDefault="002F5803" w:rsidP="002F5803">
      <w:pPr>
        <w:rPr>
          <w:rFonts w:cs="Arial"/>
          <w:lang w:val="en-IE"/>
        </w:rPr>
      </w:pPr>
      <w:r w:rsidRPr="00430A76">
        <w:rPr>
          <w:rFonts w:cs="Arial"/>
          <w:b/>
          <w:bCs/>
          <w:lang w:val="en-IE"/>
        </w:rPr>
        <w:t>Date</w:t>
      </w:r>
      <w:r w:rsidR="00430A76" w:rsidRPr="00430A76">
        <w:rPr>
          <w:rFonts w:cs="Arial"/>
          <w:b/>
          <w:bCs/>
          <w:lang w:val="en-IE"/>
        </w:rPr>
        <w:t>:</w:t>
      </w:r>
      <w:r w:rsidRPr="001D70BB">
        <w:rPr>
          <w:rFonts w:cs="Arial"/>
          <w:lang w:val="en-IE"/>
        </w:rPr>
        <w:tab/>
      </w:r>
      <w:r w:rsidRPr="001D70BB">
        <w:rPr>
          <w:rFonts w:cs="Arial"/>
          <w:lang w:val="en-IE"/>
        </w:rPr>
        <w:tab/>
      </w:r>
      <w:r w:rsidR="00FE757D">
        <w:rPr>
          <w:rFonts w:cs="Arial"/>
          <w:b/>
          <w:bCs/>
          <w:color w:val="FF0000"/>
          <w:lang w:val="en-IE"/>
        </w:rPr>
        <w:t>5</w:t>
      </w:r>
      <w:r w:rsidRPr="00430A76">
        <w:rPr>
          <w:rFonts w:cs="Arial"/>
          <w:b/>
          <w:bCs/>
          <w:color w:val="FF0000"/>
          <w:vertAlign w:val="superscript"/>
          <w:lang w:val="en-IE"/>
        </w:rPr>
        <w:t>th</w:t>
      </w:r>
      <w:r w:rsidR="007A6E8B" w:rsidRPr="00430A76">
        <w:rPr>
          <w:rFonts w:cs="Arial"/>
          <w:b/>
          <w:bCs/>
          <w:color w:val="FF0000"/>
          <w:lang w:val="en-IE"/>
        </w:rPr>
        <w:t xml:space="preserve"> </w:t>
      </w:r>
      <w:r w:rsidR="00FE757D">
        <w:rPr>
          <w:rFonts w:cs="Arial"/>
          <w:b/>
          <w:bCs/>
          <w:color w:val="FF0000"/>
          <w:lang w:val="en-IE"/>
        </w:rPr>
        <w:t>October</w:t>
      </w:r>
      <w:r w:rsidR="007A6E8B" w:rsidRPr="00430A76">
        <w:rPr>
          <w:rFonts w:cs="Arial"/>
          <w:b/>
          <w:bCs/>
          <w:color w:val="FF0000"/>
          <w:lang w:val="en-IE"/>
        </w:rPr>
        <w:t xml:space="preserve"> 20</w:t>
      </w:r>
      <w:r w:rsidR="0080048B" w:rsidRPr="00430A76">
        <w:rPr>
          <w:rFonts w:cs="Arial"/>
          <w:b/>
          <w:bCs/>
          <w:color w:val="FF0000"/>
          <w:lang w:val="en-IE"/>
        </w:rPr>
        <w:t>2</w:t>
      </w:r>
      <w:r w:rsidR="005A6AE6" w:rsidRPr="00430A76">
        <w:rPr>
          <w:rFonts w:cs="Arial"/>
          <w:b/>
          <w:bCs/>
          <w:color w:val="FF0000"/>
          <w:lang w:val="en-IE"/>
        </w:rPr>
        <w:t>6</w:t>
      </w:r>
    </w:p>
    <w:p w14:paraId="244F980B" w14:textId="77777777" w:rsidR="002F5803" w:rsidRPr="001D70BB" w:rsidRDefault="002F5803" w:rsidP="002F5803">
      <w:pPr>
        <w:rPr>
          <w:rFonts w:cs="Arial"/>
          <w:lang w:val="en-IE"/>
        </w:rPr>
      </w:pPr>
    </w:p>
    <w:p w14:paraId="244F980C" w14:textId="77777777" w:rsidR="002F5803" w:rsidRPr="001D70BB" w:rsidRDefault="002F5803" w:rsidP="002F5803">
      <w:pPr>
        <w:rPr>
          <w:rFonts w:cs="Arial"/>
          <w:lang w:val="en-IE"/>
        </w:rPr>
      </w:pPr>
    </w:p>
    <w:p w14:paraId="244F980D" w14:textId="3FC4A8CF" w:rsidR="002F5803" w:rsidRPr="005E7A4E" w:rsidRDefault="002F5803" w:rsidP="005E7A4E">
      <w:pPr>
        <w:rPr>
          <w:rFonts w:ascii="Trebuchet MS" w:hAnsi="Trebuchet MS"/>
          <w:b/>
          <w:bCs/>
          <w:lang w:val="en-IE"/>
        </w:rPr>
      </w:pPr>
      <w:r w:rsidRPr="00430A76">
        <w:rPr>
          <w:rFonts w:cs="Arial"/>
          <w:b/>
          <w:bCs/>
          <w:lang w:val="en-IE"/>
        </w:rPr>
        <w:t>Title:</w:t>
      </w:r>
      <w:r w:rsidRPr="00430A76">
        <w:rPr>
          <w:rFonts w:cs="Arial"/>
          <w:b/>
          <w:bCs/>
          <w:lang w:val="en-IE"/>
        </w:rPr>
        <w:tab/>
      </w:r>
      <w:r w:rsidRPr="00430A76">
        <w:rPr>
          <w:rFonts w:cs="Arial"/>
          <w:b/>
          <w:bCs/>
          <w:lang w:val="en-IE"/>
        </w:rPr>
        <w:tab/>
      </w:r>
      <w:r w:rsidR="005E7A4E" w:rsidRPr="00266F02">
        <w:rPr>
          <w:rFonts w:cs="Arial"/>
          <w:b/>
          <w:bCs/>
          <w:sz w:val="28"/>
          <w:szCs w:val="28"/>
        </w:rPr>
        <w:t>Sampling, Quanti</w:t>
      </w:r>
      <w:r w:rsidR="005E7A4E">
        <w:rPr>
          <w:rFonts w:cs="Arial"/>
          <w:b/>
          <w:bCs/>
          <w:sz w:val="28"/>
          <w:szCs w:val="28"/>
        </w:rPr>
        <w:t>s</w:t>
      </w:r>
      <w:r w:rsidR="005E7A4E" w:rsidRPr="00266F02">
        <w:rPr>
          <w:rFonts w:cs="Arial"/>
          <w:b/>
          <w:bCs/>
          <w:sz w:val="28"/>
          <w:szCs w:val="28"/>
        </w:rPr>
        <w:t>ation and DAC Reconstruction</w:t>
      </w:r>
    </w:p>
    <w:p w14:paraId="244F980E" w14:textId="77777777" w:rsidR="002F5803" w:rsidRPr="001D70BB" w:rsidRDefault="002F5803" w:rsidP="002F5803">
      <w:pPr>
        <w:rPr>
          <w:rFonts w:cs="Arial"/>
          <w:lang w:val="en-IE"/>
        </w:rPr>
      </w:pPr>
    </w:p>
    <w:p w14:paraId="244F980F" w14:textId="77777777" w:rsidR="002F5803" w:rsidRPr="001D70BB" w:rsidRDefault="002F5803" w:rsidP="002F5803">
      <w:pPr>
        <w:rPr>
          <w:rFonts w:cs="Arial"/>
          <w:lang w:val="en-IE"/>
        </w:rPr>
      </w:pPr>
    </w:p>
    <w:p w14:paraId="244F9810" w14:textId="5CC6E0F2" w:rsidR="002F5803" w:rsidRPr="00430A76" w:rsidRDefault="002F5803" w:rsidP="002F5803">
      <w:pPr>
        <w:rPr>
          <w:rFonts w:cs="Arial"/>
          <w:b/>
          <w:bCs/>
          <w:lang w:val="en-IE"/>
        </w:rPr>
      </w:pPr>
      <w:r w:rsidRPr="00430A76">
        <w:rPr>
          <w:rFonts w:cs="Arial"/>
          <w:b/>
          <w:bCs/>
          <w:lang w:val="en-IE"/>
        </w:rPr>
        <w:t>Name:</w:t>
      </w:r>
      <w:r w:rsidRPr="00430A76">
        <w:rPr>
          <w:rFonts w:cs="Arial"/>
          <w:b/>
          <w:bCs/>
          <w:lang w:val="en-IE"/>
        </w:rPr>
        <w:tab/>
        <w:t>Joe Blogs</w:t>
      </w:r>
    </w:p>
    <w:p w14:paraId="244F9811" w14:textId="77777777" w:rsidR="002F5803" w:rsidRPr="001D70BB" w:rsidRDefault="002F5803" w:rsidP="002F5803">
      <w:pPr>
        <w:rPr>
          <w:rFonts w:cs="Arial"/>
          <w:lang w:val="en-IE"/>
        </w:rPr>
      </w:pPr>
    </w:p>
    <w:p w14:paraId="244F9812" w14:textId="77777777" w:rsidR="002F5803" w:rsidRPr="001D70BB" w:rsidRDefault="002F5803" w:rsidP="002F5803">
      <w:pPr>
        <w:rPr>
          <w:rFonts w:cs="Arial"/>
          <w:lang w:val="en-IE"/>
        </w:rPr>
      </w:pPr>
    </w:p>
    <w:p w14:paraId="244F9813" w14:textId="77777777" w:rsidR="002F5803" w:rsidRPr="00430A76" w:rsidRDefault="002F5803" w:rsidP="002F5803">
      <w:pPr>
        <w:rPr>
          <w:rFonts w:cs="Arial"/>
          <w:b/>
          <w:bCs/>
          <w:lang w:val="en-IE"/>
        </w:rPr>
      </w:pPr>
      <w:r w:rsidRPr="00430A76">
        <w:rPr>
          <w:rFonts w:cs="Arial"/>
          <w:b/>
          <w:bCs/>
          <w:lang w:val="en-IE"/>
        </w:rPr>
        <w:t>Course:</w:t>
      </w:r>
      <w:r w:rsidRPr="00430A76">
        <w:rPr>
          <w:rFonts w:cs="Arial"/>
          <w:b/>
          <w:bCs/>
          <w:lang w:val="en-IE"/>
        </w:rPr>
        <w:tab/>
        <w:t>Bachelor of Engineering in Electronic Engineering</w:t>
      </w:r>
    </w:p>
    <w:p w14:paraId="244F9814" w14:textId="77777777" w:rsidR="002F5803" w:rsidRPr="001D70BB" w:rsidRDefault="002F5803" w:rsidP="002F5803">
      <w:pPr>
        <w:rPr>
          <w:rFonts w:cs="Arial"/>
          <w:lang w:val="en-IE"/>
        </w:rPr>
      </w:pPr>
    </w:p>
    <w:p w14:paraId="244F9815" w14:textId="77777777" w:rsidR="002F5803" w:rsidRPr="001D70BB" w:rsidRDefault="002F5803" w:rsidP="002F5803">
      <w:pPr>
        <w:rPr>
          <w:rFonts w:cs="Arial"/>
          <w:lang w:val="en-IE"/>
        </w:rPr>
      </w:pPr>
    </w:p>
    <w:p w14:paraId="244F9817" w14:textId="20C9B7B2" w:rsidR="002F5803" w:rsidRPr="009D1402" w:rsidRDefault="002F5803" w:rsidP="002F5803">
      <w:pPr>
        <w:rPr>
          <w:rFonts w:cs="Arial"/>
          <w:b/>
          <w:bCs/>
          <w:lang w:val="en-IE"/>
        </w:rPr>
      </w:pPr>
      <w:r w:rsidRPr="00430A76">
        <w:rPr>
          <w:rFonts w:cs="Arial"/>
          <w:b/>
          <w:bCs/>
          <w:lang w:val="en-IE"/>
        </w:rPr>
        <w:t>Subject:</w:t>
      </w:r>
      <w:r w:rsidRPr="00430A76">
        <w:rPr>
          <w:rFonts w:cs="Arial"/>
          <w:b/>
          <w:bCs/>
          <w:lang w:val="en-IE"/>
        </w:rPr>
        <w:tab/>
      </w:r>
      <w:r w:rsidR="009D1402" w:rsidRPr="009D1402">
        <w:rPr>
          <w:rFonts w:cs="Arial"/>
          <w:b/>
          <w:bCs/>
          <w:lang w:val="en-IE"/>
        </w:rPr>
        <w:t>Digital Communications and Transmission</w:t>
      </w:r>
    </w:p>
    <w:p w14:paraId="04F8E5D9" w14:textId="77777777" w:rsidR="009D1402" w:rsidRPr="001D70BB" w:rsidRDefault="009D1402" w:rsidP="002F5803">
      <w:pPr>
        <w:rPr>
          <w:rFonts w:cs="Arial"/>
          <w:lang w:val="en-IE"/>
        </w:rPr>
      </w:pPr>
    </w:p>
    <w:p w14:paraId="244F9818" w14:textId="77777777" w:rsidR="002F5803" w:rsidRPr="001D70BB" w:rsidRDefault="002F5803" w:rsidP="002F5803">
      <w:pPr>
        <w:rPr>
          <w:rFonts w:cs="Arial"/>
          <w:lang w:val="en-IE"/>
        </w:rPr>
      </w:pPr>
    </w:p>
    <w:p w14:paraId="244F9819" w14:textId="77777777" w:rsidR="002F5803" w:rsidRPr="00430A76" w:rsidRDefault="002F5803" w:rsidP="002F5803">
      <w:pPr>
        <w:rPr>
          <w:rFonts w:cs="Arial"/>
          <w:b/>
          <w:bCs/>
          <w:lang w:val="en-IE"/>
        </w:rPr>
      </w:pPr>
      <w:r w:rsidRPr="00430A76">
        <w:rPr>
          <w:rFonts w:cs="Arial"/>
          <w:b/>
          <w:bCs/>
          <w:lang w:val="en-IE"/>
        </w:rPr>
        <w:t>Lecturer:</w:t>
      </w:r>
      <w:r w:rsidRPr="00430A76">
        <w:rPr>
          <w:rFonts w:cs="Arial"/>
          <w:b/>
          <w:bCs/>
          <w:lang w:val="en-IE"/>
        </w:rPr>
        <w:tab/>
      </w:r>
      <w:r w:rsidR="002E21E9" w:rsidRPr="00430A76">
        <w:rPr>
          <w:rFonts w:cs="Arial"/>
          <w:b/>
          <w:bCs/>
          <w:lang w:val="en-IE"/>
        </w:rPr>
        <w:t>Ben Graham</w:t>
      </w:r>
    </w:p>
    <w:p w14:paraId="244F981A" w14:textId="77777777" w:rsidR="002F5803" w:rsidRPr="001D70BB" w:rsidRDefault="002F5803" w:rsidP="002F5803">
      <w:pPr>
        <w:rPr>
          <w:rFonts w:cs="Arial"/>
          <w:lang w:val="en-IE"/>
        </w:rPr>
      </w:pPr>
    </w:p>
    <w:p w14:paraId="244F981B" w14:textId="77777777" w:rsidR="002F5803" w:rsidRPr="001D70BB" w:rsidRDefault="002F5803" w:rsidP="002F5803">
      <w:pPr>
        <w:rPr>
          <w:rFonts w:cs="Arial"/>
          <w:lang w:val="en-IE"/>
        </w:rPr>
      </w:pPr>
    </w:p>
    <w:p w14:paraId="244F981C" w14:textId="77777777" w:rsidR="002F5803" w:rsidRPr="001D70BB" w:rsidRDefault="002F5803" w:rsidP="002F5803">
      <w:pPr>
        <w:rPr>
          <w:rFonts w:cs="Arial"/>
          <w:lang w:val="en-IE"/>
        </w:rPr>
      </w:pPr>
    </w:p>
    <w:p w14:paraId="244F981D" w14:textId="77777777" w:rsidR="002F5803" w:rsidRPr="001D70BB" w:rsidRDefault="002F5803" w:rsidP="002F5803">
      <w:pPr>
        <w:rPr>
          <w:rFonts w:cs="Arial"/>
          <w:lang w:val="en-IE"/>
        </w:rPr>
      </w:pPr>
    </w:p>
    <w:p w14:paraId="244F981E" w14:textId="77777777" w:rsidR="002F5803" w:rsidRPr="001D70BB" w:rsidRDefault="002F5803" w:rsidP="002F5803">
      <w:pPr>
        <w:rPr>
          <w:rFonts w:cs="Arial"/>
          <w:lang w:val="en-IE"/>
        </w:rPr>
      </w:pPr>
    </w:p>
    <w:p w14:paraId="244F981F" w14:textId="77777777" w:rsidR="002F5803" w:rsidRPr="00430A76" w:rsidRDefault="002F5803" w:rsidP="002F5803">
      <w:pPr>
        <w:rPr>
          <w:rFonts w:cs="Arial"/>
          <w:b/>
          <w:bCs/>
          <w:lang w:val="en-IE"/>
        </w:rPr>
      </w:pPr>
      <w:r w:rsidRPr="00430A76">
        <w:rPr>
          <w:rFonts w:cs="Arial"/>
          <w:b/>
          <w:bCs/>
          <w:lang w:val="en-IE"/>
        </w:rPr>
        <w:t>Summary:</w:t>
      </w:r>
    </w:p>
    <w:p w14:paraId="244F9820" w14:textId="77777777" w:rsidR="002F5803" w:rsidRPr="001D70BB" w:rsidRDefault="002F5803" w:rsidP="002F5803">
      <w:pPr>
        <w:rPr>
          <w:rFonts w:cs="Arial"/>
          <w:b/>
          <w:lang w:val="en-IE"/>
        </w:rPr>
      </w:pPr>
    </w:p>
    <w:p w14:paraId="5873B0D9" w14:textId="6EBE7D54" w:rsidR="00AC319D" w:rsidRPr="00AC319D" w:rsidRDefault="00AC319D" w:rsidP="00AC319D">
      <w:pPr>
        <w:rPr>
          <w:rFonts w:cs="Arial"/>
          <w:lang w:val="en-GB"/>
        </w:rPr>
      </w:pPr>
      <w:r w:rsidRPr="00AC319D">
        <w:rPr>
          <w:rFonts w:cs="Arial"/>
          <w:lang w:val="en-GB"/>
        </w:rPr>
        <w:t xml:space="preserve">This practical investigates the design and implementation of a 4-bit Pulse Code Modulation system using an MSP430 microcontroller. </w:t>
      </w:r>
    </w:p>
    <w:p w14:paraId="244F9822" w14:textId="77777777" w:rsidR="002F5803" w:rsidRPr="00AC319D" w:rsidRDefault="002F5803" w:rsidP="002F5803">
      <w:pPr>
        <w:rPr>
          <w:rFonts w:cs="Arial"/>
          <w:lang w:val="en-GB"/>
        </w:rPr>
      </w:pPr>
    </w:p>
    <w:p w14:paraId="244F9826" w14:textId="77777777" w:rsidR="002F5803" w:rsidRPr="002F5803" w:rsidRDefault="002F5803" w:rsidP="002F5803">
      <w:pPr>
        <w:spacing w:before="240" w:after="60"/>
        <w:outlineLvl w:val="8"/>
        <w:rPr>
          <w:rFonts w:ascii="Trebuchet MS" w:hAnsi="Trebuchet MS" w:cs="Arial"/>
          <w:sz w:val="22"/>
          <w:szCs w:val="22"/>
          <w:bdr w:val="single" w:sz="4" w:space="0" w:color="auto"/>
          <w:lang w:val="en-IE"/>
        </w:rPr>
      </w:pPr>
    </w:p>
    <w:p w14:paraId="244F9827" w14:textId="77777777" w:rsidR="002F5803" w:rsidRPr="00A1787B" w:rsidRDefault="002F5803" w:rsidP="002F5803">
      <w:pPr>
        <w:rPr>
          <w:rFonts w:cs="Arial"/>
          <w:b/>
          <w:bCs/>
          <w:lang w:val="es-ES"/>
        </w:rPr>
      </w:pPr>
      <w:r w:rsidRPr="00A1787B">
        <w:rPr>
          <w:rFonts w:ascii="Trebuchet MS" w:hAnsi="Trebuchet MS"/>
          <w:lang w:val="es-ES"/>
        </w:rPr>
        <w:br w:type="page"/>
      </w:r>
      <w:r w:rsidRPr="00A1787B">
        <w:rPr>
          <w:rFonts w:cs="Arial"/>
          <w:b/>
          <w:bCs/>
          <w:lang w:val="es-ES"/>
        </w:rPr>
        <w:lastRenderedPageBreak/>
        <w:t xml:space="preserve">Objective: </w:t>
      </w:r>
    </w:p>
    <w:p w14:paraId="244F9828" w14:textId="77777777" w:rsidR="002F5803" w:rsidRPr="00A1787B" w:rsidRDefault="002F5803" w:rsidP="002F5803">
      <w:pPr>
        <w:rPr>
          <w:rFonts w:cs="Arial"/>
          <w:lang w:val="es-ES"/>
        </w:rPr>
      </w:pPr>
    </w:p>
    <w:p w14:paraId="2CE1DF49" w14:textId="4A3858AC" w:rsidR="00762532" w:rsidRPr="00A1787B" w:rsidRDefault="00E54E50" w:rsidP="002F5803">
      <w:pPr>
        <w:rPr>
          <w:rFonts w:cs="Arial"/>
          <w:lang w:val="es-ES"/>
        </w:rPr>
      </w:pPr>
      <w:r w:rsidRPr="00A1787B">
        <w:rPr>
          <w:rFonts w:cs="Arial"/>
          <w:lang w:val="es-ES"/>
        </w:rPr>
        <w:t>El objetivo principal de esta práctica fue diseñar e implementar un sistema de Modulación por Impulsos Codificados (PCM) de 4 bits para digitalizar una onda senoidal y reconstruirla mediante un circuito amplificador sumador discreto. Este proceso permitió consolidar los fundamentos teóricos mediante la implementación práctica de rutinas de muestreo utilizando los temporizadores por hardware del microcontrolador MSP430. Asimismo, se ejecutó la cuantización y codificación binaria al mapear y reducir los datos originales de 10 bits del ADC hacia una salida paralela de 4 bits. Finalmente, a partir de estos datos digitales, se logró reconstruir la señal analógica original y se evaluaron las limitaciones inherentes del sistema, tales como el ruido de cuantización, las restricciones en el escalado de voltajes y la distorsión generada por el efecto de aliasing.</w:t>
      </w:r>
    </w:p>
    <w:p w14:paraId="244F982A" w14:textId="77777777" w:rsidR="002F5803" w:rsidRPr="00A1787B" w:rsidRDefault="002F5803" w:rsidP="002F5803">
      <w:pPr>
        <w:rPr>
          <w:rFonts w:cs="Arial"/>
          <w:lang w:val="es-ES"/>
        </w:rPr>
      </w:pPr>
    </w:p>
    <w:p w14:paraId="49EABC58" w14:textId="77777777" w:rsidR="00CC7FFD" w:rsidRPr="00A1787B" w:rsidRDefault="00CC7FFD" w:rsidP="00CC7FFD">
      <w:pPr>
        <w:rPr>
          <w:rFonts w:cs="Arial"/>
          <w:b/>
          <w:bCs/>
          <w:lang w:val="es-ES"/>
        </w:rPr>
      </w:pPr>
      <w:r w:rsidRPr="00A1787B">
        <w:rPr>
          <w:rFonts w:cs="Arial"/>
          <w:b/>
          <w:bCs/>
          <w:lang w:val="es-ES"/>
        </w:rPr>
        <w:t>Theory:</w:t>
      </w:r>
    </w:p>
    <w:p w14:paraId="2B391FBC" w14:textId="77777777" w:rsidR="00911A0B" w:rsidRPr="00A1787B" w:rsidRDefault="00911A0B" w:rsidP="002F5803">
      <w:pPr>
        <w:rPr>
          <w:rFonts w:cs="Arial"/>
          <w:lang w:val="es-ES"/>
        </w:rPr>
      </w:pPr>
      <w:r w:rsidRPr="00A1787B">
        <w:rPr>
          <w:rFonts w:cs="Arial"/>
          <w:lang w:val="es-ES"/>
        </w:rPr>
        <w:t>El proceso de Modulación por Impulsos Codificados (PCM) consta de tres etapas fundamentales: muestreo (</w:t>
      </w:r>
      <w:r w:rsidRPr="00A1787B">
        <w:rPr>
          <w:rFonts w:cs="Arial"/>
          <w:i/>
          <w:iCs/>
          <w:lang w:val="es-ES"/>
        </w:rPr>
        <w:t>Sampling</w:t>
      </w:r>
      <w:r w:rsidRPr="00A1787B">
        <w:rPr>
          <w:rFonts w:cs="Arial"/>
          <w:lang w:val="es-ES"/>
        </w:rPr>
        <w:t>), cuantización (</w:t>
      </w:r>
      <w:r w:rsidRPr="00A1787B">
        <w:rPr>
          <w:rFonts w:cs="Arial"/>
          <w:i/>
          <w:iCs/>
          <w:lang w:val="es-ES"/>
        </w:rPr>
        <w:t>Quantisation</w:t>
      </w:r>
      <w:r w:rsidRPr="00A1787B">
        <w:rPr>
          <w:rFonts w:cs="Arial"/>
          <w:lang w:val="es-ES"/>
        </w:rPr>
        <w:t>) y codificación (</w:t>
      </w:r>
      <w:r w:rsidRPr="00A1787B">
        <w:rPr>
          <w:rFonts w:cs="Arial"/>
          <w:i/>
          <w:iCs/>
          <w:lang w:val="es-ES"/>
        </w:rPr>
        <w:t>Encoding</w:t>
      </w:r>
      <w:r w:rsidRPr="00A1787B">
        <w:rPr>
          <w:rFonts w:cs="Arial"/>
          <w:lang w:val="es-ES"/>
        </w:rPr>
        <w:t>). En este laboratorio, el temporizador por hardware se configuró para que el ADC muestreara la señal analógica a una frecuencia exacta de 20 Hz. Posteriormente, la resolución original de 10 bits generada por el ADC se redujo a 4 bits mediante operaciones de código, logrando así la cuantización de la señal en 16 niveles discretos y su codificación para la salida paralela.</w:t>
      </w:r>
    </w:p>
    <w:p w14:paraId="583CB7CE" w14:textId="77777777" w:rsidR="00911A0B" w:rsidRPr="00A1787B" w:rsidRDefault="00911A0B" w:rsidP="002F5803">
      <w:pPr>
        <w:rPr>
          <w:rFonts w:cs="Arial"/>
          <w:lang w:val="es-ES"/>
        </w:rPr>
      </w:pPr>
    </w:p>
    <w:p w14:paraId="244F982C" w14:textId="312504B7" w:rsidR="002F5803" w:rsidRPr="00911A0B" w:rsidRDefault="002F5803" w:rsidP="002F5803">
      <w:pPr>
        <w:rPr>
          <w:rFonts w:cs="Arial"/>
          <w:b/>
          <w:bCs/>
          <w:lang w:val="en-IE"/>
        </w:rPr>
      </w:pPr>
      <w:r w:rsidRPr="00CC7FFD">
        <w:rPr>
          <w:rFonts w:cs="Arial"/>
          <w:b/>
          <w:bCs/>
          <w:lang w:val="en-IE"/>
        </w:rPr>
        <w:t>Equipment Used:</w:t>
      </w:r>
    </w:p>
    <w:p w14:paraId="610F427A" w14:textId="77777777" w:rsidR="00396AB4" w:rsidRDefault="00396AB4" w:rsidP="00396AB4">
      <w:pPr>
        <w:rPr>
          <w:rFonts w:cs="Arial"/>
          <w:lang w:val="en-IE"/>
        </w:rPr>
      </w:pPr>
      <w:r>
        <w:rPr>
          <w:rFonts w:cs="Arial"/>
          <w:lang w:val="en-IE"/>
        </w:rPr>
        <w:t>Signal Generator – MP750510</w:t>
      </w:r>
    </w:p>
    <w:p w14:paraId="21763710" w14:textId="77777777" w:rsidR="00396AB4" w:rsidRDefault="00396AB4" w:rsidP="00396AB4">
      <w:pPr>
        <w:rPr>
          <w:rFonts w:cs="Arial"/>
          <w:lang w:val="en-IE"/>
        </w:rPr>
      </w:pPr>
      <w:r>
        <w:rPr>
          <w:rFonts w:cs="Arial"/>
          <w:lang w:val="en-IE"/>
        </w:rPr>
        <w:t xml:space="preserve">Oscilloscope – </w:t>
      </w:r>
    </w:p>
    <w:p w14:paraId="4F2B1423" w14:textId="77777777" w:rsidR="00396AB4" w:rsidRDefault="00396AB4" w:rsidP="00396AB4">
      <w:pPr>
        <w:rPr>
          <w:rFonts w:cs="Arial"/>
          <w:lang w:val="en-IE"/>
        </w:rPr>
      </w:pPr>
      <w:r>
        <w:rPr>
          <w:rFonts w:cs="Arial"/>
          <w:lang w:val="en-IE"/>
        </w:rPr>
        <w:t>MSPG2553 Development Board</w:t>
      </w:r>
    </w:p>
    <w:p w14:paraId="42B06CD0" w14:textId="77777777" w:rsidR="00396AB4" w:rsidRDefault="00396AB4" w:rsidP="00396AB4">
      <w:pPr>
        <w:rPr>
          <w:rFonts w:cs="Arial"/>
          <w:lang w:val="en-IE"/>
        </w:rPr>
      </w:pPr>
      <w:r>
        <w:rPr>
          <w:rFonts w:cs="Arial"/>
          <w:lang w:val="en-IE"/>
        </w:rPr>
        <w:t>741 Op-Amp</w:t>
      </w:r>
    </w:p>
    <w:p w14:paraId="42A522AC" w14:textId="74D5E63D" w:rsidR="00BD49F7" w:rsidRDefault="00396AB4" w:rsidP="00396AB4">
      <w:pPr>
        <w:rPr>
          <w:rFonts w:cs="Arial"/>
          <w:lang w:val="en-IE"/>
        </w:rPr>
      </w:pPr>
      <w:r>
        <w:rPr>
          <w:rFonts w:cs="Arial"/>
          <w:lang w:val="en-IE"/>
        </w:rPr>
        <w:t>Resistors:</w:t>
      </w:r>
      <w:r w:rsidR="00BD49F7">
        <w:rPr>
          <w:rFonts w:cs="Arial"/>
          <w:lang w:val="en-IE"/>
        </w:rPr>
        <w:t xml:space="preserve"> </w:t>
      </w:r>
    </w:p>
    <w:p w14:paraId="5200ED29" w14:textId="6137ADEB" w:rsidR="00BD49F7" w:rsidRDefault="00BD49F7" w:rsidP="00BD49F7">
      <w:pPr>
        <w:pStyle w:val="Prrafodelista"/>
        <w:numPr>
          <w:ilvl w:val="0"/>
          <w:numId w:val="6"/>
        </w:numPr>
        <w:rPr>
          <w:rFonts w:cs="Arial"/>
          <w:lang w:val="en-IE"/>
        </w:rPr>
      </w:pPr>
      <w:r>
        <w:rPr>
          <w:rFonts w:cs="Arial"/>
          <w:lang w:val="en-IE"/>
        </w:rPr>
        <w:t>5k resistors (1)</w:t>
      </w:r>
    </w:p>
    <w:p w14:paraId="787A76C7" w14:textId="30180C74" w:rsidR="00BD49F7" w:rsidRDefault="00BD49F7" w:rsidP="00BD49F7">
      <w:pPr>
        <w:pStyle w:val="Prrafodelista"/>
        <w:numPr>
          <w:ilvl w:val="0"/>
          <w:numId w:val="6"/>
        </w:numPr>
        <w:rPr>
          <w:rFonts w:cs="Arial"/>
          <w:lang w:val="en-IE"/>
        </w:rPr>
      </w:pPr>
      <w:r>
        <w:rPr>
          <w:rFonts w:cs="Arial"/>
          <w:lang w:val="en-IE"/>
        </w:rPr>
        <w:t>10k resistors (4)</w:t>
      </w:r>
    </w:p>
    <w:p w14:paraId="0F265354" w14:textId="00F6830F" w:rsidR="00BD49F7" w:rsidRDefault="00BD49F7" w:rsidP="00BD49F7">
      <w:pPr>
        <w:pStyle w:val="Prrafodelista"/>
        <w:numPr>
          <w:ilvl w:val="0"/>
          <w:numId w:val="6"/>
        </w:numPr>
        <w:rPr>
          <w:rFonts w:cs="Arial"/>
          <w:lang w:val="en-IE"/>
        </w:rPr>
      </w:pPr>
      <w:r>
        <w:rPr>
          <w:rFonts w:cs="Arial"/>
          <w:lang w:val="en-IE"/>
        </w:rPr>
        <w:t>20k resistor (</w:t>
      </w:r>
      <w:r w:rsidR="00A65DC1">
        <w:rPr>
          <w:rFonts w:cs="Arial"/>
          <w:lang w:val="en-IE"/>
        </w:rPr>
        <w:t>1</w:t>
      </w:r>
      <w:r>
        <w:rPr>
          <w:rFonts w:cs="Arial"/>
          <w:lang w:val="en-IE"/>
        </w:rPr>
        <w:t>)</w:t>
      </w:r>
    </w:p>
    <w:p w14:paraId="6FD12B7F" w14:textId="5C883429" w:rsidR="00BD49F7" w:rsidRDefault="00A65DC1" w:rsidP="00BD49F7">
      <w:pPr>
        <w:pStyle w:val="Prrafodelista"/>
        <w:numPr>
          <w:ilvl w:val="0"/>
          <w:numId w:val="6"/>
        </w:numPr>
        <w:rPr>
          <w:rFonts w:cs="Arial"/>
          <w:lang w:val="en-IE"/>
        </w:rPr>
      </w:pPr>
      <w:r>
        <w:rPr>
          <w:rFonts w:cs="Arial"/>
          <w:lang w:val="en-IE"/>
        </w:rPr>
        <w:t>40k resistors (1)</w:t>
      </w:r>
    </w:p>
    <w:p w14:paraId="22A073DD" w14:textId="62E0D1B7" w:rsidR="00A65DC1" w:rsidRDefault="00A65DC1" w:rsidP="00BD49F7">
      <w:pPr>
        <w:pStyle w:val="Prrafodelista"/>
        <w:numPr>
          <w:ilvl w:val="0"/>
          <w:numId w:val="6"/>
        </w:numPr>
        <w:rPr>
          <w:rFonts w:cs="Arial"/>
          <w:lang w:val="en-IE"/>
        </w:rPr>
      </w:pPr>
      <w:r>
        <w:rPr>
          <w:rFonts w:cs="Arial"/>
          <w:lang w:val="en-IE"/>
        </w:rPr>
        <w:t>80k resistors (1)</w:t>
      </w:r>
    </w:p>
    <w:p w14:paraId="48622691" w14:textId="77777777" w:rsidR="00A65DC1" w:rsidRPr="00BD49F7" w:rsidRDefault="00A65DC1" w:rsidP="00A65DC1">
      <w:pPr>
        <w:pStyle w:val="Prrafodelista"/>
        <w:rPr>
          <w:rFonts w:cs="Arial"/>
          <w:lang w:val="en-IE"/>
        </w:rPr>
      </w:pPr>
    </w:p>
    <w:p w14:paraId="244F9830" w14:textId="77777777" w:rsidR="002F5803" w:rsidRPr="001D70BB" w:rsidRDefault="002F5803" w:rsidP="002F5803">
      <w:pPr>
        <w:rPr>
          <w:rFonts w:cs="Arial"/>
          <w:lang w:val="en-IE"/>
        </w:rPr>
      </w:pPr>
    </w:p>
    <w:p w14:paraId="244F9832" w14:textId="77777777" w:rsidR="002F5803" w:rsidRPr="001D70BB" w:rsidRDefault="002F5803" w:rsidP="002F5803">
      <w:pPr>
        <w:rPr>
          <w:rFonts w:cs="Arial"/>
          <w:lang w:val="en-IE"/>
        </w:rPr>
      </w:pPr>
    </w:p>
    <w:p w14:paraId="3035EFF4" w14:textId="1FE3E291" w:rsidR="008B3E24" w:rsidRDefault="004F2447" w:rsidP="004F2447">
      <w:pPr>
        <w:pStyle w:val="Ttulo1"/>
        <w:numPr>
          <w:ilvl w:val="0"/>
          <w:numId w:val="4"/>
        </w:numPr>
        <w:rPr>
          <w:lang w:val="en-IE"/>
        </w:rPr>
      </w:pPr>
      <w:r>
        <w:rPr>
          <w:lang w:val="en-IE"/>
        </w:rPr>
        <w:lastRenderedPageBreak/>
        <w:t>Analogue Input Generation</w:t>
      </w:r>
    </w:p>
    <w:p w14:paraId="6A98B81C" w14:textId="77777777" w:rsidR="00AD66C7" w:rsidRDefault="00AD66C7" w:rsidP="003217B8">
      <w:pPr>
        <w:pStyle w:val="Prrafodelista"/>
        <w:keepNext/>
        <w:jc w:val="center"/>
        <w:rPr>
          <w:noProof/>
          <w:lang w:val="en-IE"/>
        </w:rPr>
      </w:pPr>
    </w:p>
    <w:p w14:paraId="4BF6E8BC" w14:textId="59BE0A29" w:rsidR="003217B8" w:rsidRDefault="003217B8" w:rsidP="003217B8">
      <w:pPr>
        <w:pStyle w:val="Prrafodelista"/>
        <w:keepNext/>
        <w:jc w:val="center"/>
      </w:pPr>
      <w:r>
        <w:rPr>
          <w:noProof/>
          <w:lang w:val="en-IE"/>
        </w:rPr>
        <w:drawing>
          <wp:inline distT="0" distB="0" distL="0" distR="0" wp14:anchorId="1E60D5D9" wp14:editId="5D9BC403">
            <wp:extent cx="4653608" cy="3569368"/>
            <wp:effectExtent l="0" t="0" r="0" b="0"/>
            <wp:docPr id="166443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36414" name="Imagen 1664436414"/>
                    <pic:cNvPicPr/>
                  </pic:nvPicPr>
                  <pic:blipFill rotWithShape="1">
                    <a:blip r:embed="rId9" cstate="print">
                      <a:extLst>
                        <a:ext uri="{28A0092B-C50C-407E-A947-70E740481C1C}">
                          <a14:useLocalDpi xmlns:a14="http://schemas.microsoft.com/office/drawing/2010/main" val="0"/>
                        </a:ext>
                      </a:extLst>
                    </a:blip>
                    <a:srcRect l="6449" b="4695"/>
                    <a:stretch>
                      <a:fillRect/>
                    </a:stretch>
                  </pic:blipFill>
                  <pic:spPr bwMode="auto">
                    <a:xfrm>
                      <a:off x="0" y="0"/>
                      <a:ext cx="4657917" cy="3572673"/>
                    </a:xfrm>
                    <a:prstGeom prst="rect">
                      <a:avLst/>
                    </a:prstGeom>
                    <a:ln>
                      <a:noFill/>
                    </a:ln>
                    <a:extLst>
                      <a:ext uri="{53640926-AAD7-44D8-BBD7-CCE9431645EC}">
                        <a14:shadowObscured xmlns:a14="http://schemas.microsoft.com/office/drawing/2010/main"/>
                      </a:ext>
                    </a:extLst>
                  </pic:spPr>
                </pic:pic>
              </a:graphicData>
            </a:graphic>
          </wp:inline>
        </w:drawing>
      </w:r>
    </w:p>
    <w:p w14:paraId="7949D100" w14:textId="770E52C6" w:rsidR="004F2447" w:rsidRDefault="003217B8" w:rsidP="003217B8">
      <w:pPr>
        <w:pStyle w:val="Descripcin"/>
        <w:jc w:val="center"/>
      </w:pPr>
      <w:r>
        <w:t xml:space="preserve">Figure </w:t>
      </w:r>
      <w:r>
        <w:fldChar w:fldCharType="begin"/>
      </w:r>
      <w:r>
        <w:instrText xml:space="preserve"> SEQ Figure \* ARABIC </w:instrText>
      </w:r>
      <w:r>
        <w:fldChar w:fldCharType="separate"/>
      </w:r>
      <w:r w:rsidR="00CF200D">
        <w:rPr>
          <w:noProof/>
        </w:rPr>
        <w:t>1</w:t>
      </w:r>
      <w:r>
        <w:fldChar w:fldCharType="end"/>
      </w:r>
      <w:r>
        <w:t>: Configured wave</w:t>
      </w:r>
    </w:p>
    <w:p w14:paraId="1FD0588F" w14:textId="77777777" w:rsidR="00AD66C7" w:rsidRDefault="00AD66C7" w:rsidP="00AD66C7">
      <w:pPr>
        <w:rPr>
          <w:lang w:val="en-IE"/>
        </w:rPr>
      </w:pPr>
    </w:p>
    <w:p w14:paraId="01C3F7E2" w14:textId="77777777" w:rsidR="00AD66C7" w:rsidRDefault="00AD66C7" w:rsidP="00AD66C7">
      <w:pPr>
        <w:keepNext/>
        <w:jc w:val="center"/>
      </w:pPr>
      <w:r>
        <w:rPr>
          <w:noProof/>
          <w:lang w:val="en-IE"/>
        </w:rPr>
        <w:drawing>
          <wp:inline distT="0" distB="0" distL="0" distR="0" wp14:anchorId="16B32DDF" wp14:editId="6DBF43DF">
            <wp:extent cx="4531094" cy="3328168"/>
            <wp:effectExtent l="0" t="0" r="3175" b="5715"/>
            <wp:docPr id="9486712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71269" name="Imagen 948671269"/>
                    <pic:cNvPicPr/>
                  </pic:nvPicPr>
                  <pic:blipFill rotWithShape="1">
                    <a:blip r:embed="rId10" cstate="print">
                      <a:extLst>
                        <a:ext uri="{28A0092B-C50C-407E-A947-70E740481C1C}">
                          <a14:useLocalDpi xmlns:a14="http://schemas.microsoft.com/office/drawing/2010/main" val="0"/>
                        </a:ext>
                      </a:extLst>
                    </a:blip>
                    <a:srcRect l="7972" t="4813" r="10147" b="15303"/>
                    <a:stretch>
                      <a:fillRect/>
                    </a:stretch>
                  </pic:blipFill>
                  <pic:spPr bwMode="auto">
                    <a:xfrm>
                      <a:off x="0" y="0"/>
                      <a:ext cx="4531823" cy="3328704"/>
                    </a:xfrm>
                    <a:prstGeom prst="rect">
                      <a:avLst/>
                    </a:prstGeom>
                    <a:ln>
                      <a:noFill/>
                    </a:ln>
                    <a:extLst>
                      <a:ext uri="{53640926-AAD7-44D8-BBD7-CCE9431645EC}">
                        <a14:shadowObscured xmlns:a14="http://schemas.microsoft.com/office/drawing/2010/main"/>
                      </a:ext>
                    </a:extLst>
                  </pic:spPr>
                </pic:pic>
              </a:graphicData>
            </a:graphic>
          </wp:inline>
        </w:drawing>
      </w:r>
    </w:p>
    <w:p w14:paraId="7BEA9146" w14:textId="43755BE1" w:rsidR="00AD66C7" w:rsidRDefault="00AD66C7" w:rsidP="00AD66C7">
      <w:pPr>
        <w:pStyle w:val="Descripcin"/>
        <w:jc w:val="center"/>
      </w:pPr>
      <w:r>
        <w:t xml:space="preserve">Figure </w:t>
      </w:r>
      <w:r>
        <w:fldChar w:fldCharType="begin"/>
      </w:r>
      <w:r>
        <w:instrText xml:space="preserve"> SEQ Figure \* ARABIC </w:instrText>
      </w:r>
      <w:r>
        <w:fldChar w:fldCharType="separate"/>
      </w:r>
      <w:r w:rsidR="00CF200D">
        <w:rPr>
          <w:noProof/>
        </w:rPr>
        <w:t>2</w:t>
      </w:r>
      <w:r>
        <w:fldChar w:fldCharType="end"/>
      </w:r>
      <w:r>
        <w:t>: Waveform verified in the Oscilloscope</w:t>
      </w:r>
    </w:p>
    <w:p w14:paraId="440B0FDE" w14:textId="77777777" w:rsidR="00162EB2" w:rsidRDefault="00162EB2" w:rsidP="00162EB2">
      <w:pPr>
        <w:rPr>
          <w:lang w:val="en-IE"/>
        </w:rPr>
      </w:pPr>
    </w:p>
    <w:p w14:paraId="09EFA62A" w14:textId="163F1380" w:rsidR="00162EB2" w:rsidRDefault="00162EB2" w:rsidP="00942388">
      <w:pPr>
        <w:pStyle w:val="Ttulo1"/>
        <w:numPr>
          <w:ilvl w:val="0"/>
          <w:numId w:val="4"/>
        </w:numPr>
        <w:rPr>
          <w:lang w:val="en-IE"/>
        </w:rPr>
      </w:pPr>
      <w:r w:rsidRPr="00162EB2">
        <w:rPr>
          <w:lang w:val="en-IE"/>
        </w:rPr>
        <w:lastRenderedPageBreak/>
        <w:t xml:space="preserve"> Hardware Configuration &amp; Sampling Routine</w:t>
      </w:r>
    </w:p>
    <w:p w14:paraId="274D8BB2" w14:textId="0C6536D9" w:rsidR="008F084D" w:rsidRDefault="008F084D" w:rsidP="008F084D">
      <w:r w:rsidRPr="008F084D">
        <w:t xml:space="preserve">During this phase of the </w:t>
      </w:r>
      <w:r w:rsidR="001E7A94">
        <w:t>practice</w:t>
      </w:r>
      <w:r w:rsidRPr="008F084D">
        <w:t xml:space="preserve">, the necessary hardware configuration and sampling routines were established to process the generated signal. </w:t>
      </w:r>
    </w:p>
    <w:p w14:paraId="518B4259" w14:textId="68CE2363" w:rsidR="00E76D67" w:rsidRDefault="008F084D" w:rsidP="008F084D">
      <w:r w:rsidRPr="008F084D">
        <w:t>Initially, the microcontroller's pins P1.0, P1.1, P1.2, and P1.3 were configured as outputs, while pin P1.4 was exclusively designated as the</w:t>
      </w:r>
      <w:r w:rsidR="0015196E">
        <w:t xml:space="preserve"> </w:t>
      </w:r>
      <w:r w:rsidRPr="008F084D">
        <w:t xml:space="preserve">input for the ADC. This setup allows the digital data to be transmitted in a 4-bit parallel form. </w:t>
      </w:r>
      <w:r w:rsidR="00C27BAA">
        <w:t>Furthermore</w:t>
      </w:r>
      <w:r w:rsidRPr="008F084D">
        <w:t xml:space="preserve">, the 10-bit ADC was initialized and configured to accurately capture the incoming analogue signal on pin P1.4. </w:t>
      </w:r>
    </w:p>
    <w:p w14:paraId="73B7FC0E" w14:textId="279CB63C" w:rsidR="008F084D" w:rsidRDefault="008F084D" w:rsidP="008F084D">
      <w:r w:rsidRPr="008F084D">
        <w:t>Finally, the internal hardware</w:t>
      </w:r>
      <w:r w:rsidR="00C27BAA">
        <w:t>,</w:t>
      </w:r>
      <w:r w:rsidRPr="008F084D">
        <w:t xml:space="preserve"> Timer A</w:t>
      </w:r>
      <w:r w:rsidR="00C27BAA">
        <w:t>,</w:t>
      </w:r>
      <w:r w:rsidRPr="008F084D">
        <w:t xml:space="preserve"> was configured to establish a precise sampling rate of 20 Hz.</w:t>
      </w:r>
    </w:p>
    <w:p w14:paraId="5CD3D2BE" w14:textId="77777777" w:rsidR="001E3EF0" w:rsidRDefault="001E3EF0" w:rsidP="008F084D"/>
    <w:p w14:paraId="2EA509DE" w14:textId="77777777" w:rsidR="00014894" w:rsidRDefault="00014894" w:rsidP="00014894">
      <w:pPr>
        <w:keepNext/>
        <w:jc w:val="center"/>
      </w:pPr>
      <w:r w:rsidRPr="00014894">
        <w:rPr>
          <w:lang w:val="en-IE"/>
        </w:rPr>
        <w:drawing>
          <wp:inline distT="0" distB="0" distL="0" distR="0" wp14:anchorId="24550A54" wp14:editId="10ED583F">
            <wp:extent cx="3627120" cy="4227119"/>
            <wp:effectExtent l="0" t="0" r="0" b="2540"/>
            <wp:docPr id="49950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06005" name=""/>
                    <pic:cNvPicPr/>
                  </pic:nvPicPr>
                  <pic:blipFill rotWithShape="1">
                    <a:blip r:embed="rId11"/>
                    <a:srcRect l="35000"/>
                    <a:stretch>
                      <a:fillRect/>
                    </a:stretch>
                  </pic:blipFill>
                  <pic:spPr bwMode="auto">
                    <a:xfrm>
                      <a:off x="0" y="0"/>
                      <a:ext cx="3628488" cy="4228713"/>
                    </a:xfrm>
                    <a:prstGeom prst="rect">
                      <a:avLst/>
                    </a:prstGeom>
                    <a:ln>
                      <a:noFill/>
                    </a:ln>
                    <a:extLst>
                      <a:ext uri="{53640926-AAD7-44D8-BBD7-CCE9431645EC}">
                        <a14:shadowObscured xmlns:a14="http://schemas.microsoft.com/office/drawing/2010/main"/>
                      </a:ext>
                    </a:extLst>
                  </pic:spPr>
                </pic:pic>
              </a:graphicData>
            </a:graphic>
          </wp:inline>
        </w:drawing>
      </w:r>
    </w:p>
    <w:p w14:paraId="569E5DCB" w14:textId="6F1BA07B" w:rsidR="00014894" w:rsidRPr="008F084D" w:rsidRDefault="00014894" w:rsidP="00014894">
      <w:pPr>
        <w:pStyle w:val="Descripcin"/>
        <w:jc w:val="center"/>
        <w:rPr>
          <w:lang w:val="en-IE"/>
        </w:rPr>
      </w:pPr>
      <w:r>
        <w:t xml:space="preserve">Figure </w:t>
      </w:r>
      <w:r>
        <w:fldChar w:fldCharType="begin"/>
      </w:r>
      <w:r>
        <w:instrText xml:space="preserve"> SEQ Figure \* ARABIC </w:instrText>
      </w:r>
      <w:r>
        <w:fldChar w:fldCharType="separate"/>
      </w:r>
      <w:r w:rsidR="00CF200D">
        <w:rPr>
          <w:noProof/>
        </w:rPr>
        <w:t>3</w:t>
      </w:r>
      <w:r>
        <w:fldChar w:fldCharType="end"/>
      </w:r>
      <w:r>
        <w:t>: Code in Code</w:t>
      </w:r>
      <w:r w:rsidR="00D9665E">
        <w:t xml:space="preserve"> </w:t>
      </w:r>
      <w:r>
        <w:t>Composer</w:t>
      </w:r>
      <w:r w:rsidR="00D9665E">
        <w:t xml:space="preserve"> Studio</w:t>
      </w:r>
    </w:p>
    <w:p w14:paraId="101F5EA3" w14:textId="6C89A65A" w:rsidR="00F66327" w:rsidRDefault="00F66327" w:rsidP="00F66327">
      <w:pPr>
        <w:pStyle w:val="Ttulo1"/>
        <w:numPr>
          <w:ilvl w:val="0"/>
          <w:numId w:val="4"/>
        </w:numPr>
        <w:rPr>
          <w:lang w:val="en-IE"/>
        </w:rPr>
      </w:pPr>
      <w:r w:rsidRPr="00F66327">
        <w:rPr>
          <w:lang w:val="en-IE"/>
        </w:rPr>
        <w:t>Quantization and Encoding of the signal:</w:t>
      </w:r>
    </w:p>
    <w:p w14:paraId="7F159C1D" w14:textId="77777777" w:rsidR="004241A4" w:rsidRDefault="004241A4" w:rsidP="004241A4">
      <w:pPr>
        <w:rPr>
          <w:lang w:val="en-IE"/>
        </w:rPr>
      </w:pPr>
    </w:p>
    <w:p w14:paraId="724D0756" w14:textId="2FD5DEAA" w:rsidR="00F66327" w:rsidRDefault="002A59CC" w:rsidP="00F66327">
      <w:r w:rsidRPr="002A59CC">
        <w:t xml:space="preserve">Using the code described in the previous paragraph, different voltages (0, 1, 2, and 3 V) were tested, thereby verifying that the theoretical values calculated in Figure </w:t>
      </w:r>
      <w:r w:rsidR="00D9665E">
        <w:t>4</w:t>
      </w:r>
      <w:r w:rsidRPr="002A59CC">
        <w:t xml:space="preserve"> were correct. For this purpose, the signal from the signal generator was connected to </w:t>
      </w:r>
      <w:r w:rsidR="00F77E61">
        <w:t>pin</w:t>
      </w:r>
      <w:r w:rsidRPr="002A59CC">
        <w:t xml:space="preserve"> P1.4 of the MSP430. </w:t>
      </w:r>
      <w:r w:rsidR="00926BC5" w:rsidRPr="00926BC5">
        <w:t>Once processed, the microcontroller output</w:t>
      </w:r>
      <w:r w:rsidR="00926BC5">
        <w:t xml:space="preserve">s </w:t>
      </w:r>
      <w:r w:rsidRPr="002A59CC">
        <w:t xml:space="preserve">the corresponding numerical value in binary through </w:t>
      </w:r>
      <w:r w:rsidR="00F77E61">
        <w:t>pins</w:t>
      </w:r>
      <w:r w:rsidRPr="002A59CC">
        <w:t xml:space="preserve"> P1.0 - P1.3, with P1.0 being the LSB and P1.3 the MSB. One final interesting detail learned during this part of the practical is that using the MP750510 signal generator does </w:t>
      </w:r>
      <w:r w:rsidRPr="002A59CC">
        <w:lastRenderedPageBreak/>
        <w:t>not yield consistent results due to how this device operates, as its signal is not constant. On the other hand, the EL302Tv signal generator did allow for generating the signal correctly, as it generates a constant signal.</w:t>
      </w:r>
    </w:p>
    <w:p w14:paraId="36B85D7D" w14:textId="77777777" w:rsidR="002A59CC" w:rsidRPr="002A59CC" w:rsidRDefault="002A59CC" w:rsidP="00F66327">
      <w:pPr>
        <w:rPr>
          <w:lang w:val="en-GB"/>
        </w:rPr>
      </w:pPr>
    </w:p>
    <w:p w14:paraId="79B1046F" w14:textId="77777777" w:rsidR="00717BEC" w:rsidRDefault="00542197" w:rsidP="00717BEC">
      <w:pPr>
        <w:keepNext/>
        <w:jc w:val="center"/>
      </w:pPr>
      <w:r>
        <w:rPr>
          <w:noProof/>
          <w:lang w:val="en-IE"/>
        </w:rPr>
        <w:drawing>
          <wp:inline distT="0" distB="0" distL="0" distR="0" wp14:anchorId="040A22AB" wp14:editId="2FFF5608">
            <wp:extent cx="3962400" cy="4535631"/>
            <wp:effectExtent l="0" t="0" r="0" b="0"/>
            <wp:docPr id="207880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02847" name="Imagen 2078802847"/>
                    <pic:cNvPicPr/>
                  </pic:nvPicPr>
                  <pic:blipFill rotWithShape="1">
                    <a:blip r:embed="rId12" cstate="print">
                      <a:extLst>
                        <a:ext uri="{28A0092B-C50C-407E-A947-70E740481C1C}">
                          <a14:useLocalDpi xmlns:a14="http://schemas.microsoft.com/office/drawing/2010/main" val="0"/>
                        </a:ext>
                      </a:extLst>
                    </a:blip>
                    <a:srcRect r="34225"/>
                    <a:stretch>
                      <a:fillRect/>
                    </a:stretch>
                  </pic:blipFill>
                  <pic:spPr bwMode="auto">
                    <a:xfrm flipH="1" flipV="1">
                      <a:off x="0" y="0"/>
                      <a:ext cx="3967935" cy="4541967"/>
                    </a:xfrm>
                    <a:prstGeom prst="rect">
                      <a:avLst/>
                    </a:prstGeom>
                    <a:ln>
                      <a:noFill/>
                    </a:ln>
                    <a:extLst>
                      <a:ext uri="{53640926-AAD7-44D8-BBD7-CCE9431645EC}">
                        <a14:shadowObscured xmlns:a14="http://schemas.microsoft.com/office/drawing/2010/main"/>
                      </a:ext>
                    </a:extLst>
                  </pic:spPr>
                </pic:pic>
              </a:graphicData>
            </a:graphic>
          </wp:inline>
        </w:drawing>
      </w:r>
    </w:p>
    <w:p w14:paraId="0BFC6BC6" w14:textId="0F7B76D2" w:rsidR="00A1787B" w:rsidRPr="00A1787B" w:rsidRDefault="00717BEC" w:rsidP="00717BEC">
      <w:pPr>
        <w:pStyle w:val="Descripcin"/>
        <w:jc w:val="center"/>
        <w:rPr>
          <w:lang w:val="en-IE"/>
        </w:rPr>
      </w:pPr>
      <w:r>
        <w:t xml:space="preserve">Figure </w:t>
      </w:r>
      <w:r>
        <w:fldChar w:fldCharType="begin"/>
      </w:r>
      <w:r>
        <w:instrText xml:space="preserve"> SEQ Figure \* ARABIC </w:instrText>
      </w:r>
      <w:r>
        <w:fldChar w:fldCharType="separate"/>
      </w:r>
      <w:r w:rsidR="00CF200D">
        <w:rPr>
          <w:noProof/>
        </w:rPr>
        <w:t>4</w:t>
      </w:r>
      <w:r>
        <w:fldChar w:fldCharType="end"/>
      </w:r>
      <w:r>
        <w:t>: Calculation of theorical values</w:t>
      </w:r>
    </w:p>
    <w:p w14:paraId="1BA92603" w14:textId="48C38087" w:rsidR="00E72690" w:rsidRPr="00974DDD" w:rsidRDefault="00974DDD" w:rsidP="00E72690">
      <w:pPr>
        <w:rPr>
          <w:lang w:val="en-IE"/>
        </w:rPr>
      </w:pPr>
      <w:r w:rsidRPr="00974DDD">
        <w:rPr>
          <w:lang w:val="en-IE"/>
        </w:rPr>
        <w:t>To sum up:</w:t>
      </w:r>
    </w:p>
    <w:p w14:paraId="76BFEA2B" w14:textId="26D7F725" w:rsidR="00DC2708" w:rsidRPr="00974DDD" w:rsidRDefault="00DC2708" w:rsidP="00DC2708">
      <w:pPr>
        <w:rPr>
          <w:lang w:val="en-GB"/>
        </w:rPr>
      </w:pPr>
      <w:r w:rsidRPr="00974DDD">
        <w:rPr>
          <w:lang w:val="en-GB"/>
        </w:rPr>
        <w:t>0V</w:t>
      </w:r>
      <w:r w:rsidR="00974DDD" w:rsidRPr="00974DDD">
        <w:rPr>
          <w:lang w:val="en-GB"/>
        </w:rPr>
        <w:t xml:space="preserve">: </w:t>
      </w:r>
      <w:r w:rsidRPr="00974DDD">
        <w:rPr>
          <w:lang w:val="en-GB"/>
        </w:rPr>
        <w:t>0000</w:t>
      </w:r>
    </w:p>
    <w:p w14:paraId="3B875FBE" w14:textId="42E3199A" w:rsidR="00DC2708" w:rsidRPr="00974DDD" w:rsidRDefault="00DC2708" w:rsidP="00DC2708">
      <w:pPr>
        <w:rPr>
          <w:lang w:val="en-GB"/>
        </w:rPr>
      </w:pPr>
      <w:r w:rsidRPr="00974DDD">
        <w:rPr>
          <w:lang w:val="en-GB"/>
        </w:rPr>
        <w:t>1V</w:t>
      </w:r>
      <w:r w:rsidR="00974DDD" w:rsidRPr="00974DDD">
        <w:rPr>
          <w:lang w:val="en-GB"/>
        </w:rPr>
        <w:t xml:space="preserve">: </w:t>
      </w:r>
      <w:r w:rsidRPr="00974DDD">
        <w:rPr>
          <w:lang w:val="en-GB"/>
        </w:rPr>
        <w:t>0100</w:t>
      </w:r>
    </w:p>
    <w:p w14:paraId="5370DA0F" w14:textId="6A370B69" w:rsidR="00DC2708" w:rsidRPr="00974DDD" w:rsidRDefault="00DC2708" w:rsidP="00DC2708">
      <w:pPr>
        <w:rPr>
          <w:lang w:val="en-GB"/>
        </w:rPr>
      </w:pPr>
      <w:r w:rsidRPr="00974DDD">
        <w:rPr>
          <w:lang w:val="en-GB"/>
        </w:rPr>
        <w:t>2V</w:t>
      </w:r>
      <w:r w:rsidR="00974DDD" w:rsidRPr="00974DDD">
        <w:rPr>
          <w:lang w:val="en-GB"/>
        </w:rPr>
        <w:t xml:space="preserve">: </w:t>
      </w:r>
      <w:r w:rsidRPr="00974DDD">
        <w:rPr>
          <w:lang w:val="en-GB"/>
        </w:rPr>
        <w:t>1001</w:t>
      </w:r>
    </w:p>
    <w:p w14:paraId="2B6A49B7" w14:textId="6300992B" w:rsidR="00DC2708" w:rsidRDefault="00DC2708" w:rsidP="00DC2708">
      <w:pPr>
        <w:rPr>
          <w:lang w:val="es-ES"/>
        </w:rPr>
      </w:pPr>
      <w:r w:rsidRPr="00974DDD">
        <w:rPr>
          <w:lang w:val="es-ES"/>
        </w:rPr>
        <w:t>3V</w:t>
      </w:r>
      <w:r w:rsidR="00974DDD">
        <w:rPr>
          <w:lang w:val="es-ES"/>
        </w:rPr>
        <w:t xml:space="preserve">: </w:t>
      </w:r>
      <w:r w:rsidRPr="00974DDD">
        <w:rPr>
          <w:lang w:val="es-ES"/>
        </w:rPr>
        <w:t>1110</w:t>
      </w:r>
    </w:p>
    <w:p w14:paraId="474B5CD3" w14:textId="77777777" w:rsidR="004241A4" w:rsidRDefault="004241A4" w:rsidP="00DC2708">
      <w:pPr>
        <w:rPr>
          <w:lang w:val="es-ES"/>
        </w:rPr>
      </w:pPr>
    </w:p>
    <w:p w14:paraId="57B56159" w14:textId="77777777" w:rsidR="004241A4" w:rsidRDefault="004241A4" w:rsidP="00DC2708">
      <w:pPr>
        <w:rPr>
          <w:lang w:val="es-ES"/>
        </w:rPr>
      </w:pPr>
    </w:p>
    <w:p w14:paraId="251B8630" w14:textId="77777777" w:rsidR="00963A1C" w:rsidRDefault="002E6719" w:rsidP="00963A1C">
      <w:pPr>
        <w:keepNext/>
        <w:jc w:val="center"/>
      </w:pPr>
      <w:r>
        <w:rPr>
          <w:noProof/>
          <w:lang w:val="es-ES"/>
        </w:rPr>
        <w:lastRenderedPageBreak/>
        <w:drawing>
          <wp:inline distT="0" distB="0" distL="0" distR="0" wp14:anchorId="784A69E2" wp14:editId="09478B5E">
            <wp:extent cx="3862155" cy="2907792"/>
            <wp:effectExtent l="0" t="0" r="5080" b="6985"/>
            <wp:docPr id="4860797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9767" name="Imagen 4860797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7896" cy="2919644"/>
                    </a:xfrm>
                    <a:prstGeom prst="rect">
                      <a:avLst/>
                    </a:prstGeom>
                  </pic:spPr>
                </pic:pic>
              </a:graphicData>
            </a:graphic>
          </wp:inline>
        </w:drawing>
      </w:r>
    </w:p>
    <w:p w14:paraId="65767B83" w14:textId="153281F1" w:rsidR="00647080" w:rsidRPr="008A325E" w:rsidRDefault="00963A1C" w:rsidP="008A325E">
      <w:pPr>
        <w:pStyle w:val="Descripcin"/>
        <w:jc w:val="center"/>
      </w:pPr>
      <w:r>
        <w:t xml:space="preserve">Figure </w:t>
      </w:r>
      <w:r>
        <w:fldChar w:fldCharType="begin"/>
      </w:r>
      <w:r>
        <w:instrText xml:space="preserve"> SEQ Figure \* ARABIC </w:instrText>
      </w:r>
      <w:r>
        <w:fldChar w:fldCharType="separate"/>
      </w:r>
      <w:r w:rsidR="00CF200D">
        <w:rPr>
          <w:noProof/>
        </w:rPr>
        <w:t>5</w:t>
      </w:r>
      <w:r>
        <w:fldChar w:fldCharType="end"/>
      </w:r>
      <w:r>
        <w:t>: Measure of P1.0 with 3.3V in P1.4</w:t>
      </w:r>
    </w:p>
    <w:p w14:paraId="562AC7AF" w14:textId="77777777" w:rsidR="00E72690" w:rsidRDefault="00E72690" w:rsidP="00E72690">
      <w:pPr>
        <w:rPr>
          <w:lang w:val="en-GB"/>
        </w:rPr>
      </w:pPr>
    </w:p>
    <w:p w14:paraId="5432B89F" w14:textId="7D959FE9" w:rsidR="0081458C" w:rsidRDefault="0081458C" w:rsidP="0081458C">
      <w:pPr>
        <w:pStyle w:val="Ttulo1"/>
        <w:numPr>
          <w:ilvl w:val="0"/>
          <w:numId w:val="4"/>
        </w:numPr>
      </w:pPr>
      <w:r w:rsidRPr="0081458C">
        <w:t>Discrete DAC Hardware Reconstruction</w:t>
      </w:r>
    </w:p>
    <w:p w14:paraId="460773FB" w14:textId="733D5D9D" w:rsidR="00E67E22" w:rsidRDefault="00E67E22" w:rsidP="00E67E22">
      <w:r w:rsidRPr="00E67E22">
        <w:t>The final phase of the practical involved converting the digital signal back into an analogue waveform that resembled the original input. To achieve this Digital-to-Analogue Conversion (DAC), a 4-channel summing amplifier circuit was constructed on a breadboard.</w:t>
      </w:r>
    </w:p>
    <w:p w14:paraId="23239289" w14:textId="77777777" w:rsidR="0064600E" w:rsidRDefault="0064600E" w:rsidP="00E67E22"/>
    <w:p w14:paraId="6F0AA204" w14:textId="77777777" w:rsidR="006B6B94" w:rsidRDefault="0064600E" w:rsidP="006B6B94">
      <w:pPr>
        <w:keepNext/>
        <w:jc w:val="center"/>
      </w:pPr>
      <w:r>
        <w:rPr>
          <w:noProof/>
        </w:rPr>
        <w:drawing>
          <wp:inline distT="0" distB="0" distL="0" distR="0" wp14:anchorId="5B9292C6" wp14:editId="26B9556F">
            <wp:extent cx="3652875" cy="2750226"/>
            <wp:effectExtent l="0" t="0" r="5080" b="0"/>
            <wp:docPr id="14958923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92355" name="Imagen 14958923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0059" cy="2770692"/>
                    </a:xfrm>
                    <a:prstGeom prst="rect">
                      <a:avLst/>
                    </a:prstGeom>
                  </pic:spPr>
                </pic:pic>
              </a:graphicData>
            </a:graphic>
          </wp:inline>
        </w:drawing>
      </w:r>
    </w:p>
    <w:p w14:paraId="4B0376AB" w14:textId="2BE6BD8A" w:rsidR="00E67E22" w:rsidRPr="00E67E22" w:rsidRDefault="006B6B94" w:rsidP="006B6B94">
      <w:pPr>
        <w:pStyle w:val="Descripcin"/>
        <w:jc w:val="center"/>
      </w:pPr>
      <w:r>
        <w:t xml:space="preserve">Figure </w:t>
      </w:r>
      <w:r>
        <w:fldChar w:fldCharType="begin"/>
      </w:r>
      <w:r>
        <w:instrText xml:space="preserve"> SEQ Figure \* ARABIC </w:instrText>
      </w:r>
      <w:r>
        <w:fldChar w:fldCharType="separate"/>
      </w:r>
      <w:r w:rsidR="00CF200D">
        <w:rPr>
          <w:noProof/>
        </w:rPr>
        <w:t>6</w:t>
      </w:r>
      <w:r>
        <w:fldChar w:fldCharType="end"/>
      </w:r>
      <w:r>
        <w:t>: Summing Amplifier</w:t>
      </w:r>
    </w:p>
    <w:p w14:paraId="31FC822D" w14:textId="2892DB79" w:rsidR="002468A8" w:rsidRDefault="00495B80" w:rsidP="00E72690">
      <w:pPr>
        <w:rPr>
          <w:lang w:val="es-ES"/>
        </w:rPr>
      </w:pPr>
      <w:r w:rsidRPr="00495B80">
        <w:rPr>
          <w:lang w:val="es-ES"/>
        </w:rPr>
        <w:t xml:space="preserve">La fase final de la práctica consistió en convertir la señal digital de vuelta a una forma de onda analógica que se asemejara a la entrada original. Para lograr esta conversión digital a analógica (DAC), se construyó un circuito amplificador </w:t>
      </w:r>
      <w:r w:rsidRPr="00495B80">
        <w:rPr>
          <w:lang w:val="es-ES"/>
        </w:rPr>
        <w:lastRenderedPageBreak/>
        <w:t xml:space="preserve">sumador de 4 canales utilizando operacionales UA741 en una protoboard. Durante la fase de pruebas, la señal analógica reconstruida se capturó con el osciloscopio (ver Figura </w:t>
      </w:r>
      <w:r w:rsidR="00426A7D">
        <w:rPr>
          <w:lang w:val="es-ES"/>
        </w:rPr>
        <w:t>7</w:t>
      </w:r>
      <w:r w:rsidRPr="00495B80">
        <w:rPr>
          <w:lang w:val="es-ES"/>
        </w:rPr>
        <w:t>). La onda resultante mostró el esperado efecto de cuantización en forma de escalera, validando el principio fundamental de la conversión. Sin embargo, la señal no exhibió los 16 niveles discretos de voltaje que corresponden a la resolución de 4 bits del sistema. En su lugar, se observó una forma de onda con escalones significativamente más grandes y una menor cantidad total de niveles. Esta limitación se atribuye a dos posibles fuentes de error experimentales</w:t>
      </w:r>
      <w:r w:rsidR="00CF200D">
        <w:rPr>
          <w:lang w:val="es-ES"/>
        </w:rPr>
        <w:t>,</w:t>
      </w:r>
      <w:r w:rsidR="00543D5C">
        <w:rPr>
          <w:lang w:val="es-ES"/>
        </w:rPr>
        <w:t xml:space="preserve"> </w:t>
      </w:r>
      <w:r w:rsidRPr="00495B80">
        <w:rPr>
          <w:lang w:val="es-ES"/>
        </w:rPr>
        <w:t>una amplitud insuficiente en la señal analógica de entrada que no logró abarcar el rango dinámico completo de 0 a 3V del ADC, o un fallo de conexión física en la protoboard (como un mal contacto en el pin del bit menos significativo, LSB), lo cual habría forzado al DAC a operar con una resolución efectiva inferior, similar a un sistema de 3 bits u 8 niveles.</w:t>
      </w:r>
    </w:p>
    <w:p w14:paraId="3EA0FD09" w14:textId="77777777" w:rsidR="00CF200D" w:rsidRDefault="00CF200D" w:rsidP="00E72690">
      <w:pPr>
        <w:rPr>
          <w:lang w:val="es-ES"/>
        </w:rPr>
      </w:pPr>
    </w:p>
    <w:p w14:paraId="258539D2" w14:textId="77777777" w:rsidR="00CF200D" w:rsidRDefault="004E6DA7" w:rsidP="00CF200D">
      <w:pPr>
        <w:keepNext/>
        <w:jc w:val="center"/>
      </w:pPr>
      <w:r>
        <w:rPr>
          <w:noProof/>
          <w:lang w:val="es-ES"/>
        </w:rPr>
        <w:drawing>
          <wp:inline distT="0" distB="0" distL="0" distR="0" wp14:anchorId="0C55DD63" wp14:editId="28AADBE2">
            <wp:extent cx="5485130" cy="3733517"/>
            <wp:effectExtent l="0" t="0" r="1270" b="635"/>
            <wp:docPr id="12998207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0759" name="Imagen 1299820759"/>
                    <pic:cNvPicPr/>
                  </pic:nvPicPr>
                  <pic:blipFill rotWithShape="1">
                    <a:blip r:embed="rId15" cstate="print">
                      <a:extLst>
                        <a:ext uri="{28A0092B-C50C-407E-A947-70E740481C1C}">
                          <a14:useLocalDpi xmlns:a14="http://schemas.microsoft.com/office/drawing/2010/main" val="0"/>
                        </a:ext>
                      </a:extLst>
                    </a:blip>
                    <a:srcRect l="-382" t="169" r="382" b="9425"/>
                    <a:stretch>
                      <a:fillRect/>
                    </a:stretch>
                  </pic:blipFill>
                  <pic:spPr bwMode="auto">
                    <a:xfrm>
                      <a:off x="0" y="0"/>
                      <a:ext cx="5486400" cy="3734381"/>
                    </a:xfrm>
                    <a:prstGeom prst="rect">
                      <a:avLst/>
                    </a:prstGeom>
                    <a:ln>
                      <a:noFill/>
                    </a:ln>
                    <a:extLst>
                      <a:ext uri="{53640926-AAD7-44D8-BBD7-CCE9431645EC}">
                        <a14:shadowObscured xmlns:a14="http://schemas.microsoft.com/office/drawing/2010/main"/>
                      </a:ext>
                    </a:extLst>
                  </pic:spPr>
                </pic:pic>
              </a:graphicData>
            </a:graphic>
          </wp:inline>
        </w:drawing>
      </w:r>
    </w:p>
    <w:p w14:paraId="2DCA4782" w14:textId="07A210AB" w:rsidR="004E6DA7" w:rsidRPr="00495B80" w:rsidRDefault="00CF200D" w:rsidP="00CF200D">
      <w:pPr>
        <w:pStyle w:val="Descripcin"/>
        <w:jc w:val="center"/>
        <w:rPr>
          <w:lang w:val="es-ES"/>
        </w:rPr>
      </w:pPr>
      <w:r>
        <w:t xml:space="preserve">Figure </w:t>
      </w:r>
      <w:r>
        <w:fldChar w:fldCharType="begin"/>
      </w:r>
      <w:r>
        <w:instrText xml:space="preserve"> SEQ Figure \* ARABIC </w:instrText>
      </w:r>
      <w:r>
        <w:fldChar w:fldCharType="separate"/>
      </w:r>
      <w:r>
        <w:rPr>
          <w:noProof/>
        </w:rPr>
        <w:t>7</w:t>
      </w:r>
      <w:r>
        <w:fldChar w:fldCharType="end"/>
      </w:r>
      <w:r>
        <w:t>: Reconstructed Signal</w:t>
      </w:r>
    </w:p>
    <w:p w14:paraId="6B915E1F" w14:textId="5A9A2CFD" w:rsidR="00E72690" w:rsidRPr="00A1787B" w:rsidRDefault="00E72690" w:rsidP="00E72690">
      <w:pPr>
        <w:rPr>
          <w:lang w:val="es-ES"/>
        </w:rPr>
      </w:pPr>
      <w:r w:rsidRPr="00A1787B">
        <w:rPr>
          <w:lang w:val="es-ES"/>
        </w:rPr>
        <w:t xml:space="preserve">PARTE 4. DIBUJAR COMO SE VERIA CON LOS 16 NIVELES. Y EXPLICAR QUE LA RAZON PRINICIPAL POR LA QUE NO FUNCIONA ES POR UN MAL CABLEADO DENTRO DE </w:t>
      </w:r>
      <w:r w:rsidR="00C40658" w:rsidRPr="00A1787B">
        <w:rPr>
          <w:lang w:val="es-ES"/>
        </w:rPr>
        <w:t>LA BREADBOARD</w:t>
      </w:r>
    </w:p>
    <w:p w14:paraId="18EE52EA" w14:textId="77777777" w:rsidR="00162EB2" w:rsidRPr="00A1787B" w:rsidRDefault="00162EB2" w:rsidP="00162EB2">
      <w:pPr>
        <w:rPr>
          <w:lang w:val="es-ES"/>
        </w:rPr>
      </w:pPr>
    </w:p>
    <w:p w14:paraId="244F9834" w14:textId="6A66C982" w:rsidR="002F5803" w:rsidRDefault="00C13259" w:rsidP="00C13259">
      <w:pPr>
        <w:pStyle w:val="Ttulo1"/>
        <w:rPr>
          <w:lang w:val="en-IE"/>
        </w:rPr>
      </w:pPr>
      <w:r>
        <w:rPr>
          <w:lang w:val="en-IE"/>
        </w:rPr>
        <w:t xml:space="preserve">5. </w:t>
      </w:r>
      <w:r w:rsidR="002B39FE">
        <w:rPr>
          <w:lang w:val="en-IE"/>
        </w:rPr>
        <w:t>Analysis and Questions</w:t>
      </w:r>
    </w:p>
    <w:p w14:paraId="42669481" w14:textId="77777777" w:rsidR="00C13259" w:rsidRDefault="00C13259" w:rsidP="002F5803">
      <w:pPr>
        <w:rPr>
          <w:rFonts w:cs="Arial"/>
          <w:lang w:val="en-IE"/>
        </w:rPr>
      </w:pPr>
    </w:p>
    <w:p w14:paraId="6247F0C6" w14:textId="77777777" w:rsidR="001930C3" w:rsidRDefault="001930C3" w:rsidP="001930C3">
      <w:pPr>
        <w:rPr>
          <w:rFonts w:cs="Arial"/>
          <w:lang w:val="en-IE"/>
        </w:rPr>
      </w:pPr>
      <w:r w:rsidRPr="008269A9">
        <w:rPr>
          <w:rFonts w:cs="Arial"/>
          <w:b/>
          <w:bCs/>
          <w:lang w:val="en-IE"/>
        </w:rPr>
        <w:t>Question</w:t>
      </w:r>
      <w:r>
        <w:rPr>
          <w:rFonts w:cs="Arial"/>
          <w:b/>
          <w:bCs/>
          <w:lang w:val="en-IE"/>
        </w:rPr>
        <w:t xml:space="preserve"> 1</w:t>
      </w:r>
      <w:r w:rsidRPr="008269A9">
        <w:rPr>
          <w:rFonts w:cs="Arial"/>
          <w:b/>
          <w:bCs/>
          <w:lang w:val="en-IE"/>
        </w:rPr>
        <w:t xml:space="preserve">: </w:t>
      </w:r>
      <w:r w:rsidRPr="006659DF">
        <w:rPr>
          <w:rFonts w:cs="Arial"/>
          <w:lang w:val="en-IE"/>
        </w:rPr>
        <w:t xml:space="preserve">What would the output be for binary value </w:t>
      </w:r>
      <w:r>
        <w:rPr>
          <w:rFonts w:cs="Arial"/>
          <w:lang w:val="en-IE"/>
        </w:rPr>
        <w:t xml:space="preserve">of </w:t>
      </w:r>
      <w:r w:rsidRPr="006659DF">
        <w:rPr>
          <w:rFonts w:cs="Arial"/>
          <w:lang w:val="en-IE"/>
        </w:rPr>
        <w:t>1,1,1,1</w:t>
      </w:r>
    </w:p>
    <w:p w14:paraId="0356C1F0" w14:textId="77777777" w:rsidR="001930C3" w:rsidRPr="006659DF" w:rsidRDefault="001930C3" w:rsidP="001930C3">
      <w:pPr>
        <w:rPr>
          <w:rFonts w:cs="Arial"/>
          <w:lang w:val="en-IE"/>
        </w:rPr>
      </w:pPr>
    </w:p>
    <w:p w14:paraId="04304F73" w14:textId="77777777" w:rsidR="00C13259" w:rsidRDefault="00C13259" w:rsidP="002F5803">
      <w:pPr>
        <w:rPr>
          <w:rFonts w:cs="Arial"/>
          <w:lang w:val="en-IE"/>
        </w:rPr>
      </w:pPr>
    </w:p>
    <w:p w14:paraId="4B276F7E" w14:textId="77777777" w:rsidR="00C13259" w:rsidRPr="001D70BB" w:rsidRDefault="00C13259" w:rsidP="002F5803">
      <w:pPr>
        <w:rPr>
          <w:rFonts w:cs="Arial"/>
          <w:lang w:val="en-IE"/>
        </w:rPr>
      </w:pPr>
    </w:p>
    <w:p w14:paraId="244F9835" w14:textId="77777777" w:rsidR="003749F5" w:rsidRDefault="003749F5">
      <w:pPr>
        <w:rPr>
          <w:rFonts w:cs="Arial"/>
        </w:rPr>
      </w:pPr>
    </w:p>
    <w:p w14:paraId="1F85BC2E" w14:textId="77777777" w:rsidR="00281841" w:rsidRDefault="00281841" w:rsidP="00281841">
      <w:pPr>
        <w:rPr>
          <w:rFonts w:cs="Arial"/>
          <w:b/>
          <w:bCs/>
          <w:lang w:val="en-IE"/>
        </w:rPr>
      </w:pPr>
      <w:r w:rsidRPr="001D70BB">
        <w:rPr>
          <w:rFonts w:cs="Arial"/>
          <w:b/>
          <w:bCs/>
          <w:lang w:val="en-IE"/>
        </w:rPr>
        <w:t>Procedure</w:t>
      </w:r>
      <w:r>
        <w:rPr>
          <w:rFonts w:cs="Arial"/>
          <w:b/>
          <w:bCs/>
          <w:lang w:val="en-IE"/>
        </w:rPr>
        <w:t xml:space="preserve"> &amp; Results</w:t>
      </w:r>
      <w:r w:rsidRPr="001D70BB">
        <w:rPr>
          <w:rFonts w:cs="Arial"/>
          <w:b/>
          <w:bCs/>
          <w:lang w:val="en-IE"/>
        </w:rPr>
        <w:t>:</w:t>
      </w:r>
    </w:p>
    <w:p w14:paraId="6890EA41" w14:textId="77777777" w:rsidR="00281841" w:rsidRDefault="00281841" w:rsidP="00281841">
      <w:pPr>
        <w:rPr>
          <w:rFonts w:cs="Arial"/>
          <w:b/>
          <w:bCs/>
          <w:lang w:val="en-IE"/>
        </w:rPr>
      </w:pPr>
    </w:p>
    <w:p w14:paraId="1A77ACA3" w14:textId="77777777" w:rsidR="00281841" w:rsidRPr="00DA6198" w:rsidRDefault="00281841" w:rsidP="00281841">
      <w:pPr>
        <w:pStyle w:val="Prrafodelista"/>
        <w:numPr>
          <w:ilvl w:val="0"/>
          <w:numId w:val="3"/>
        </w:numPr>
        <w:rPr>
          <w:rFonts w:ascii="Arial" w:hAnsi="Arial" w:cs="Arial"/>
          <w:bCs/>
          <w:sz w:val="24"/>
          <w:szCs w:val="24"/>
          <w:lang w:val="en-IE"/>
        </w:rPr>
      </w:pPr>
      <w:r w:rsidRPr="00DA6198">
        <w:rPr>
          <w:rFonts w:ascii="Arial" w:hAnsi="Arial" w:cs="Arial"/>
          <w:b/>
          <w:bCs/>
          <w:sz w:val="24"/>
          <w:szCs w:val="24"/>
        </w:rPr>
        <w:t>Validation Check:</w:t>
      </w:r>
      <w:r w:rsidRPr="00DA6198">
        <w:rPr>
          <w:rFonts w:ascii="Trebuchet MS" w:hAnsi="Trebuchet MS"/>
          <w:b/>
          <w:sz w:val="24"/>
          <w:szCs w:val="24"/>
        </w:rPr>
        <w:t xml:space="preserve"> </w:t>
      </w:r>
      <w:r w:rsidRPr="00DA6198">
        <w:rPr>
          <w:rFonts w:ascii="Arial" w:hAnsi="Arial" w:cs="Arial"/>
          <w:bCs/>
          <w:sz w:val="24"/>
          <w:szCs w:val="24"/>
        </w:rPr>
        <w:t>Apply fixed DC test voltages (</w:t>
      </w:r>
      <w:r>
        <w:rPr>
          <w:rFonts w:ascii="Arial" w:hAnsi="Arial" w:cs="Arial"/>
          <w:bCs/>
          <w:sz w:val="24"/>
          <w:szCs w:val="24"/>
        </w:rPr>
        <w:t>0V, 1V, 2V and 3V</w:t>
      </w:r>
      <w:r w:rsidRPr="00DA6198">
        <w:rPr>
          <w:rFonts w:ascii="Arial" w:hAnsi="Arial" w:cs="Arial"/>
          <w:bCs/>
          <w:sz w:val="24"/>
          <w:szCs w:val="24"/>
        </w:rPr>
        <w:t>) to pin P1.4. Measure pins P1.0 through P1.3 with a multimeter or digital oscilloscope to verify that the binary outputs track perfectly with your expected values</w:t>
      </w:r>
      <w:r>
        <w:rPr>
          <w:rFonts w:ascii="Arial" w:hAnsi="Arial" w:cs="Arial"/>
          <w:bCs/>
          <w:sz w:val="24"/>
          <w:szCs w:val="24"/>
        </w:rPr>
        <w:t>.</w:t>
      </w:r>
    </w:p>
    <w:p w14:paraId="7C26A7B4" w14:textId="77777777" w:rsidR="00281841" w:rsidRPr="001D70BB" w:rsidRDefault="00281841" w:rsidP="00281841">
      <w:pPr>
        <w:rPr>
          <w:rFonts w:cs="Arial"/>
          <w:b/>
          <w:bCs/>
          <w:lang w:val="en-IE"/>
        </w:rPr>
      </w:pPr>
    </w:p>
    <w:p w14:paraId="71FC90F6" w14:textId="77777777" w:rsidR="00281841" w:rsidRPr="001D70BB" w:rsidRDefault="00281841" w:rsidP="00281841">
      <w:pPr>
        <w:rPr>
          <w:rFonts w:cs="Arial"/>
          <w:lang w:val="en-IE"/>
        </w:rPr>
      </w:pPr>
    </w:p>
    <w:p w14:paraId="01520EDA" w14:textId="77777777" w:rsidR="00281841" w:rsidRDefault="00281841" w:rsidP="00281841">
      <w:pPr>
        <w:rPr>
          <w:rFonts w:cs="Arial"/>
          <w:lang w:val="en-IE"/>
        </w:rPr>
      </w:pPr>
      <w:r w:rsidRPr="001D70BB">
        <w:rPr>
          <w:rFonts w:cs="Arial"/>
          <w:lang w:val="en-IE"/>
        </w:rPr>
        <w:t>Explain the steps you have taken</w:t>
      </w:r>
      <w:r>
        <w:rPr>
          <w:rFonts w:cs="Arial"/>
          <w:lang w:val="en-IE"/>
        </w:rPr>
        <w:t xml:space="preserve"> throughout the lab</w:t>
      </w:r>
      <w:r w:rsidRPr="001D70BB">
        <w:rPr>
          <w:rFonts w:cs="Arial"/>
          <w:lang w:val="en-IE"/>
        </w:rPr>
        <w:t xml:space="preserve">, </w:t>
      </w:r>
      <w:r>
        <w:rPr>
          <w:rFonts w:cs="Arial"/>
          <w:lang w:val="en-IE"/>
        </w:rPr>
        <w:t>answer any questions. Discuss and explain your findings. I</w:t>
      </w:r>
      <w:r w:rsidRPr="001D70BB">
        <w:rPr>
          <w:rFonts w:cs="Arial"/>
          <w:lang w:val="en-IE"/>
        </w:rPr>
        <w:t>nclude</w:t>
      </w:r>
      <w:r>
        <w:rPr>
          <w:rFonts w:cs="Arial"/>
          <w:lang w:val="en-IE"/>
        </w:rPr>
        <w:t xml:space="preserve"> images, oscilloscope screenshot and</w:t>
      </w:r>
      <w:r w:rsidRPr="001D70BB">
        <w:rPr>
          <w:rFonts w:cs="Arial"/>
          <w:lang w:val="en-IE"/>
        </w:rPr>
        <w:t xml:space="preserve"> graphs</w:t>
      </w:r>
      <w:r>
        <w:rPr>
          <w:rFonts w:cs="Arial"/>
          <w:lang w:val="en-IE"/>
        </w:rPr>
        <w:t xml:space="preserve"> to verify the results</w:t>
      </w:r>
      <w:r w:rsidRPr="001D70BB">
        <w:rPr>
          <w:rFonts w:cs="Arial"/>
          <w:lang w:val="en-IE"/>
        </w:rPr>
        <w:t xml:space="preserve">. </w:t>
      </w:r>
    </w:p>
    <w:p w14:paraId="441080CF" w14:textId="77777777" w:rsidR="00281841" w:rsidRDefault="00281841" w:rsidP="00281841">
      <w:pPr>
        <w:rPr>
          <w:rFonts w:cs="Arial"/>
          <w:lang w:val="en-IE"/>
        </w:rPr>
      </w:pPr>
    </w:p>
    <w:p w14:paraId="482A6735" w14:textId="77777777" w:rsidR="00281841" w:rsidRDefault="00281841" w:rsidP="00281841">
      <w:pPr>
        <w:rPr>
          <w:rFonts w:cs="Arial"/>
          <w:lang w:val="en-IE"/>
        </w:rPr>
      </w:pPr>
      <w:r>
        <w:rPr>
          <w:rFonts w:cs="Arial"/>
          <w:lang w:val="en-IE"/>
        </w:rPr>
        <w:t>Ensure all images are clear and cropped correctly</w:t>
      </w:r>
    </w:p>
    <w:p w14:paraId="1DC631AD" w14:textId="77777777" w:rsidR="00281841" w:rsidRDefault="00281841" w:rsidP="00281841">
      <w:pPr>
        <w:rPr>
          <w:rFonts w:cs="Arial"/>
          <w:lang w:val="en-IE"/>
        </w:rPr>
      </w:pPr>
      <w:r w:rsidRPr="001D70BB">
        <w:rPr>
          <w:rFonts w:cs="Arial"/>
          <w:lang w:val="en-IE"/>
        </w:rPr>
        <w:t xml:space="preserve">Label graphs and include a figure number under all </w:t>
      </w:r>
      <w:r>
        <w:rPr>
          <w:rFonts w:cs="Arial"/>
          <w:lang w:val="en-IE"/>
        </w:rPr>
        <w:t xml:space="preserve">images and </w:t>
      </w:r>
      <w:r w:rsidRPr="001D70BB">
        <w:rPr>
          <w:rFonts w:cs="Arial"/>
          <w:lang w:val="en-IE"/>
        </w:rPr>
        <w:t>plots</w:t>
      </w:r>
      <w:r>
        <w:rPr>
          <w:rFonts w:cs="Arial"/>
          <w:lang w:val="en-IE"/>
        </w:rPr>
        <w:t>.</w:t>
      </w:r>
    </w:p>
    <w:p w14:paraId="576C7005" w14:textId="77777777" w:rsidR="00281841" w:rsidRPr="001D70BB" w:rsidRDefault="00281841" w:rsidP="00281841">
      <w:pPr>
        <w:rPr>
          <w:rFonts w:cs="Arial"/>
          <w:lang w:val="en-IE"/>
        </w:rPr>
      </w:pPr>
      <w:r>
        <w:rPr>
          <w:rFonts w:cs="Arial"/>
          <w:lang w:val="en-IE"/>
        </w:rPr>
        <w:t>Use cursors on oscilloscope to highlight any important measurements</w:t>
      </w:r>
    </w:p>
    <w:p w14:paraId="7612562A" w14:textId="77777777" w:rsidR="00281841" w:rsidRPr="001D70BB" w:rsidRDefault="00281841" w:rsidP="00281841">
      <w:pPr>
        <w:rPr>
          <w:rFonts w:cs="Arial"/>
          <w:lang w:val="en-IE"/>
        </w:rPr>
      </w:pPr>
    </w:p>
    <w:p w14:paraId="38808E1B" w14:textId="77777777" w:rsidR="00281841" w:rsidRPr="001D70BB" w:rsidRDefault="00281841" w:rsidP="00281841">
      <w:pPr>
        <w:rPr>
          <w:rFonts w:cs="Arial"/>
          <w:lang w:val="en-IE"/>
        </w:rPr>
      </w:pPr>
    </w:p>
    <w:p w14:paraId="36D87D99" w14:textId="77777777" w:rsidR="00281841" w:rsidRPr="001D70BB" w:rsidRDefault="00281841" w:rsidP="00281841">
      <w:pPr>
        <w:jc w:val="center"/>
        <w:rPr>
          <w:rFonts w:cs="Arial"/>
          <w:lang w:val="en-IE"/>
        </w:rPr>
      </w:pPr>
      <w:r w:rsidRPr="001D70BB">
        <w:rPr>
          <w:rFonts w:cs="Arial"/>
          <w:noProof/>
        </w:rPr>
        <w:drawing>
          <wp:inline distT="0" distB="0" distL="0" distR="0" wp14:anchorId="6B17F15D" wp14:editId="10937B1E">
            <wp:extent cx="4282192" cy="2099144"/>
            <wp:effectExtent l="0" t="0" r="4445" b="15875"/>
            <wp:docPr id="2063641423" name="Chart 1">
              <a:extLst xmlns:a="http://schemas.openxmlformats.org/drawingml/2006/main">
                <a:ext uri="{FF2B5EF4-FFF2-40B4-BE49-F238E27FC236}">
                  <a16:creationId xmlns:a16="http://schemas.microsoft.com/office/drawing/2014/main" id="{9EF9A1AC-504D-43BE-BF0A-3E89CDCFEF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571D9E" w14:textId="77777777" w:rsidR="00281841" w:rsidRDefault="00281841" w:rsidP="00281841">
      <w:pPr>
        <w:jc w:val="center"/>
        <w:rPr>
          <w:rFonts w:cs="Arial"/>
          <w:i/>
          <w:iCs/>
          <w:lang w:val="en-IE"/>
        </w:rPr>
      </w:pPr>
      <w:r w:rsidRPr="001D70BB">
        <w:rPr>
          <w:rFonts w:cs="Arial"/>
          <w:i/>
          <w:iCs/>
          <w:lang w:val="en-IE"/>
        </w:rPr>
        <w:t>Figure 1 – Analogue Signal Plot</w:t>
      </w:r>
    </w:p>
    <w:p w14:paraId="0BCBABAD" w14:textId="77777777" w:rsidR="00281841" w:rsidRPr="001D70BB" w:rsidRDefault="00281841">
      <w:pPr>
        <w:rPr>
          <w:rFonts w:cs="Arial"/>
        </w:rPr>
      </w:pPr>
    </w:p>
    <w:p w14:paraId="2B8152BF" w14:textId="56252E69" w:rsidR="00276C3E" w:rsidRPr="001D70BB" w:rsidRDefault="00276C3E" w:rsidP="00276C3E">
      <w:pPr>
        <w:rPr>
          <w:rFonts w:cs="Arial"/>
          <w:b/>
          <w:bCs/>
          <w:lang w:val="en-IE"/>
        </w:rPr>
      </w:pPr>
      <w:r w:rsidRPr="001D70BB">
        <w:rPr>
          <w:rFonts w:cs="Arial"/>
          <w:b/>
          <w:bCs/>
          <w:lang w:val="en-IE"/>
        </w:rPr>
        <w:t>Conclusion:</w:t>
      </w:r>
    </w:p>
    <w:p w14:paraId="0890866A" w14:textId="77777777" w:rsidR="00276C3E" w:rsidRPr="001D70BB" w:rsidRDefault="00276C3E">
      <w:pPr>
        <w:rPr>
          <w:rFonts w:cs="Arial"/>
        </w:rPr>
      </w:pPr>
    </w:p>
    <w:p w14:paraId="629DD275" w14:textId="77777777" w:rsidR="00D84175" w:rsidRDefault="00D84175" w:rsidP="00D84175">
      <w:pPr>
        <w:rPr>
          <w:rFonts w:cs="Arial"/>
        </w:rPr>
      </w:pPr>
      <w:r w:rsidRPr="00806B5C">
        <w:rPr>
          <w:rFonts w:cs="Arial"/>
        </w:rPr>
        <w:t>Explain your</w:t>
      </w:r>
      <w:r>
        <w:rPr>
          <w:rFonts w:cs="Arial"/>
        </w:rPr>
        <w:t xml:space="preserve"> results any errors, sources of improvements, any points of interest during the lab.</w:t>
      </w:r>
    </w:p>
    <w:p w14:paraId="34DC127B" w14:textId="77777777" w:rsidR="00562BF7" w:rsidRPr="001D70BB" w:rsidRDefault="00562BF7" w:rsidP="00562BF7">
      <w:pPr>
        <w:rPr>
          <w:rFonts w:cs="Arial"/>
          <w:b/>
        </w:rPr>
      </w:pPr>
      <w:r w:rsidRPr="001D70BB">
        <w:rPr>
          <w:rFonts w:cs="Arial"/>
          <w:b/>
        </w:rPr>
        <w:t xml:space="preserve">Laboratory Report Guidelines </w:t>
      </w:r>
    </w:p>
    <w:p w14:paraId="79BDCCAD" w14:textId="77777777" w:rsidR="00562BF7" w:rsidRPr="001D70BB" w:rsidRDefault="00562BF7" w:rsidP="00562BF7">
      <w:pPr>
        <w:rPr>
          <w:rFonts w:cs="Arial"/>
        </w:rPr>
      </w:pPr>
    </w:p>
    <w:p w14:paraId="0161FA71" w14:textId="51B4B979" w:rsidR="00562BF7" w:rsidRPr="001D70BB" w:rsidRDefault="00562BF7" w:rsidP="00562BF7">
      <w:pPr>
        <w:rPr>
          <w:rFonts w:cs="Arial"/>
        </w:rPr>
      </w:pPr>
      <w:r w:rsidRPr="001D70BB">
        <w:rPr>
          <w:rFonts w:cs="Arial"/>
        </w:rPr>
        <w:t xml:space="preserve">The objective of a laboratory report is to communicate the details of a piece of work to a third party, in such a way that should they wish, they could repeat and verify your work. It is the task of the report writer to structure the information into a format appropriate to the target audience. The </w:t>
      </w:r>
      <w:r w:rsidR="00C57AC0">
        <w:rPr>
          <w:rFonts w:cs="Arial"/>
        </w:rPr>
        <w:t>previous pages are a</w:t>
      </w:r>
      <w:r w:rsidRPr="001D70BB">
        <w:rPr>
          <w:rFonts w:cs="Arial"/>
        </w:rPr>
        <w:t xml:space="preserve"> useful guide to the structure of a formal technical report.</w:t>
      </w:r>
      <w:r>
        <w:rPr>
          <w:rFonts w:cs="Arial"/>
        </w:rPr>
        <w:t xml:space="preserve"> Report should be submitted in both word and pdf versions.</w:t>
      </w:r>
    </w:p>
    <w:p w14:paraId="26D1829D" w14:textId="77777777" w:rsidR="00562BF7" w:rsidRPr="001D70BB" w:rsidRDefault="00562BF7" w:rsidP="00562BF7">
      <w:pPr>
        <w:rPr>
          <w:rFonts w:cs="Arial"/>
        </w:rPr>
      </w:pPr>
    </w:p>
    <w:p w14:paraId="4E8C9867" w14:textId="77777777" w:rsidR="00562BF7" w:rsidRPr="001D70BB" w:rsidRDefault="00562BF7" w:rsidP="00562BF7">
      <w:pPr>
        <w:rPr>
          <w:rFonts w:cs="Arial"/>
        </w:rPr>
      </w:pPr>
      <w:r w:rsidRPr="001D70BB">
        <w:rPr>
          <w:rFonts w:cs="Arial"/>
        </w:rPr>
        <w:t>Page1</w:t>
      </w:r>
    </w:p>
    <w:p w14:paraId="02BF84D2" w14:textId="77777777" w:rsidR="00562BF7" w:rsidRPr="001D70BB" w:rsidRDefault="00562BF7" w:rsidP="00562BF7">
      <w:pPr>
        <w:rPr>
          <w:rFonts w:cs="Arial"/>
        </w:rPr>
      </w:pPr>
    </w:p>
    <w:p w14:paraId="08571C8C" w14:textId="77777777" w:rsidR="00562BF7" w:rsidRPr="001D70BB" w:rsidRDefault="00562BF7" w:rsidP="00562BF7">
      <w:pPr>
        <w:rPr>
          <w:rFonts w:cs="Arial"/>
        </w:rPr>
      </w:pPr>
      <w:r w:rsidRPr="001D70BB">
        <w:rPr>
          <w:rFonts w:cs="Arial"/>
        </w:rPr>
        <w:t>Lab Number</w:t>
      </w:r>
    </w:p>
    <w:p w14:paraId="10EED971" w14:textId="77777777" w:rsidR="00562BF7" w:rsidRPr="001D70BB" w:rsidRDefault="00562BF7" w:rsidP="00562BF7">
      <w:pPr>
        <w:rPr>
          <w:rFonts w:cs="Arial"/>
        </w:rPr>
      </w:pPr>
      <w:r w:rsidRPr="001D70BB">
        <w:rPr>
          <w:rFonts w:cs="Arial"/>
        </w:rPr>
        <w:t>Date</w:t>
      </w:r>
    </w:p>
    <w:p w14:paraId="36187F76" w14:textId="77777777" w:rsidR="00562BF7" w:rsidRPr="001D70BB" w:rsidRDefault="00562BF7" w:rsidP="00562BF7">
      <w:pPr>
        <w:rPr>
          <w:rFonts w:cs="Arial"/>
        </w:rPr>
      </w:pPr>
      <w:r w:rsidRPr="001D70BB">
        <w:rPr>
          <w:rFonts w:cs="Arial"/>
        </w:rPr>
        <w:t>Title</w:t>
      </w:r>
      <w:r w:rsidRPr="001D70BB">
        <w:rPr>
          <w:rFonts w:cs="Arial"/>
        </w:rPr>
        <w:tab/>
        <w:t>(not more than 2 lines)</w:t>
      </w:r>
    </w:p>
    <w:p w14:paraId="64DE9E08" w14:textId="77777777" w:rsidR="00562BF7" w:rsidRPr="001D70BB" w:rsidRDefault="00562BF7" w:rsidP="00562BF7">
      <w:pPr>
        <w:rPr>
          <w:rFonts w:cs="Arial"/>
        </w:rPr>
      </w:pPr>
      <w:r w:rsidRPr="001D70BB">
        <w:rPr>
          <w:rFonts w:cs="Arial"/>
        </w:rPr>
        <w:t xml:space="preserve">Name </w:t>
      </w:r>
    </w:p>
    <w:p w14:paraId="4B617811" w14:textId="77777777" w:rsidR="00562BF7" w:rsidRPr="001D70BB" w:rsidRDefault="00562BF7" w:rsidP="00562BF7">
      <w:pPr>
        <w:rPr>
          <w:rFonts w:cs="Arial"/>
        </w:rPr>
      </w:pPr>
      <w:r w:rsidRPr="001D70BB">
        <w:rPr>
          <w:rFonts w:cs="Arial"/>
        </w:rPr>
        <w:t>Course</w:t>
      </w:r>
    </w:p>
    <w:p w14:paraId="7547F1E0" w14:textId="77777777" w:rsidR="00562BF7" w:rsidRPr="001D70BB" w:rsidRDefault="00562BF7" w:rsidP="00562BF7">
      <w:pPr>
        <w:rPr>
          <w:rFonts w:cs="Arial"/>
        </w:rPr>
      </w:pPr>
      <w:r w:rsidRPr="001D70BB">
        <w:rPr>
          <w:rFonts w:cs="Arial"/>
        </w:rPr>
        <w:t>Subject</w:t>
      </w:r>
    </w:p>
    <w:p w14:paraId="64170613" w14:textId="77777777" w:rsidR="00562BF7" w:rsidRPr="001D70BB" w:rsidRDefault="00562BF7" w:rsidP="00562BF7">
      <w:pPr>
        <w:rPr>
          <w:rFonts w:cs="Arial"/>
        </w:rPr>
      </w:pPr>
      <w:r w:rsidRPr="001D70BB">
        <w:rPr>
          <w:rFonts w:cs="Arial"/>
        </w:rPr>
        <w:t>Lecturer</w:t>
      </w:r>
    </w:p>
    <w:p w14:paraId="6250EFBA" w14:textId="77777777" w:rsidR="00562BF7" w:rsidRPr="001D70BB" w:rsidRDefault="00562BF7" w:rsidP="00562BF7">
      <w:pPr>
        <w:rPr>
          <w:rFonts w:cs="Arial"/>
        </w:rPr>
      </w:pPr>
      <w:r w:rsidRPr="001D70BB">
        <w:rPr>
          <w:rFonts w:cs="Arial"/>
        </w:rPr>
        <w:t>Summary</w:t>
      </w:r>
      <w:r w:rsidRPr="001D70BB">
        <w:rPr>
          <w:rFonts w:cs="Arial"/>
        </w:rPr>
        <w:tab/>
        <w:t>(not more than 3 lines saying what the lab is about)</w:t>
      </w:r>
    </w:p>
    <w:p w14:paraId="560990D4" w14:textId="77777777" w:rsidR="00562BF7" w:rsidRPr="001D70BB" w:rsidRDefault="00562BF7" w:rsidP="00562BF7">
      <w:pPr>
        <w:rPr>
          <w:rFonts w:cs="Arial"/>
        </w:rPr>
      </w:pPr>
    </w:p>
    <w:p w14:paraId="48060230" w14:textId="77777777" w:rsidR="00562BF7" w:rsidRPr="001D70BB" w:rsidRDefault="00562BF7" w:rsidP="00562BF7">
      <w:pPr>
        <w:rPr>
          <w:rFonts w:cs="Arial"/>
        </w:rPr>
      </w:pPr>
      <w:r w:rsidRPr="001D70BB">
        <w:rPr>
          <w:rFonts w:cs="Arial"/>
        </w:rPr>
        <w:t>(See example sheet)</w:t>
      </w:r>
    </w:p>
    <w:p w14:paraId="298EB7DE" w14:textId="77777777" w:rsidR="00562BF7" w:rsidRPr="001D70BB" w:rsidRDefault="00562BF7" w:rsidP="00562BF7">
      <w:pPr>
        <w:rPr>
          <w:rFonts w:cs="Arial"/>
        </w:rPr>
      </w:pPr>
    </w:p>
    <w:p w14:paraId="63307D9D" w14:textId="77777777" w:rsidR="00562BF7" w:rsidRPr="001D70BB" w:rsidRDefault="00562BF7" w:rsidP="00562BF7">
      <w:pPr>
        <w:rPr>
          <w:rFonts w:cs="Arial"/>
        </w:rPr>
      </w:pPr>
      <w:r w:rsidRPr="001D70BB">
        <w:rPr>
          <w:rFonts w:cs="Arial"/>
        </w:rPr>
        <w:t>Page 2</w:t>
      </w:r>
    </w:p>
    <w:p w14:paraId="564FD231" w14:textId="77777777" w:rsidR="00562BF7" w:rsidRPr="001D70BB" w:rsidRDefault="00562BF7" w:rsidP="00562BF7">
      <w:pPr>
        <w:rPr>
          <w:rFonts w:cs="Arial"/>
        </w:rPr>
      </w:pPr>
    </w:p>
    <w:p w14:paraId="4F3F79B1" w14:textId="77777777" w:rsidR="00562BF7" w:rsidRPr="001D70BB" w:rsidRDefault="00562BF7" w:rsidP="00562BF7">
      <w:pPr>
        <w:rPr>
          <w:rFonts w:cs="Arial"/>
        </w:rPr>
      </w:pPr>
      <w:r w:rsidRPr="001D70BB">
        <w:rPr>
          <w:rFonts w:cs="Arial"/>
        </w:rPr>
        <w:t>Objective:</w:t>
      </w:r>
      <w:r w:rsidRPr="001D70BB">
        <w:rPr>
          <w:rFonts w:cs="Arial"/>
        </w:rPr>
        <w:tab/>
      </w:r>
      <w:r w:rsidRPr="001D70BB">
        <w:rPr>
          <w:rFonts w:cs="Arial"/>
        </w:rPr>
        <w:tab/>
        <w:t>The aim of the experiment.</w:t>
      </w:r>
    </w:p>
    <w:p w14:paraId="512C579D" w14:textId="77777777" w:rsidR="00562BF7" w:rsidRPr="001D70BB" w:rsidRDefault="00562BF7" w:rsidP="00562BF7">
      <w:pPr>
        <w:rPr>
          <w:rFonts w:cs="Arial"/>
        </w:rPr>
      </w:pPr>
      <w:r w:rsidRPr="001D70BB">
        <w:rPr>
          <w:rFonts w:cs="Arial"/>
        </w:rPr>
        <w:t>Equipment used:</w:t>
      </w:r>
      <w:r w:rsidRPr="001D70BB">
        <w:rPr>
          <w:rFonts w:cs="Arial"/>
        </w:rPr>
        <w:tab/>
        <w:t>A description of any equipment/components used.</w:t>
      </w:r>
    </w:p>
    <w:p w14:paraId="2D29F37C" w14:textId="77777777" w:rsidR="00562BF7" w:rsidRPr="001D70BB" w:rsidRDefault="00562BF7" w:rsidP="00562BF7">
      <w:pPr>
        <w:ind w:left="2160" w:hanging="2160"/>
        <w:rPr>
          <w:rFonts w:cs="Arial"/>
        </w:rPr>
      </w:pPr>
      <w:r w:rsidRPr="001D70BB">
        <w:rPr>
          <w:rFonts w:cs="Arial"/>
        </w:rPr>
        <w:t>Theory:</w:t>
      </w:r>
      <w:r w:rsidRPr="001D70BB">
        <w:rPr>
          <w:rFonts w:cs="Arial"/>
        </w:rPr>
        <w:tab/>
        <w:t>A brief explanation of background principles on which the lab is based.</w:t>
      </w:r>
    </w:p>
    <w:p w14:paraId="3D6EA088" w14:textId="77777777" w:rsidR="00562BF7" w:rsidRPr="001D70BB" w:rsidRDefault="00562BF7" w:rsidP="00562BF7">
      <w:pPr>
        <w:ind w:left="2160" w:hanging="2160"/>
        <w:rPr>
          <w:rFonts w:cs="Arial"/>
        </w:rPr>
      </w:pPr>
      <w:r w:rsidRPr="001D70BB">
        <w:rPr>
          <w:rFonts w:cs="Arial"/>
        </w:rPr>
        <w:t>Procedure:</w:t>
      </w:r>
      <w:r w:rsidRPr="001D70BB">
        <w:rPr>
          <w:rFonts w:cs="Arial"/>
        </w:rPr>
        <w:tab/>
        <w:t>Step by step explanation of how the experiment was carried out, past tense.</w:t>
      </w:r>
    </w:p>
    <w:p w14:paraId="6993D73E" w14:textId="77777777" w:rsidR="00562BF7" w:rsidRPr="001D70BB" w:rsidRDefault="00562BF7" w:rsidP="00562BF7">
      <w:pPr>
        <w:ind w:left="2160" w:hanging="2160"/>
        <w:rPr>
          <w:rFonts w:cs="Arial"/>
        </w:rPr>
      </w:pPr>
      <w:r w:rsidRPr="001D70BB">
        <w:rPr>
          <w:rFonts w:cs="Arial"/>
        </w:rPr>
        <w:t>Results:</w:t>
      </w:r>
      <w:r w:rsidRPr="001D70BB">
        <w:rPr>
          <w:rFonts w:cs="Arial"/>
        </w:rPr>
        <w:tab/>
        <w:t xml:space="preserve">Data, tables or computer printout, graphs etc, show all calculations, final outcomes, percentage errors etc. </w:t>
      </w:r>
    </w:p>
    <w:p w14:paraId="67B55DDB" w14:textId="77777777" w:rsidR="00562BF7" w:rsidRPr="001D70BB" w:rsidRDefault="00562BF7" w:rsidP="00562BF7">
      <w:pPr>
        <w:ind w:left="2160" w:hanging="2160"/>
        <w:rPr>
          <w:rFonts w:cs="Arial"/>
        </w:rPr>
      </w:pPr>
      <w:r w:rsidRPr="001D70BB">
        <w:rPr>
          <w:rFonts w:cs="Arial"/>
        </w:rPr>
        <w:tab/>
        <w:t>Ensure any oscilloscope images are maximum to fill the oscilloscope screen, use markers/cursors on oscilloscope when presenting measurements.</w:t>
      </w:r>
    </w:p>
    <w:p w14:paraId="33DE8FD3" w14:textId="7871804C" w:rsidR="00562BF7" w:rsidRPr="001D70BB" w:rsidRDefault="00562BF7" w:rsidP="00562BF7">
      <w:pPr>
        <w:ind w:left="2160" w:hanging="2160"/>
        <w:rPr>
          <w:rFonts w:cs="Arial"/>
        </w:rPr>
      </w:pPr>
      <w:r w:rsidRPr="001D70BB">
        <w:rPr>
          <w:rFonts w:cs="Arial"/>
        </w:rPr>
        <w:tab/>
        <w:t>Oscilloscope screenshots can be saved to USB pen drive or a picture taken with phone. Any photo screenshots should be straight, clear and cropped appropriately to show only the oscilloscope screen.</w:t>
      </w:r>
      <w:r w:rsidR="004B3241">
        <w:rPr>
          <w:rFonts w:cs="Arial"/>
        </w:rPr>
        <w:t xml:space="preserve"> Use cursors on oscilloscope to take measurements</w:t>
      </w:r>
      <w:r w:rsidR="003F5BFE">
        <w:rPr>
          <w:rFonts w:cs="Arial"/>
        </w:rPr>
        <w:t>..</w:t>
      </w:r>
    </w:p>
    <w:p w14:paraId="7C404F64" w14:textId="77777777" w:rsidR="00562BF7" w:rsidRPr="001D70BB" w:rsidRDefault="00562BF7" w:rsidP="00562BF7">
      <w:pPr>
        <w:ind w:left="2160" w:hanging="2160"/>
        <w:rPr>
          <w:rFonts w:cs="Arial"/>
        </w:rPr>
      </w:pPr>
    </w:p>
    <w:p w14:paraId="4A32A2F1" w14:textId="77777777" w:rsidR="00562BF7" w:rsidRPr="001D70BB" w:rsidRDefault="00562BF7" w:rsidP="00562BF7">
      <w:pPr>
        <w:ind w:left="2160" w:hanging="2160"/>
        <w:rPr>
          <w:rFonts w:cs="Arial"/>
        </w:rPr>
      </w:pPr>
      <w:r w:rsidRPr="001D70BB">
        <w:rPr>
          <w:rFonts w:cs="Arial"/>
        </w:rPr>
        <w:t>Last page</w:t>
      </w:r>
    </w:p>
    <w:p w14:paraId="13A1DBE2" w14:textId="77777777" w:rsidR="00562BF7" w:rsidRPr="001D70BB" w:rsidRDefault="00562BF7" w:rsidP="00562BF7">
      <w:pPr>
        <w:ind w:left="2160" w:hanging="2160"/>
        <w:rPr>
          <w:rFonts w:cs="Arial"/>
        </w:rPr>
      </w:pPr>
      <w:r w:rsidRPr="001D70BB">
        <w:rPr>
          <w:rFonts w:cs="Arial"/>
        </w:rPr>
        <w:t>Conclusion:</w:t>
      </w:r>
      <w:r w:rsidRPr="001D70BB">
        <w:rPr>
          <w:rFonts w:cs="Arial"/>
        </w:rPr>
        <w:tab/>
        <w:t>In your own words why what happened, what you have seen or proven, reasons for success or failure, suggestions for improvement, sources of errors etc.</w:t>
      </w:r>
    </w:p>
    <w:p w14:paraId="7394F614" w14:textId="77777777" w:rsidR="00D811DB" w:rsidRDefault="00562BF7" w:rsidP="00D811DB">
      <w:pPr>
        <w:pStyle w:val="Ttulo1"/>
        <w:spacing w:before="0" w:after="0"/>
        <w:jc w:val="center"/>
        <w:rPr>
          <w:rFonts w:ascii="Trebuchet MS" w:hAnsi="Trebuchet MS"/>
        </w:rPr>
        <w:sectPr w:rsidR="00D811DB">
          <w:footerReference w:type="default" r:id="rId17"/>
          <w:pgSz w:w="12240" w:h="15840"/>
          <w:pgMar w:top="1440" w:right="1800" w:bottom="1440" w:left="1800" w:header="708" w:footer="708" w:gutter="0"/>
          <w:cols w:space="708"/>
          <w:docGrid w:linePitch="360"/>
        </w:sectPr>
      </w:pPr>
      <w:r>
        <w:rPr>
          <w:rFonts w:ascii="Trebuchet MS" w:hAnsi="Trebuchet MS"/>
        </w:rPr>
        <w:br w:type="page"/>
      </w:r>
    </w:p>
    <w:p w14:paraId="02F2969B" w14:textId="70143596" w:rsidR="00D811DB" w:rsidRPr="00825595" w:rsidRDefault="003D15C8" w:rsidP="00D811DB">
      <w:pPr>
        <w:pStyle w:val="Ttulo1"/>
        <w:spacing w:before="0" w:after="0"/>
        <w:jc w:val="center"/>
        <w:rPr>
          <w:bCs w:val="0"/>
          <w:sz w:val="36"/>
          <w:szCs w:val="44"/>
        </w:rPr>
      </w:pPr>
      <w:r>
        <w:rPr>
          <w:bCs w:val="0"/>
          <w:sz w:val="36"/>
          <w:szCs w:val="44"/>
        </w:rPr>
        <w:lastRenderedPageBreak/>
        <w:t>Digital Communications and Transmission</w:t>
      </w:r>
      <w:r w:rsidR="00D811DB">
        <w:rPr>
          <w:bCs w:val="0"/>
          <w:sz w:val="36"/>
          <w:szCs w:val="44"/>
        </w:rPr>
        <w:t xml:space="preserve"> Lab Report Marking Rubric</w:t>
      </w:r>
    </w:p>
    <w:p w14:paraId="2F886677" w14:textId="77777777" w:rsidR="00D811DB" w:rsidRDefault="00D811DB" w:rsidP="00D811DB">
      <w:pPr>
        <w:jc w:val="center"/>
        <w:rPr>
          <w:sz w:val="22"/>
        </w:rPr>
      </w:pPr>
      <w:r>
        <w:rPr>
          <w:sz w:val="22"/>
        </w:rPr>
        <w:t xml:space="preserve"> </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835"/>
        <w:gridCol w:w="3260"/>
        <w:gridCol w:w="3119"/>
        <w:gridCol w:w="2976"/>
      </w:tblGrid>
      <w:tr w:rsidR="00D811DB" w:rsidRPr="00594F33" w14:paraId="2346DA57" w14:textId="77777777" w:rsidTr="00D811DB">
        <w:trPr>
          <w:trHeight w:val="380"/>
        </w:trPr>
        <w:tc>
          <w:tcPr>
            <w:tcW w:w="1980" w:type="dxa"/>
            <w:tcBorders>
              <w:bottom w:val="single" w:sz="4" w:space="0" w:color="auto"/>
            </w:tcBorders>
          </w:tcPr>
          <w:p w14:paraId="1ECFB8E1" w14:textId="77777777" w:rsidR="00D811DB" w:rsidRPr="00D811DB" w:rsidRDefault="00D811DB" w:rsidP="007C56DC">
            <w:pPr>
              <w:pStyle w:val="Encabezado"/>
              <w:spacing w:before="120"/>
              <w:jc w:val="center"/>
              <w:rPr>
                <w:rFonts w:cs="Arial"/>
                <w:b/>
                <w:sz w:val="22"/>
                <w:szCs w:val="22"/>
              </w:rPr>
            </w:pPr>
            <w:r w:rsidRPr="00D811DB">
              <w:rPr>
                <w:rFonts w:cs="Arial"/>
                <w:b/>
                <w:sz w:val="22"/>
                <w:szCs w:val="22"/>
              </w:rPr>
              <w:t>Standards</w:t>
            </w:r>
          </w:p>
        </w:tc>
        <w:tc>
          <w:tcPr>
            <w:tcW w:w="2835" w:type="dxa"/>
            <w:tcBorders>
              <w:bottom w:val="single" w:sz="4" w:space="0" w:color="auto"/>
            </w:tcBorders>
          </w:tcPr>
          <w:p w14:paraId="21F44B75"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&gt; 80%</w:t>
            </w:r>
          </w:p>
        </w:tc>
        <w:tc>
          <w:tcPr>
            <w:tcW w:w="3260" w:type="dxa"/>
            <w:tcBorders>
              <w:bottom w:val="single" w:sz="4" w:space="0" w:color="auto"/>
            </w:tcBorders>
          </w:tcPr>
          <w:p w14:paraId="33FF986D"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65% – 80%</w:t>
            </w:r>
          </w:p>
        </w:tc>
        <w:tc>
          <w:tcPr>
            <w:tcW w:w="3119" w:type="dxa"/>
            <w:tcBorders>
              <w:bottom w:val="single" w:sz="4" w:space="0" w:color="auto"/>
            </w:tcBorders>
          </w:tcPr>
          <w:p w14:paraId="6F876E07"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40 – 65%</w:t>
            </w:r>
          </w:p>
        </w:tc>
        <w:tc>
          <w:tcPr>
            <w:tcW w:w="2976" w:type="dxa"/>
            <w:tcBorders>
              <w:bottom w:val="single" w:sz="4" w:space="0" w:color="auto"/>
            </w:tcBorders>
          </w:tcPr>
          <w:p w14:paraId="3994F9FB" w14:textId="77777777" w:rsidR="00D811DB" w:rsidRPr="005003CD" w:rsidRDefault="00D811DB" w:rsidP="007C56DC">
            <w:pPr>
              <w:spacing w:before="100" w:beforeAutospacing="1" w:after="100" w:afterAutospacing="1"/>
              <w:jc w:val="center"/>
              <w:rPr>
                <w:rFonts w:cs="Arial"/>
                <w:b/>
                <w:sz w:val="18"/>
                <w:szCs w:val="18"/>
              </w:rPr>
            </w:pPr>
            <w:r w:rsidRPr="005003CD">
              <w:rPr>
                <w:rFonts w:cs="Arial"/>
                <w:b/>
              </w:rPr>
              <w:t>&lt; 40% Fail</w:t>
            </w:r>
          </w:p>
        </w:tc>
      </w:tr>
      <w:tr w:rsidR="00D811DB" w:rsidRPr="00594F33" w14:paraId="377FA68C" w14:textId="77777777" w:rsidTr="00D811DB">
        <w:trPr>
          <w:trHeight w:val="1288"/>
        </w:trPr>
        <w:tc>
          <w:tcPr>
            <w:tcW w:w="1980" w:type="dxa"/>
          </w:tcPr>
          <w:p w14:paraId="7033125F" w14:textId="77777777" w:rsidR="00D811DB" w:rsidRPr="00D811DB" w:rsidRDefault="00D811DB" w:rsidP="007C56DC">
            <w:pPr>
              <w:pStyle w:val="Encabezado"/>
              <w:jc w:val="center"/>
              <w:rPr>
                <w:rFonts w:cs="Arial"/>
                <w:sz w:val="22"/>
                <w:szCs w:val="22"/>
              </w:rPr>
            </w:pPr>
          </w:p>
          <w:p w14:paraId="7254AD63" w14:textId="77777777" w:rsidR="00D811DB" w:rsidRPr="00D811DB" w:rsidRDefault="00D811DB" w:rsidP="007C56DC">
            <w:pPr>
              <w:pStyle w:val="Encabezado"/>
              <w:jc w:val="center"/>
              <w:rPr>
                <w:rFonts w:cs="Arial"/>
                <w:b/>
                <w:bCs/>
                <w:sz w:val="22"/>
                <w:szCs w:val="22"/>
              </w:rPr>
            </w:pPr>
            <w:r w:rsidRPr="00D811DB">
              <w:rPr>
                <w:rFonts w:cs="Arial"/>
                <w:b/>
                <w:bCs/>
                <w:sz w:val="22"/>
                <w:szCs w:val="22"/>
              </w:rPr>
              <w:t>General Report Layout</w:t>
            </w:r>
          </w:p>
          <w:p w14:paraId="358C97F1" w14:textId="77777777" w:rsidR="00D811DB" w:rsidRPr="00D811DB" w:rsidRDefault="00D811DB" w:rsidP="007C56DC">
            <w:pPr>
              <w:pStyle w:val="Encabezado"/>
              <w:rPr>
                <w:rFonts w:cs="Arial"/>
                <w:b/>
                <w:bCs/>
                <w:sz w:val="22"/>
                <w:szCs w:val="22"/>
              </w:rPr>
            </w:pPr>
            <w:r w:rsidRPr="00D811DB">
              <w:rPr>
                <w:rFonts w:cs="Arial"/>
                <w:b/>
                <w:bCs/>
                <w:sz w:val="22"/>
                <w:szCs w:val="22"/>
              </w:rPr>
              <w:t xml:space="preserve"> </w:t>
            </w:r>
          </w:p>
          <w:p w14:paraId="6DADBE75" w14:textId="77777777" w:rsidR="00D811DB" w:rsidRPr="00D811DB" w:rsidRDefault="00D811DB" w:rsidP="007C56DC">
            <w:pPr>
              <w:pStyle w:val="Encabezado"/>
              <w:jc w:val="center"/>
              <w:rPr>
                <w:rFonts w:cs="Arial"/>
                <w:b/>
                <w:bCs/>
                <w:sz w:val="22"/>
                <w:szCs w:val="22"/>
              </w:rPr>
            </w:pPr>
            <w:r w:rsidRPr="00D811DB">
              <w:rPr>
                <w:rFonts w:cs="Arial"/>
                <w:b/>
                <w:bCs/>
                <w:sz w:val="22"/>
                <w:szCs w:val="22"/>
              </w:rPr>
              <w:t>(Weight: 10%)</w:t>
            </w:r>
          </w:p>
        </w:tc>
        <w:tc>
          <w:tcPr>
            <w:tcW w:w="2835" w:type="dxa"/>
          </w:tcPr>
          <w:p w14:paraId="3D707A67"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Follows the formal report template structure. Third – person used throughout.</w:t>
            </w:r>
          </w:p>
        </w:tc>
        <w:tc>
          <w:tcPr>
            <w:tcW w:w="3260" w:type="dxa"/>
          </w:tcPr>
          <w:p w14:paraId="1F148A7A"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Clear progression through all sections of the draft report. Minor errors, referencing, etc.</w:t>
            </w:r>
          </w:p>
        </w:tc>
        <w:tc>
          <w:tcPr>
            <w:tcW w:w="3119" w:type="dxa"/>
          </w:tcPr>
          <w:p w14:paraId="7211219D"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Mixes third- person and first. Presentation and structure is inconsistent. Some grammatical or formatting errors.</w:t>
            </w:r>
          </w:p>
        </w:tc>
        <w:tc>
          <w:tcPr>
            <w:tcW w:w="2976" w:type="dxa"/>
          </w:tcPr>
          <w:p w14:paraId="16438630"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Hard to follow, fails to follow the report structure. Incomplete, fails to meet basic academic/technical standards.</w:t>
            </w:r>
          </w:p>
        </w:tc>
      </w:tr>
      <w:tr w:rsidR="00D811DB" w:rsidRPr="00594F33" w14:paraId="59A0FE88" w14:textId="77777777" w:rsidTr="00D811DB">
        <w:tc>
          <w:tcPr>
            <w:tcW w:w="1980" w:type="dxa"/>
          </w:tcPr>
          <w:p w14:paraId="37250ACC" w14:textId="77777777" w:rsidR="00D811DB" w:rsidRPr="00D811DB" w:rsidRDefault="00D811DB" w:rsidP="007C56DC">
            <w:pPr>
              <w:jc w:val="center"/>
              <w:rPr>
                <w:rFonts w:cs="Arial"/>
                <w:sz w:val="22"/>
                <w:szCs w:val="22"/>
              </w:rPr>
            </w:pPr>
          </w:p>
          <w:p w14:paraId="231C07F5" w14:textId="77777777" w:rsidR="00D811DB" w:rsidRPr="00D811DB" w:rsidRDefault="00D811DB" w:rsidP="007C56DC">
            <w:pPr>
              <w:jc w:val="center"/>
              <w:rPr>
                <w:rFonts w:cs="Arial"/>
                <w:b/>
                <w:bCs/>
                <w:sz w:val="22"/>
                <w:szCs w:val="22"/>
              </w:rPr>
            </w:pPr>
            <w:r w:rsidRPr="00D811DB">
              <w:rPr>
                <w:rFonts w:cs="Arial"/>
                <w:b/>
                <w:bCs/>
                <w:sz w:val="22"/>
                <w:szCs w:val="22"/>
              </w:rPr>
              <w:t xml:space="preserve">Procedure / Methodology </w:t>
            </w:r>
          </w:p>
          <w:p w14:paraId="0569FF4D" w14:textId="77777777" w:rsidR="00D811DB" w:rsidRPr="00D811DB" w:rsidRDefault="00D811DB" w:rsidP="007C56DC">
            <w:pPr>
              <w:jc w:val="center"/>
              <w:rPr>
                <w:rFonts w:cs="Arial"/>
                <w:b/>
                <w:bCs/>
                <w:sz w:val="22"/>
                <w:szCs w:val="22"/>
              </w:rPr>
            </w:pPr>
          </w:p>
          <w:p w14:paraId="4E73D06A" w14:textId="77777777" w:rsidR="00D811DB" w:rsidRPr="00D811DB" w:rsidRDefault="00D811DB" w:rsidP="007C56DC">
            <w:pPr>
              <w:jc w:val="center"/>
              <w:rPr>
                <w:rFonts w:cs="Arial"/>
                <w:sz w:val="22"/>
                <w:szCs w:val="22"/>
              </w:rPr>
            </w:pPr>
            <w:r w:rsidRPr="00D811DB">
              <w:rPr>
                <w:rFonts w:cs="Arial"/>
                <w:b/>
                <w:bCs/>
                <w:sz w:val="22"/>
                <w:szCs w:val="22"/>
              </w:rPr>
              <w:t>(Weight: 30%)</w:t>
            </w:r>
            <w:r w:rsidRPr="00D811DB">
              <w:rPr>
                <w:rFonts w:cs="Arial"/>
                <w:sz w:val="22"/>
                <w:szCs w:val="22"/>
              </w:rPr>
              <w:t xml:space="preserve"> </w:t>
            </w:r>
          </w:p>
        </w:tc>
        <w:tc>
          <w:tcPr>
            <w:tcW w:w="2835" w:type="dxa"/>
          </w:tcPr>
          <w:p w14:paraId="4C0F4920" w14:textId="77777777" w:rsidR="00D811DB" w:rsidRPr="00D7669C" w:rsidRDefault="00D811DB" w:rsidP="007C56DC">
            <w:pPr>
              <w:rPr>
                <w:rFonts w:cs="Arial"/>
                <w:sz w:val="20"/>
                <w:szCs w:val="20"/>
              </w:rPr>
            </w:pPr>
            <w:r w:rsidRPr="00D7669C">
              <w:rPr>
                <w:rFonts w:cs="Arial"/>
                <w:sz w:val="20"/>
                <w:szCs w:val="20"/>
              </w:rPr>
              <w:t>Clear, concise summary of the procedure and methodology. Possible used schematics and images to explain, perfect labelling. In depth knowledge presented</w:t>
            </w:r>
          </w:p>
        </w:tc>
        <w:tc>
          <w:tcPr>
            <w:tcW w:w="3260" w:type="dxa"/>
          </w:tcPr>
          <w:p w14:paraId="01752992" w14:textId="77777777" w:rsidR="00D811DB" w:rsidRPr="00D7669C" w:rsidRDefault="00D811DB" w:rsidP="007C56DC">
            <w:pPr>
              <w:rPr>
                <w:rFonts w:cs="Arial"/>
                <w:sz w:val="20"/>
                <w:szCs w:val="20"/>
              </w:rPr>
            </w:pPr>
            <w:r w:rsidRPr="00D7669C">
              <w:rPr>
                <w:rFonts w:cs="Arial"/>
                <w:sz w:val="20"/>
                <w:szCs w:val="20"/>
              </w:rPr>
              <w:t>Covers the main steps and setup accurately. Minor details or omissions from diagrams, etc.</w:t>
            </w:r>
          </w:p>
        </w:tc>
        <w:tc>
          <w:tcPr>
            <w:tcW w:w="3119" w:type="dxa"/>
          </w:tcPr>
          <w:p w14:paraId="06C86A75" w14:textId="77777777" w:rsidR="00D811DB" w:rsidRPr="00D7669C" w:rsidRDefault="00D811DB" w:rsidP="007C56DC">
            <w:pPr>
              <w:rPr>
                <w:rFonts w:cs="Arial"/>
                <w:sz w:val="20"/>
                <w:szCs w:val="20"/>
              </w:rPr>
            </w:pPr>
            <w:r w:rsidRPr="00D7669C">
              <w:rPr>
                <w:rFonts w:cs="Arial"/>
                <w:sz w:val="20"/>
                <w:szCs w:val="20"/>
              </w:rPr>
              <w:t xml:space="preserve">Simply copied the lab sheet text without showing personal understanding. </w:t>
            </w:r>
          </w:p>
        </w:tc>
        <w:tc>
          <w:tcPr>
            <w:tcW w:w="2976" w:type="dxa"/>
          </w:tcPr>
          <w:p w14:paraId="51A8C89F" w14:textId="77777777" w:rsidR="00D811DB" w:rsidRPr="00D7669C" w:rsidRDefault="00D811DB" w:rsidP="007C56DC">
            <w:pPr>
              <w:rPr>
                <w:rFonts w:cs="Arial"/>
                <w:sz w:val="20"/>
                <w:szCs w:val="20"/>
              </w:rPr>
            </w:pPr>
            <w:r w:rsidRPr="00D7669C">
              <w:rPr>
                <w:rFonts w:cs="Arial"/>
                <w:sz w:val="20"/>
                <w:szCs w:val="20"/>
              </w:rPr>
              <w:t xml:space="preserve">Omits critical steps/sections, unrecognizable, missing entirely. </w:t>
            </w:r>
          </w:p>
          <w:p w14:paraId="532550FE" w14:textId="77777777" w:rsidR="00D811DB" w:rsidRPr="00D7669C" w:rsidRDefault="00D811DB" w:rsidP="007C56DC">
            <w:pPr>
              <w:rPr>
                <w:rFonts w:cs="Arial"/>
                <w:sz w:val="20"/>
                <w:szCs w:val="20"/>
              </w:rPr>
            </w:pPr>
          </w:p>
        </w:tc>
      </w:tr>
      <w:tr w:rsidR="00D811DB" w:rsidRPr="00594F33" w14:paraId="13E0CCE3" w14:textId="77777777" w:rsidTr="00D811DB">
        <w:tc>
          <w:tcPr>
            <w:tcW w:w="1980" w:type="dxa"/>
          </w:tcPr>
          <w:p w14:paraId="10519494" w14:textId="77777777" w:rsidR="00D811DB" w:rsidRPr="00D811DB" w:rsidRDefault="00D811DB" w:rsidP="007C56DC">
            <w:pPr>
              <w:jc w:val="center"/>
              <w:rPr>
                <w:rFonts w:cs="Arial"/>
                <w:b/>
                <w:bCs/>
                <w:sz w:val="22"/>
                <w:szCs w:val="22"/>
              </w:rPr>
            </w:pPr>
            <w:r w:rsidRPr="00D811DB">
              <w:rPr>
                <w:rFonts w:cs="Arial"/>
                <w:b/>
                <w:bCs/>
                <w:sz w:val="22"/>
                <w:szCs w:val="22"/>
              </w:rPr>
              <w:t xml:space="preserve">Data Presentation &amp; Accuracy </w:t>
            </w:r>
          </w:p>
          <w:p w14:paraId="24BDBE32" w14:textId="77777777" w:rsidR="00D811DB" w:rsidRPr="00D811DB" w:rsidRDefault="00D811DB" w:rsidP="007C56DC">
            <w:pPr>
              <w:jc w:val="center"/>
              <w:rPr>
                <w:rFonts w:cs="Arial"/>
                <w:b/>
                <w:bCs/>
                <w:sz w:val="22"/>
                <w:szCs w:val="22"/>
              </w:rPr>
            </w:pPr>
          </w:p>
          <w:p w14:paraId="1E364222" w14:textId="77777777" w:rsidR="00D811DB" w:rsidRPr="00D811DB" w:rsidRDefault="00D811DB" w:rsidP="007C56DC">
            <w:pPr>
              <w:jc w:val="center"/>
              <w:rPr>
                <w:rFonts w:cs="Arial"/>
                <w:b/>
                <w:bCs/>
                <w:sz w:val="22"/>
                <w:szCs w:val="22"/>
              </w:rPr>
            </w:pPr>
            <w:r w:rsidRPr="00D811DB">
              <w:rPr>
                <w:rFonts w:cs="Arial"/>
                <w:b/>
                <w:bCs/>
                <w:sz w:val="22"/>
                <w:szCs w:val="22"/>
              </w:rPr>
              <w:t xml:space="preserve">(Weight: 30%) </w:t>
            </w:r>
          </w:p>
          <w:p w14:paraId="2293CE25" w14:textId="77777777" w:rsidR="00D811DB" w:rsidRPr="00D811DB" w:rsidRDefault="00D811DB" w:rsidP="007C56DC">
            <w:pPr>
              <w:jc w:val="center"/>
              <w:rPr>
                <w:rFonts w:cs="Arial"/>
                <w:sz w:val="22"/>
                <w:szCs w:val="22"/>
              </w:rPr>
            </w:pPr>
          </w:p>
        </w:tc>
        <w:tc>
          <w:tcPr>
            <w:tcW w:w="2835" w:type="dxa"/>
          </w:tcPr>
          <w:p w14:paraId="1B583956" w14:textId="77777777" w:rsidR="00D811DB" w:rsidRPr="00D7669C" w:rsidRDefault="00D811DB" w:rsidP="007C56DC">
            <w:pPr>
              <w:rPr>
                <w:rFonts w:cs="Arial"/>
                <w:sz w:val="20"/>
                <w:szCs w:val="20"/>
              </w:rPr>
            </w:pPr>
            <w:r w:rsidRPr="00D7669C">
              <w:rPr>
                <w:rFonts w:cs="Arial"/>
                <w:sz w:val="20"/>
                <w:szCs w:val="20"/>
              </w:rPr>
              <w:t>All data presented in a clear and clean manner. Images cropped with image reference used. Correct units used, clear axes, titles used on graphs. Any references included.</w:t>
            </w:r>
          </w:p>
        </w:tc>
        <w:tc>
          <w:tcPr>
            <w:tcW w:w="3260" w:type="dxa"/>
          </w:tcPr>
          <w:p w14:paraId="229C4E31" w14:textId="77777777" w:rsidR="00D811DB" w:rsidRPr="00D7669C" w:rsidRDefault="00D811DB" w:rsidP="007C56DC">
            <w:pPr>
              <w:rPr>
                <w:rFonts w:cs="Arial"/>
                <w:sz w:val="20"/>
                <w:szCs w:val="20"/>
              </w:rPr>
            </w:pPr>
            <w:r w:rsidRPr="00D7669C">
              <w:rPr>
                <w:rFonts w:cs="Arial"/>
                <w:sz w:val="20"/>
                <w:szCs w:val="20"/>
              </w:rPr>
              <w:t>Data is accurate and structured. Minor incorrections in units, labelling, axis, etc.</w:t>
            </w:r>
          </w:p>
        </w:tc>
        <w:tc>
          <w:tcPr>
            <w:tcW w:w="3119" w:type="dxa"/>
          </w:tcPr>
          <w:p w14:paraId="61707F3F" w14:textId="77777777" w:rsidR="00D811DB" w:rsidRPr="00D7669C" w:rsidRDefault="00D811DB" w:rsidP="007C56DC">
            <w:pPr>
              <w:rPr>
                <w:rFonts w:cs="Arial"/>
                <w:sz w:val="20"/>
                <w:szCs w:val="20"/>
              </w:rPr>
            </w:pPr>
            <w:r w:rsidRPr="00D7669C">
              <w:rPr>
                <w:rFonts w:cs="Arial"/>
                <w:sz w:val="20"/>
                <w:szCs w:val="20"/>
              </w:rPr>
              <w:t>Data is present but disorganized. Units missing, visually poorly presented. Minor calculations error.</w:t>
            </w:r>
          </w:p>
        </w:tc>
        <w:tc>
          <w:tcPr>
            <w:tcW w:w="2976" w:type="dxa"/>
          </w:tcPr>
          <w:p w14:paraId="33CE7EBC" w14:textId="77777777" w:rsidR="00D811DB" w:rsidRPr="00D7669C" w:rsidRDefault="00D811DB" w:rsidP="007C56DC">
            <w:pPr>
              <w:rPr>
                <w:rFonts w:cs="Arial"/>
                <w:sz w:val="20"/>
                <w:szCs w:val="20"/>
              </w:rPr>
            </w:pPr>
            <w:r w:rsidRPr="00D7669C">
              <w:rPr>
                <w:rFonts w:cs="Arial"/>
                <w:sz w:val="20"/>
                <w:szCs w:val="20"/>
              </w:rPr>
              <w:t>Calculations wrong, fabricated data, completely missing data. Unacceptable level of data presented.</w:t>
            </w:r>
          </w:p>
        </w:tc>
      </w:tr>
      <w:tr w:rsidR="00D811DB" w:rsidRPr="00594F33" w14:paraId="424BDD81" w14:textId="77777777" w:rsidTr="00D811DB">
        <w:tc>
          <w:tcPr>
            <w:tcW w:w="1980" w:type="dxa"/>
          </w:tcPr>
          <w:p w14:paraId="3220EB18" w14:textId="77777777" w:rsidR="00D811DB" w:rsidRPr="00D811DB" w:rsidRDefault="00D811DB" w:rsidP="007C56DC">
            <w:pPr>
              <w:jc w:val="center"/>
              <w:rPr>
                <w:rFonts w:cs="Arial"/>
                <w:b/>
                <w:bCs/>
                <w:sz w:val="22"/>
                <w:szCs w:val="22"/>
              </w:rPr>
            </w:pPr>
            <w:r w:rsidRPr="00D811DB">
              <w:rPr>
                <w:rFonts w:cs="Arial"/>
                <w:b/>
                <w:bCs/>
                <w:sz w:val="22"/>
                <w:szCs w:val="22"/>
              </w:rPr>
              <w:t>Discussion &amp; Error Analysis</w:t>
            </w:r>
          </w:p>
          <w:p w14:paraId="33E7CE43" w14:textId="77777777" w:rsidR="00D811DB" w:rsidRPr="00D811DB" w:rsidRDefault="00D811DB" w:rsidP="007C56DC">
            <w:pPr>
              <w:jc w:val="center"/>
              <w:rPr>
                <w:rFonts w:cs="Arial"/>
                <w:b/>
                <w:bCs/>
                <w:sz w:val="22"/>
                <w:szCs w:val="22"/>
              </w:rPr>
            </w:pPr>
          </w:p>
          <w:p w14:paraId="5EE0B24F" w14:textId="77777777" w:rsidR="00D811DB" w:rsidRPr="00D811DB" w:rsidRDefault="00D811DB" w:rsidP="007C56DC">
            <w:pPr>
              <w:jc w:val="center"/>
              <w:rPr>
                <w:rFonts w:cs="Arial"/>
                <w:b/>
                <w:bCs/>
                <w:sz w:val="22"/>
                <w:szCs w:val="22"/>
              </w:rPr>
            </w:pPr>
            <w:r w:rsidRPr="00D811DB">
              <w:rPr>
                <w:rFonts w:cs="Arial"/>
                <w:b/>
                <w:bCs/>
                <w:sz w:val="22"/>
                <w:szCs w:val="22"/>
              </w:rPr>
              <w:t xml:space="preserve"> (Weight: 30%) </w:t>
            </w:r>
          </w:p>
          <w:p w14:paraId="6D2575F6" w14:textId="77777777" w:rsidR="00D811DB" w:rsidRPr="00D811DB" w:rsidRDefault="00D811DB" w:rsidP="007C56DC">
            <w:pPr>
              <w:rPr>
                <w:rFonts w:cs="Arial"/>
                <w:sz w:val="22"/>
                <w:szCs w:val="22"/>
              </w:rPr>
            </w:pPr>
          </w:p>
        </w:tc>
        <w:tc>
          <w:tcPr>
            <w:tcW w:w="2835" w:type="dxa"/>
          </w:tcPr>
          <w:p w14:paraId="512B4278" w14:textId="4A9BD1B6" w:rsidR="00D811DB" w:rsidRPr="00D7669C" w:rsidRDefault="00D811DB" w:rsidP="007C56DC">
            <w:pPr>
              <w:rPr>
                <w:rFonts w:cs="Arial"/>
                <w:sz w:val="20"/>
                <w:szCs w:val="20"/>
              </w:rPr>
            </w:pPr>
            <w:r w:rsidRPr="00D7669C">
              <w:rPr>
                <w:rFonts w:cs="Arial"/>
                <w:sz w:val="20"/>
                <w:szCs w:val="20"/>
              </w:rPr>
              <w:t>Deep evaluation provided between experimental and data. Clear understanding of sources of error</w:t>
            </w:r>
            <w:r w:rsidR="004F1357">
              <w:rPr>
                <w:rFonts w:cs="Arial"/>
                <w:sz w:val="20"/>
                <w:szCs w:val="20"/>
              </w:rPr>
              <w:t>, measurement uncertainties or equipment tole</w:t>
            </w:r>
            <w:r w:rsidR="00946B93">
              <w:rPr>
                <w:rFonts w:cs="Arial"/>
                <w:sz w:val="20"/>
                <w:szCs w:val="20"/>
              </w:rPr>
              <w:t>rances</w:t>
            </w:r>
            <w:r w:rsidRPr="00D7669C">
              <w:rPr>
                <w:rFonts w:cs="Arial"/>
                <w:sz w:val="20"/>
                <w:szCs w:val="20"/>
              </w:rPr>
              <w:t>. Deep knowledge of the subject.</w:t>
            </w:r>
          </w:p>
        </w:tc>
        <w:tc>
          <w:tcPr>
            <w:tcW w:w="3260" w:type="dxa"/>
          </w:tcPr>
          <w:p w14:paraId="03A1E936" w14:textId="77777777" w:rsidR="00D811DB" w:rsidRPr="00D7669C" w:rsidRDefault="00D811DB" w:rsidP="007C56DC">
            <w:pPr>
              <w:rPr>
                <w:rFonts w:cs="Arial"/>
                <w:sz w:val="20"/>
                <w:szCs w:val="20"/>
              </w:rPr>
            </w:pPr>
            <w:r w:rsidRPr="00D7669C">
              <w:rPr>
                <w:rFonts w:cs="Arial"/>
                <w:sz w:val="20"/>
                <w:szCs w:val="20"/>
              </w:rPr>
              <w:t>Correctly compares results to theoretical values. Identifies errors but doesn’t present critical insight.</w:t>
            </w:r>
          </w:p>
          <w:p w14:paraId="757C7A81" w14:textId="77777777" w:rsidR="00D811DB" w:rsidRPr="00D7669C" w:rsidRDefault="00D811DB" w:rsidP="007C56DC">
            <w:pPr>
              <w:rPr>
                <w:rFonts w:cs="Arial"/>
                <w:sz w:val="20"/>
                <w:szCs w:val="20"/>
              </w:rPr>
            </w:pPr>
          </w:p>
          <w:p w14:paraId="4374A86A" w14:textId="77777777" w:rsidR="00D811DB" w:rsidRPr="00D7669C" w:rsidRDefault="00D811DB" w:rsidP="007C56DC">
            <w:pPr>
              <w:rPr>
                <w:rFonts w:cs="Arial"/>
                <w:sz w:val="20"/>
                <w:szCs w:val="20"/>
              </w:rPr>
            </w:pPr>
            <w:r w:rsidRPr="00D7669C">
              <w:rPr>
                <w:rFonts w:cs="Arial"/>
                <w:sz w:val="20"/>
                <w:szCs w:val="20"/>
              </w:rPr>
              <w:t>Knowledge of the subject.</w:t>
            </w:r>
          </w:p>
        </w:tc>
        <w:tc>
          <w:tcPr>
            <w:tcW w:w="3119" w:type="dxa"/>
          </w:tcPr>
          <w:p w14:paraId="6D6DC698" w14:textId="1D9D33B2" w:rsidR="00D811DB" w:rsidRPr="00D7669C" w:rsidRDefault="00D811DB" w:rsidP="007C56DC">
            <w:pPr>
              <w:rPr>
                <w:rFonts w:cs="Arial"/>
                <w:sz w:val="20"/>
                <w:szCs w:val="20"/>
              </w:rPr>
            </w:pPr>
            <w:r w:rsidRPr="00D7669C">
              <w:rPr>
                <w:rFonts w:cs="Arial"/>
                <w:sz w:val="20"/>
                <w:szCs w:val="20"/>
              </w:rPr>
              <w:t xml:space="preserve">Notes any gaps between theory and results, </w:t>
            </w:r>
            <w:r w:rsidR="006B68F3">
              <w:rPr>
                <w:rFonts w:cs="Arial"/>
                <w:sz w:val="20"/>
                <w:szCs w:val="20"/>
              </w:rPr>
              <w:t xml:space="preserve">without </w:t>
            </w:r>
            <w:r w:rsidRPr="00D7669C">
              <w:rPr>
                <w:rFonts w:cs="Arial"/>
                <w:sz w:val="20"/>
                <w:szCs w:val="20"/>
              </w:rPr>
              <w:t>discussion or simply blamed as human errors.</w:t>
            </w:r>
          </w:p>
          <w:p w14:paraId="27689820" w14:textId="77777777" w:rsidR="00D811DB" w:rsidRPr="00D7669C" w:rsidRDefault="00D811DB" w:rsidP="007C56DC">
            <w:pPr>
              <w:rPr>
                <w:rFonts w:cs="Arial"/>
                <w:sz w:val="20"/>
                <w:szCs w:val="20"/>
              </w:rPr>
            </w:pPr>
          </w:p>
          <w:p w14:paraId="72A0D478" w14:textId="77777777" w:rsidR="00D811DB" w:rsidRPr="00D7669C" w:rsidRDefault="00D811DB" w:rsidP="007C56DC">
            <w:pPr>
              <w:rPr>
                <w:rFonts w:cs="Arial"/>
                <w:sz w:val="20"/>
                <w:szCs w:val="20"/>
              </w:rPr>
            </w:pPr>
            <w:r w:rsidRPr="00D7669C">
              <w:rPr>
                <w:rFonts w:cs="Arial"/>
                <w:sz w:val="20"/>
                <w:szCs w:val="20"/>
              </w:rPr>
              <w:t>Limited knowledge of the subject</w:t>
            </w:r>
          </w:p>
        </w:tc>
        <w:tc>
          <w:tcPr>
            <w:tcW w:w="2976" w:type="dxa"/>
          </w:tcPr>
          <w:p w14:paraId="1F03FF6C" w14:textId="77777777" w:rsidR="00D811DB" w:rsidRPr="00D7669C" w:rsidRDefault="00D811DB" w:rsidP="007C56DC">
            <w:pPr>
              <w:rPr>
                <w:rFonts w:cs="Arial"/>
                <w:sz w:val="20"/>
                <w:szCs w:val="20"/>
              </w:rPr>
            </w:pPr>
            <w:r w:rsidRPr="00D7669C">
              <w:rPr>
                <w:rFonts w:cs="Arial"/>
                <w:sz w:val="20"/>
                <w:szCs w:val="20"/>
              </w:rPr>
              <w:t>No interpretation or engineering context.</w:t>
            </w:r>
          </w:p>
          <w:p w14:paraId="776AA793" w14:textId="77777777" w:rsidR="00D811DB" w:rsidRPr="00D7669C" w:rsidRDefault="00D811DB" w:rsidP="007C56DC">
            <w:pPr>
              <w:rPr>
                <w:rFonts w:cs="Arial"/>
                <w:sz w:val="20"/>
                <w:szCs w:val="20"/>
              </w:rPr>
            </w:pPr>
          </w:p>
          <w:p w14:paraId="51ABAE55" w14:textId="77777777" w:rsidR="00D811DB" w:rsidRPr="00D7669C" w:rsidRDefault="00D811DB" w:rsidP="007C56DC">
            <w:pPr>
              <w:rPr>
                <w:rFonts w:cs="Arial"/>
                <w:sz w:val="20"/>
                <w:szCs w:val="20"/>
              </w:rPr>
            </w:pPr>
            <w:r w:rsidRPr="00D7669C">
              <w:rPr>
                <w:rFonts w:cs="Arial"/>
                <w:sz w:val="20"/>
                <w:szCs w:val="20"/>
              </w:rPr>
              <w:t>No discussion</w:t>
            </w:r>
          </w:p>
        </w:tc>
      </w:tr>
    </w:tbl>
    <w:p w14:paraId="34B151B5" w14:textId="77777777" w:rsidR="00D811DB" w:rsidRDefault="00D811DB" w:rsidP="00562BF7">
      <w:pPr>
        <w:rPr>
          <w:rFonts w:cs="Arial"/>
        </w:rPr>
        <w:sectPr w:rsidR="00D811DB" w:rsidSect="00D811DB">
          <w:pgSz w:w="15840" w:h="12240" w:orient="landscape"/>
          <w:pgMar w:top="1797" w:right="1440" w:bottom="1797" w:left="1440" w:header="709" w:footer="709" w:gutter="0"/>
          <w:cols w:space="708"/>
          <w:docGrid w:linePitch="360"/>
        </w:sectPr>
      </w:pPr>
    </w:p>
    <w:p w14:paraId="4D6EF5E4" w14:textId="737D638B" w:rsidR="00562BF7" w:rsidRPr="001D70BB" w:rsidRDefault="00562BF7" w:rsidP="00562BF7">
      <w:pPr>
        <w:rPr>
          <w:rFonts w:cs="Arial"/>
        </w:rPr>
      </w:pPr>
    </w:p>
    <w:sectPr w:rsidR="00562BF7" w:rsidRPr="001D70B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A780" w14:textId="77777777" w:rsidR="0032007B" w:rsidRDefault="0032007B" w:rsidP="00305092">
      <w:r>
        <w:separator/>
      </w:r>
    </w:p>
  </w:endnote>
  <w:endnote w:type="continuationSeparator" w:id="0">
    <w:p w14:paraId="4FA94F31" w14:textId="77777777" w:rsidR="0032007B" w:rsidRDefault="0032007B" w:rsidP="00305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9840" w14:textId="61EA5BFB" w:rsidR="00305092" w:rsidRPr="005A6AE6" w:rsidRDefault="00C70B9C">
    <w:pPr>
      <w:pStyle w:val="Piedepgina"/>
      <w:rPr>
        <w:rFonts w:cs="Arial"/>
        <w:sz w:val="32"/>
        <w:szCs w:val="32"/>
      </w:rPr>
    </w:pPr>
    <w:r>
      <w:rPr>
        <w:rFonts w:cs="Arial"/>
      </w:rPr>
      <w:t>Digital Communications and Transmission</w:t>
    </w:r>
    <w:r w:rsidR="0064123B" w:rsidRPr="005A6AE6">
      <w:rPr>
        <w:rFonts w:cs="Arial"/>
      </w:rPr>
      <w:t xml:space="preserve"> </w:t>
    </w:r>
    <w:r w:rsidR="00577C95">
      <w:rPr>
        <w:rFonts w:cs="Arial"/>
      </w:rPr>
      <w:t>–</w:t>
    </w:r>
    <w:r w:rsidR="0064123B" w:rsidRPr="005A6AE6">
      <w:rPr>
        <w:rFonts w:cs="Arial"/>
      </w:rPr>
      <w:t xml:space="preserve"> 202</w:t>
    </w:r>
    <w:r w:rsidR="005A6AE6" w:rsidRPr="005A6AE6">
      <w:rPr>
        <w:rFonts w:cs="Arial"/>
      </w:rPr>
      <w:t>6</w:t>
    </w:r>
    <w:r w:rsidR="00577C95">
      <w:rPr>
        <w:rFonts w:cs="Arial"/>
      </w:rPr>
      <w:tab/>
    </w:r>
    <w:r w:rsidR="00577C95">
      <w:rPr>
        <w:rFonts w:cs="Arial"/>
      </w:rPr>
      <w:tab/>
    </w:r>
    <w:r w:rsidR="00577C95" w:rsidRPr="00D04C17">
      <w:rPr>
        <w:rFonts w:cs="Arial"/>
      </w:rPr>
      <w:t>Student Name/Number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6DA7" w14:textId="77777777" w:rsidR="0032007B" w:rsidRDefault="0032007B" w:rsidP="00305092">
      <w:r>
        <w:separator/>
      </w:r>
    </w:p>
  </w:footnote>
  <w:footnote w:type="continuationSeparator" w:id="0">
    <w:p w14:paraId="27D501A6" w14:textId="77777777" w:rsidR="0032007B" w:rsidRDefault="0032007B" w:rsidP="003050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000F6"/>
    <w:multiLevelType w:val="multilevel"/>
    <w:tmpl w:val="38C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5DC3"/>
    <w:multiLevelType w:val="hybridMultilevel"/>
    <w:tmpl w:val="71C049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16619E6"/>
    <w:multiLevelType w:val="hybridMultilevel"/>
    <w:tmpl w:val="6014392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1DB3434"/>
    <w:multiLevelType w:val="hybridMultilevel"/>
    <w:tmpl w:val="C89453A8"/>
    <w:lvl w:ilvl="0" w:tplc="7A208AD6">
      <w:start w:val="741"/>
      <w:numFmt w:val="bullet"/>
      <w:lvlText w:val="-"/>
      <w:lvlJc w:val="left"/>
      <w:pPr>
        <w:ind w:left="720" w:hanging="360"/>
      </w:pPr>
      <w:rPr>
        <w:rFonts w:ascii="Arial" w:eastAsia="Times New Roman"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224303A"/>
    <w:multiLevelType w:val="hybridMultilevel"/>
    <w:tmpl w:val="97C0347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BA11160"/>
    <w:multiLevelType w:val="hybridMultilevel"/>
    <w:tmpl w:val="6F7C6E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239638090">
    <w:abstractNumId w:val="4"/>
  </w:num>
  <w:num w:numId="2" w16cid:durableId="1402487289">
    <w:abstractNumId w:val="2"/>
  </w:num>
  <w:num w:numId="3" w16cid:durableId="953943189">
    <w:abstractNumId w:val="5"/>
  </w:num>
  <w:num w:numId="4" w16cid:durableId="1555504921">
    <w:abstractNumId w:val="1"/>
  </w:num>
  <w:num w:numId="5" w16cid:durableId="1833567554">
    <w:abstractNumId w:val="0"/>
  </w:num>
  <w:num w:numId="6" w16cid:durableId="2023895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CC"/>
    <w:rsid w:val="00014894"/>
    <w:rsid w:val="0002700F"/>
    <w:rsid w:val="000278D6"/>
    <w:rsid w:val="000324D6"/>
    <w:rsid w:val="000B34DC"/>
    <w:rsid w:val="000C4BCC"/>
    <w:rsid w:val="000D1D23"/>
    <w:rsid w:val="000E67BF"/>
    <w:rsid w:val="000F0F33"/>
    <w:rsid w:val="00100F4D"/>
    <w:rsid w:val="0011714D"/>
    <w:rsid w:val="001308BC"/>
    <w:rsid w:val="00135063"/>
    <w:rsid w:val="00147243"/>
    <w:rsid w:val="0015196E"/>
    <w:rsid w:val="00160E16"/>
    <w:rsid w:val="00162EB2"/>
    <w:rsid w:val="001930C3"/>
    <w:rsid w:val="00196D1D"/>
    <w:rsid w:val="001C7AE6"/>
    <w:rsid w:val="001D70BB"/>
    <w:rsid w:val="001E3EF0"/>
    <w:rsid w:val="001E3FE7"/>
    <w:rsid w:val="001E7A94"/>
    <w:rsid w:val="001F1AD1"/>
    <w:rsid w:val="002057A7"/>
    <w:rsid w:val="00227D49"/>
    <w:rsid w:val="002351C3"/>
    <w:rsid w:val="002468A8"/>
    <w:rsid w:val="00264048"/>
    <w:rsid w:val="00276C3E"/>
    <w:rsid w:val="00281841"/>
    <w:rsid w:val="002865F9"/>
    <w:rsid w:val="002875E8"/>
    <w:rsid w:val="002946E0"/>
    <w:rsid w:val="002A59CC"/>
    <w:rsid w:val="002B39FE"/>
    <w:rsid w:val="002D0D18"/>
    <w:rsid w:val="002E21E9"/>
    <w:rsid w:val="002E6719"/>
    <w:rsid w:val="002F5803"/>
    <w:rsid w:val="002F5E47"/>
    <w:rsid w:val="00305092"/>
    <w:rsid w:val="0032007B"/>
    <w:rsid w:val="003217B8"/>
    <w:rsid w:val="00326F46"/>
    <w:rsid w:val="003749F5"/>
    <w:rsid w:val="0038371C"/>
    <w:rsid w:val="0038528D"/>
    <w:rsid w:val="00387536"/>
    <w:rsid w:val="00390750"/>
    <w:rsid w:val="00395802"/>
    <w:rsid w:val="00396AB4"/>
    <w:rsid w:val="003C6B9B"/>
    <w:rsid w:val="003D15C8"/>
    <w:rsid w:val="003F5BFE"/>
    <w:rsid w:val="0041095C"/>
    <w:rsid w:val="0042191B"/>
    <w:rsid w:val="004241A4"/>
    <w:rsid w:val="00426A7D"/>
    <w:rsid w:val="004276D5"/>
    <w:rsid w:val="00430A76"/>
    <w:rsid w:val="004457A4"/>
    <w:rsid w:val="0045445D"/>
    <w:rsid w:val="00462B95"/>
    <w:rsid w:val="00476F92"/>
    <w:rsid w:val="00495B80"/>
    <w:rsid w:val="004B3241"/>
    <w:rsid w:val="004B49DC"/>
    <w:rsid w:val="004E2628"/>
    <w:rsid w:val="004E6DA7"/>
    <w:rsid w:val="004F1357"/>
    <w:rsid w:val="004F2447"/>
    <w:rsid w:val="004F431D"/>
    <w:rsid w:val="004F7661"/>
    <w:rsid w:val="005142A1"/>
    <w:rsid w:val="00523E4D"/>
    <w:rsid w:val="0054067A"/>
    <w:rsid w:val="00542197"/>
    <w:rsid w:val="00543D5C"/>
    <w:rsid w:val="00545962"/>
    <w:rsid w:val="00562BF7"/>
    <w:rsid w:val="00577C95"/>
    <w:rsid w:val="005A4AAD"/>
    <w:rsid w:val="005A6AE6"/>
    <w:rsid w:val="005C084C"/>
    <w:rsid w:val="005D1BB5"/>
    <w:rsid w:val="005D5112"/>
    <w:rsid w:val="005E0135"/>
    <w:rsid w:val="005E7A4E"/>
    <w:rsid w:val="005F2081"/>
    <w:rsid w:val="005F6DCA"/>
    <w:rsid w:val="00605163"/>
    <w:rsid w:val="006246A6"/>
    <w:rsid w:val="0064123B"/>
    <w:rsid w:val="0064600E"/>
    <w:rsid w:val="00647080"/>
    <w:rsid w:val="00696DC5"/>
    <w:rsid w:val="00697F65"/>
    <w:rsid w:val="006B68F3"/>
    <w:rsid w:val="006B6B94"/>
    <w:rsid w:val="006E257D"/>
    <w:rsid w:val="006F55B8"/>
    <w:rsid w:val="0070591C"/>
    <w:rsid w:val="00717BEC"/>
    <w:rsid w:val="007219AA"/>
    <w:rsid w:val="00746755"/>
    <w:rsid w:val="00762532"/>
    <w:rsid w:val="00766D70"/>
    <w:rsid w:val="00796B13"/>
    <w:rsid w:val="007A6E8B"/>
    <w:rsid w:val="007D2B91"/>
    <w:rsid w:val="007E7168"/>
    <w:rsid w:val="00800142"/>
    <w:rsid w:val="0080048B"/>
    <w:rsid w:val="00812A56"/>
    <w:rsid w:val="0081458C"/>
    <w:rsid w:val="00816FD9"/>
    <w:rsid w:val="00860767"/>
    <w:rsid w:val="00875D9F"/>
    <w:rsid w:val="008776CF"/>
    <w:rsid w:val="008852A9"/>
    <w:rsid w:val="008A0CBC"/>
    <w:rsid w:val="008A1184"/>
    <w:rsid w:val="008A325E"/>
    <w:rsid w:val="008B3E24"/>
    <w:rsid w:val="008B4278"/>
    <w:rsid w:val="008F084D"/>
    <w:rsid w:val="00905E83"/>
    <w:rsid w:val="00911A0B"/>
    <w:rsid w:val="00926BC5"/>
    <w:rsid w:val="00942388"/>
    <w:rsid w:val="00946B93"/>
    <w:rsid w:val="00955CB5"/>
    <w:rsid w:val="00963A1C"/>
    <w:rsid w:val="00974DDD"/>
    <w:rsid w:val="009A4A3F"/>
    <w:rsid w:val="009A578A"/>
    <w:rsid w:val="009A701D"/>
    <w:rsid w:val="009C02D1"/>
    <w:rsid w:val="009C30C4"/>
    <w:rsid w:val="009D1402"/>
    <w:rsid w:val="009E50AB"/>
    <w:rsid w:val="00A12D3D"/>
    <w:rsid w:val="00A1787B"/>
    <w:rsid w:val="00A352A9"/>
    <w:rsid w:val="00A525CF"/>
    <w:rsid w:val="00A6453E"/>
    <w:rsid w:val="00A6484A"/>
    <w:rsid w:val="00A64DF2"/>
    <w:rsid w:val="00A656C1"/>
    <w:rsid w:val="00A65DC1"/>
    <w:rsid w:val="00A97313"/>
    <w:rsid w:val="00AC319D"/>
    <w:rsid w:val="00AD66C7"/>
    <w:rsid w:val="00B13AFC"/>
    <w:rsid w:val="00B14628"/>
    <w:rsid w:val="00B16DFC"/>
    <w:rsid w:val="00B50C6B"/>
    <w:rsid w:val="00B54FE7"/>
    <w:rsid w:val="00B77494"/>
    <w:rsid w:val="00B95D28"/>
    <w:rsid w:val="00BA046C"/>
    <w:rsid w:val="00BA7BFC"/>
    <w:rsid w:val="00BD04C5"/>
    <w:rsid w:val="00BD1975"/>
    <w:rsid w:val="00BD3D63"/>
    <w:rsid w:val="00BD3F8C"/>
    <w:rsid w:val="00BD49F7"/>
    <w:rsid w:val="00BD6607"/>
    <w:rsid w:val="00C10889"/>
    <w:rsid w:val="00C13259"/>
    <w:rsid w:val="00C27A73"/>
    <w:rsid w:val="00C27BAA"/>
    <w:rsid w:val="00C3342D"/>
    <w:rsid w:val="00C33B23"/>
    <w:rsid w:val="00C40658"/>
    <w:rsid w:val="00C43F8C"/>
    <w:rsid w:val="00C447A3"/>
    <w:rsid w:val="00C57AC0"/>
    <w:rsid w:val="00C61E02"/>
    <w:rsid w:val="00C70B9C"/>
    <w:rsid w:val="00C801DD"/>
    <w:rsid w:val="00C8438D"/>
    <w:rsid w:val="00C90F37"/>
    <w:rsid w:val="00CA28FE"/>
    <w:rsid w:val="00CC562A"/>
    <w:rsid w:val="00CC7FFD"/>
    <w:rsid w:val="00CD3562"/>
    <w:rsid w:val="00CD7CD6"/>
    <w:rsid w:val="00CF200D"/>
    <w:rsid w:val="00D35AFD"/>
    <w:rsid w:val="00D5267C"/>
    <w:rsid w:val="00D74988"/>
    <w:rsid w:val="00D7669C"/>
    <w:rsid w:val="00D811DB"/>
    <w:rsid w:val="00D84175"/>
    <w:rsid w:val="00D96040"/>
    <w:rsid w:val="00D9665E"/>
    <w:rsid w:val="00D971BF"/>
    <w:rsid w:val="00D97F94"/>
    <w:rsid w:val="00DB2B13"/>
    <w:rsid w:val="00DB435F"/>
    <w:rsid w:val="00DC2708"/>
    <w:rsid w:val="00DC4B8F"/>
    <w:rsid w:val="00E375D6"/>
    <w:rsid w:val="00E4426F"/>
    <w:rsid w:val="00E54E50"/>
    <w:rsid w:val="00E55CC8"/>
    <w:rsid w:val="00E5618B"/>
    <w:rsid w:val="00E65FCE"/>
    <w:rsid w:val="00E660C4"/>
    <w:rsid w:val="00E67E22"/>
    <w:rsid w:val="00E72690"/>
    <w:rsid w:val="00E76D67"/>
    <w:rsid w:val="00E83E61"/>
    <w:rsid w:val="00E8725E"/>
    <w:rsid w:val="00EA18C0"/>
    <w:rsid w:val="00EA7707"/>
    <w:rsid w:val="00EB0A04"/>
    <w:rsid w:val="00EC076B"/>
    <w:rsid w:val="00F17558"/>
    <w:rsid w:val="00F20D99"/>
    <w:rsid w:val="00F471DF"/>
    <w:rsid w:val="00F50282"/>
    <w:rsid w:val="00F55AD8"/>
    <w:rsid w:val="00F5682C"/>
    <w:rsid w:val="00F62E45"/>
    <w:rsid w:val="00F66327"/>
    <w:rsid w:val="00F67EE6"/>
    <w:rsid w:val="00F73466"/>
    <w:rsid w:val="00F77E61"/>
    <w:rsid w:val="00F91E77"/>
    <w:rsid w:val="00FD3FBE"/>
    <w:rsid w:val="00FE757D"/>
    <w:rsid w:val="00FE7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F97E4"/>
  <w15:chartTrackingRefBased/>
  <w15:docId w15:val="{8E94164D-9A6C-4A46-9310-F159A506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BCC"/>
    <w:rPr>
      <w:rFonts w:ascii="Arial" w:hAnsi="Arial"/>
      <w:sz w:val="24"/>
      <w:szCs w:val="24"/>
      <w:lang w:eastAsia="en-US"/>
    </w:rPr>
  </w:style>
  <w:style w:type="paragraph" w:styleId="Ttulo1">
    <w:name w:val="heading 1"/>
    <w:basedOn w:val="Normal"/>
    <w:next w:val="Normal"/>
    <w:link w:val="Ttulo1Car"/>
    <w:qFormat/>
    <w:rsid w:val="00D811DB"/>
    <w:pPr>
      <w:keepNext/>
      <w:spacing w:before="240" w:after="60"/>
      <w:outlineLvl w:val="0"/>
    </w:pPr>
    <w:rPr>
      <w:rFonts w:cs="Arial"/>
      <w:b/>
      <w:bCs/>
      <w:kern w:val="32"/>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05092"/>
    <w:pPr>
      <w:tabs>
        <w:tab w:val="center" w:pos="4513"/>
        <w:tab w:val="right" w:pos="9026"/>
      </w:tabs>
    </w:pPr>
  </w:style>
  <w:style w:type="character" w:customStyle="1" w:styleId="EncabezadoCar">
    <w:name w:val="Encabezado Car"/>
    <w:link w:val="Encabezado"/>
    <w:rsid w:val="00305092"/>
    <w:rPr>
      <w:rFonts w:ascii="Arial" w:hAnsi="Arial"/>
      <w:sz w:val="24"/>
      <w:szCs w:val="24"/>
      <w:lang w:val="en-US" w:eastAsia="en-US"/>
    </w:rPr>
  </w:style>
  <w:style w:type="paragraph" w:styleId="Piedepgina">
    <w:name w:val="footer"/>
    <w:basedOn w:val="Normal"/>
    <w:link w:val="PiedepginaCar"/>
    <w:uiPriority w:val="99"/>
    <w:rsid w:val="00305092"/>
    <w:pPr>
      <w:tabs>
        <w:tab w:val="center" w:pos="4513"/>
        <w:tab w:val="right" w:pos="9026"/>
      </w:tabs>
    </w:pPr>
  </w:style>
  <w:style w:type="character" w:customStyle="1" w:styleId="PiedepginaCar">
    <w:name w:val="Pie de página Car"/>
    <w:link w:val="Piedepgina"/>
    <w:uiPriority w:val="99"/>
    <w:rsid w:val="00305092"/>
    <w:rPr>
      <w:rFonts w:ascii="Arial" w:hAnsi="Arial"/>
      <w:sz w:val="24"/>
      <w:szCs w:val="24"/>
      <w:lang w:val="en-US" w:eastAsia="en-US"/>
    </w:rPr>
  </w:style>
  <w:style w:type="character" w:customStyle="1" w:styleId="Ttulo1Car">
    <w:name w:val="Título 1 Car"/>
    <w:basedOn w:val="Fuentedeprrafopredeter"/>
    <w:link w:val="Ttulo1"/>
    <w:rsid w:val="00D811DB"/>
    <w:rPr>
      <w:rFonts w:ascii="Arial" w:hAnsi="Arial" w:cs="Arial"/>
      <w:b/>
      <w:bCs/>
      <w:kern w:val="32"/>
      <w:sz w:val="32"/>
      <w:szCs w:val="32"/>
      <w:lang w:eastAsia="en-US"/>
    </w:rPr>
  </w:style>
  <w:style w:type="paragraph" w:styleId="Prrafodelista">
    <w:name w:val="List Paragraph"/>
    <w:basedOn w:val="Normal"/>
    <w:uiPriority w:val="34"/>
    <w:qFormat/>
    <w:rsid w:val="00F73466"/>
    <w:pPr>
      <w:ind w:left="720"/>
      <w:contextualSpacing/>
    </w:pPr>
    <w:rPr>
      <w:rFonts w:ascii="Times New Roman" w:hAnsi="Times New Roman"/>
      <w:sz w:val="20"/>
      <w:szCs w:val="20"/>
      <w:lang w:val="en-GB"/>
    </w:rPr>
  </w:style>
  <w:style w:type="paragraph" w:styleId="Descripcin">
    <w:name w:val="caption"/>
    <w:basedOn w:val="Normal"/>
    <w:next w:val="Normal"/>
    <w:unhideWhenUsed/>
    <w:qFormat/>
    <w:rsid w:val="003217B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charts/_rels/chart1.xml.rels><?xml version="1.0" encoding="UTF-8" standalone="yes"?>
<Relationships xmlns="http://schemas.openxmlformats.org/package/2006/relationships"><Relationship Id="rId3" Type="http://schemas.openxmlformats.org/officeDocument/2006/relationships/oleObject" Target="https://atlantictu-my.sharepoint.com/personal/ben_graham_atu_ie/Documents/Ben_Lecturing_materials/Communications%20Fundamentals/Communications%20Fundamentals%20-Ben_Lectures/Ben_Labs/Practical%201%20Solution%20B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Analogue</a:t>
            </a:r>
            <a:r>
              <a:rPr lang="en-IE" baseline="0"/>
              <a:t> Signal</a:t>
            </a:r>
            <a:endParaRPr lang="en-IE"/>
          </a:p>
        </c:rich>
      </c:tx>
      <c:layout>
        <c:manualLayout>
          <c:xMode val="edge"/>
          <c:yMode val="edge"/>
          <c:x val="0.29833264434339257"/>
          <c:y val="2.89855072463768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scatterChart>
        <c:scatterStyle val="lineMarker"/>
        <c:varyColors val="0"/>
        <c:ser>
          <c:idx val="0"/>
          <c:order val="0"/>
          <c:tx>
            <c:strRef>
              <c:f>Sheet1!$B$1</c:f>
              <c:strCache>
                <c:ptCount val="1"/>
                <c:pt idx="0">
                  <c:v>Amplitude (analogue)</c:v>
                </c:pt>
              </c:strCache>
            </c:strRef>
          </c:tx>
          <c:spPr>
            <a:ln w="19050" cap="rnd">
              <a:solidFill>
                <a:schemeClr val="accent1"/>
              </a:solidFill>
              <a:round/>
            </a:ln>
            <a:effectLst/>
          </c:spPr>
          <c:marker>
            <c:symbol val="none"/>
          </c:marker>
          <c:xVal>
            <c:numRef>
              <c:f>Sheet1!$A$2:$A$212</c:f>
              <c:numCache>
                <c:formatCode>General</c:formatCode>
                <c:ptCount val="21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1.0999999999999999</c:v>
                </c:pt>
                <c:pt idx="12">
                  <c:v>1.2</c:v>
                </c:pt>
                <c:pt idx="13">
                  <c:v>1.3</c:v>
                </c:pt>
                <c:pt idx="14">
                  <c:v>1.4000000000000001</c:v>
                </c:pt>
                <c:pt idx="15">
                  <c:v>1.5000000000000002</c:v>
                </c:pt>
                <c:pt idx="16">
                  <c:v>1.6000000000000003</c:v>
                </c:pt>
                <c:pt idx="17">
                  <c:v>1.7000000000000004</c:v>
                </c:pt>
                <c:pt idx="18">
                  <c:v>1.8000000000000005</c:v>
                </c:pt>
                <c:pt idx="19">
                  <c:v>1.9000000000000006</c:v>
                </c:pt>
                <c:pt idx="20">
                  <c:v>2.0000000000000004</c:v>
                </c:pt>
                <c:pt idx="21">
                  <c:v>2.1000000000000005</c:v>
                </c:pt>
                <c:pt idx="22">
                  <c:v>2.2000000000000006</c:v>
                </c:pt>
                <c:pt idx="23">
                  <c:v>2.3000000000000007</c:v>
                </c:pt>
                <c:pt idx="24">
                  <c:v>2.4000000000000008</c:v>
                </c:pt>
                <c:pt idx="25">
                  <c:v>2.5000000000000009</c:v>
                </c:pt>
                <c:pt idx="26">
                  <c:v>2.600000000000001</c:v>
                </c:pt>
                <c:pt idx="27">
                  <c:v>2.7000000000000011</c:v>
                </c:pt>
                <c:pt idx="28">
                  <c:v>2.8000000000000012</c:v>
                </c:pt>
                <c:pt idx="29">
                  <c:v>2.9000000000000012</c:v>
                </c:pt>
                <c:pt idx="30">
                  <c:v>3.0000000000000013</c:v>
                </c:pt>
                <c:pt idx="31">
                  <c:v>3.1000000000000014</c:v>
                </c:pt>
                <c:pt idx="32">
                  <c:v>3.2000000000000015</c:v>
                </c:pt>
                <c:pt idx="33">
                  <c:v>3.3000000000000016</c:v>
                </c:pt>
                <c:pt idx="34">
                  <c:v>3.4000000000000017</c:v>
                </c:pt>
                <c:pt idx="35">
                  <c:v>3.5000000000000018</c:v>
                </c:pt>
                <c:pt idx="36">
                  <c:v>3.6000000000000019</c:v>
                </c:pt>
                <c:pt idx="37">
                  <c:v>3.700000000000002</c:v>
                </c:pt>
                <c:pt idx="38">
                  <c:v>3.800000000000002</c:v>
                </c:pt>
                <c:pt idx="39">
                  <c:v>3.9000000000000021</c:v>
                </c:pt>
                <c:pt idx="40">
                  <c:v>4.0000000000000018</c:v>
                </c:pt>
                <c:pt idx="41">
                  <c:v>4.1000000000000014</c:v>
                </c:pt>
                <c:pt idx="42">
                  <c:v>4.2000000000000011</c:v>
                </c:pt>
                <c:pt idx="43">
                  <c:v>4.3000000000000007</c:v>
                </c:pt>
                <c:pt idx="44">
                  <c:v>4.4000000000000004</c:v>
                </c:pt>
                <c:pt idx="45">
                  <c:v>4.5</c:v>
                </c:pt>
                <c:pt idx="46">
                  <c:v>4.5999999999999996</c:v>
                </c:pt>
                <c:pt idx="47">
                  <c:v>4.6999999999999993</c:v>
                </c:pt>
                <c:pt idx="48">
                  <c:v>4.7999999999999989</c:v>
                </c:pt>
                <c:pt idx="49">
                  <c:v>4.8999999999999986</c:v>
                </c:pt>
                <c:pt idx="50">
                  <c:v>4.9999999999999982</c:v>
                </c:pt>
                <c:pt idx="51">
                  <c:v>5.0999999999999979</c:v>
                </c:pt>
                <c:pt idx="52">
                  <c:v>5.1999999999999975</c:v>
                </c:pt>
                <c:pt idx="53">
                  <c:v>5.2999999999999972</c:v>
                </c:pt>
                <c:pt idx="54">
                  <c:v>5.3999999999999968</c:v>
                </c:pt>
                <c:pt idx="55">
                  <c:v>5.4999999999999964</c:v>
                </c:pt>
                <c:pt idx="56">
                  <c:v>5.5999999999999961</c:v>
                </c:pt>
                <c:pt idx="57">
                  <c:v>5.6999999999999957</c:v>
                </c:pt>
                <c:pt idx="58">
                  <c:v>5.7999999999999954</c:v>
                </c:pt>
                <c:pt idx="59">
                  <c:v>5.899999999999995</c:v>
                </c:pt>
                <c:pt idx="60">
                  <c:v>5.9999999999999947</c:v>
                </c:pt>
                <c:pt idx="61">
                  <c:v>6.0999999999999943</c:v>
                </c:pt>
                <c:pt idx="62">
                  <c:v>6.199999999999994</c:v>
                </c:pt>
                <c:pt idx="63">
                  <c:v>6.2999999999999936</c:v>
                </c:pt>
                <c:pt idx="64">
                  <c:v>6.3999999999999932</c:v>
                </c:pt>
                <c:pt idx="65">
                  <c:v>6.4999999999999929</c:v>
                </c:pt>
                <c:pt idx="66">
                  <c:v>6.5999999999999925</c:v>
                </c:pt>
                <c:pt idx="67">
                  <c:v>6.6999999999999922</c:v>
                </c:pt>
                <c:pt idx="68">
                  <c:v>6.7999999999999918</c:v>
                </c:pt>
                <c:pt idx="69">
                  <c:v>6.8999999999999915</c:v>
                </c:pt>
                <c:pt idx="70">
                  <c:v>6.9999999999999911</c:v>
                </c:pt>
                <c:pt idx="71">
                  <c:v>7.0999999999999908</c:v>
                </c:pt>
                <c:pt idx="72">
                  <c:v>7.1999999999999904</c:v>
                </c:pt>
                <c:pt idx="73">
                  <c:v>7.2999999999999901</c:v>
                </c:pt>
                <c:pt idx="74">
                  <c:v>7.3999999999999897</c:v>
                </c:pt>
                <c:pt idx="75">
                  <c:v>7.4999999999999893</c:v>
                </c:pt>
                <c:pt idx="76">
                  <c:v>7.599999999999989</c:v>
                </c:pt>
                <c:pt idx="77">
                  <c:v>7.6999999999999886</c:v>
                </c:pt>
                <c:pt idx="78">
                  <c:v>7.7999999999999883</c:v>
                </c:pt>
                <c:pt idx="79">
                  <c:v>7.8999999999999879</c:v>
                </c:pt>
                <c:pt idx="80">
                  <c:v>7.9999999999999876</c:v>
                </c:pt>
                <c:pt idx="81">
                  <c:v>8.0999999999999872</c:v>
                </c:pt>
                <c:pt idx="82">
                  <c:v>8.1999999999999869</c:v>
                </c:pt>
                <c:pt idx="83">
                  <c:v>8.2999999999999865</c:v>
                </c:pt>
                <c:pt idx="84">
                  <c:v>8.3999999999999861</c:v>
                </c:pt>
                <c:pt idx="85">
                  <c:v>8.4999999999999858</c:v>
                </c:pt>
                <c:pt idx="86">
                  <c:v>8.5999999999999854</c:v>
                </c:pt>
                <c:pt idx="87">
                  <c:v>8.6999999999999851</c:v>
                </c:pt>
                <c:pt idx="88">
                  <c:v>8.7999999999999847</c:v>
                </c:pt>
                <c:pt idx="89">
                  <c:v>8.8999999999999844</c:v>
                </c:pt>
                <c:pt idx="90">
                  <c:v>8.999999999999984</c:v>
                </c:pt>
                <c:pt idx="91">
                  <c:v>9.0999999999999837</c:v>
                </c:pt>
                <c:pt idx="92">
                  <c:v>9.1999999999999833</c:v>
                </c:pt>
                <c:pt idx="93">
                  <c:v>9.2999999999999829</c:v>
                </c:pt>
                <c:pt idx="94">
                  <c:v>9.3999999999999826</c:v>
                </c:pt>
                <c:pt idx="95">
                  <c:v>9.4999999999999822</c:v>
                </c:pt>
                <c:pt idx="96">
                  <c:v>9.5999999999999819</c:v>
                </c:pt>
                <c:pt idx="97">
                  <c:v>9.6999999999999815</c:v>
                </c:pt>
                <c:pt idx="98">
                  <c:v>9.7999999999999812</c:v>
                </c:pt>
                <c:pt idx="99">
                  <c:v>9.8999999999999808</c:v>
                </c:pt>
                <c:pt idx="100">
                  <c:v>9.9999999999999805</c:v>
                </c:pt>
                <c:pt idx="101">
                  <c:v>10.09999999999998</c:v>
                </c:pt>
                <c:pt idx="102">
                  <c:v>10.19999999999998</c:v>
                </c:pt>
                <c:pt idx="103">
                  <c:v>10.299999999999979</c:v>
                </c:pt>
                <c:pt idx="104">
                  <c:v>10.399999999999979</c:v>
                </c:pt>
                <c:pt idx="105">
                  <c:v>10.499999999999979</c:v>
                </c:pt>
                <c:pt idx="106">
                  <c:v>10.599999999999978</c:v>
                </c:pt>
                <c:pt idx="107">
                  <c:v>10.699999999999978</c:v>
                </c:pt>
                <c:pt idx="108">
                  <c:v>10.799999999999978</c:v>
                </c:pt>
                <c:pt idx="109">
                  <c:v>10.899999999999977</c:v>
                </c:pt>
                <c:pt idx="110">
                  <c:v>10.999999999999977</c:v>
                </c:pt>
                <c:pt idx="111">
                  <c:v>11.099999999999977</c:v>
                </c:pt>
                <c:pt idx="112">
                  <c:v>11.199999999999976</c:v>
                </c:pt>
                <c:pt idx="113">
                  <c:v>11.299999999999976</c:v>
                </c:pt>
                <c:pt idx="114">
                  <c:v>11.399999999999975</c:v>
                </c:pt>
                <c:pt idx="115">
                  <c:v>11.499999999999975</c:v>
                </c:pt>
                <c:pt idx="116">
                  <c:v>11.599999999999975</c:v>
                </c:pt>
                <c:pt idx="117">
                  <c:v>11.699999999999974</c:v>
                </c:pt>
                <c:pt idx="118">
                  <c:v>11.799999999999974</c:v>
                </c:pt>
                <c:pt idx="119">
                  <c:v>11.899999999999974</c:v>
                </c:pt>
                <c:pt idx="120">
                  <c:v>11.999999999999973</c:v>
                </c:pt>
                <c:pt idx="121">
                  <c:v>12.099999999999973</c:v>
                </c:pt>
                <c:pt idx="122">
                  <c:v>12.199999999999973</c:v>
                </c:pt>
                <c:pt idx="123">
                  <c:v>12.299999999999972</c:v>
                </c:pt>
                <c:pt idx="124">
                  <c:v>12.399999999999972</c:v>
                </c:pt>
                <c:pt idx="125">
                  <c:v>12.499999999999972</c:v>
                </c:pt>
                <c:pt idx="126">
                  <c:v>12.599999999999971</c:v>
                </c:pt>
                <c:pt idx="127">
                  <c:v>12.699999999999971</c:v>
                </c:pt>
                <c:pt idx="128">
                  <c:v>12.799999999999971</c:v>
                </c:pt>
                <c:pt idx="129">
                  <c:v>12.89999999999997</c:v>
                </c:pt>
                <c:pt idx="130">
                  <c:v>12.99999999999997</c:v>
                </c:pt>
                <c:pt idx="131">
                  <c:v>13.099999999999969</c:v>
                </c:pt>
                <c:pt idx="132">
                  <c:v>13.199999999999969</c:v>
                </c:pt>
                <c:pt idx="133">
                  <c:v>13.299999999999969</c:v>
                </c:pt>
                <c:pt idx="134">
                  <c:v>13.399999999999968</c:v>
                </c:pt>
                <c:pt idx="135">
                  <c:v>13.499999999999968</c:v>
                </c:pt>
                <c:pt idx="136">
                  <c:v>13.599999999999968</c:v>
                </c:pt>
                <c:pt idx="137">
                  <c:v>13.699999999999967</c:v>
                </c:pt>
                <c:pt idx="138">
                  <c:v>13.799999999999967</c:v>
                </c:pt>
                <c:pt idx="139">
                  <c:v>13.899999999999967</c:v>
                </c:pt>
                <c:pt idx="140">
                  <c:v>13.999999999999966</c:v>
                </c:pt>
                <c:pt idx="141">
                  <c:v>14.099999999999966</c:v>
                </c:pt>
                <c:pt idx="142">
                  <c:v>14.199999999999966</c:v>
                </c:pt>
                <c:pt idx="143">
                  <c:v>14.299999999999965</c:v>
                </c:pt>
                <c:pt idx="144">
                  <c:v>14.399999999999965</c:v>
                </c:pt>
                <c:pt idx="145">
                  <c:v>14.499999999999964</c:v>
                </c:pt>
                <c:pt idx="146">
                  <c:v>14.599999999999964</c:v>
                </c:pt>
                <c:pt idx="147">
                  <c:v>14.699999999999964</c:v>
                </c:pt>
                <c:pt idx="148">
                  <c:v>14.799999999999963</c:v>
                </c:pt>
                <c:pt idx="149">
                  <c:v>14.899999999999963</c:v>
                </c:pt>
                <c:pt idx="150">
                  <c:v>14.999999999999963</c:v>
                </c:pt>
                <c:pt idx="151">
                  <c:v>15.099999999999962</c:v>
                </c:pt>
                <c:pt idx="152">
                  <c:v>15.199999999999962</c:v>
                </c:pt>
                <c:pt idx="153">
                  <c:v>15.299999999999962</c:v>
                </c:pt>
                <c:pt idx="154">
                  <c:v>15.399999999999961</c:v>
                </c:pt>
                <c:pt idx="155">
                  <c:v>15.499999999999961</c:v>
                </c:pt>
                <c:pt idx="156">
                  <c:v>15.599999999999961</c:v>
                </c:pt>
                <c:pt idx="157">
                  <c:v>15.69999999999996</c:v>
                </c:pt>
                <c:pt idx="158">
                  <c:v>15.79999999999996</c:v>
                </c:pt>
                <c:pt idx="159">
                  <c:v>15.899999999999959</c:v>
                </c:pt>
                <c:pt idx="160">
                  <c:v>15.999999999999959</c:v>
                </c:pt>
                <c:pt idx="161">
                  <c:v>16.099999999999959</c:v>
                </c:pt>
                <c:pt idx="162">
                  <c:v>16.19999999999996</c:v>
                </c:pt>
                <c:pt idx="163">
                  <c:v>16.299999999999962</c:v>
                </c:pt>
                <c:pt idx="164">
                  <c:v>16.399999999999963</c:v>
                </c:pt>
                <c:pt idx="165">
                  <c:v>16.499999999999964</c:v>
                </c:pt>
                <c:pt idx="166">
                  <c:v>16.599999999999966</c:v>
                </c:pt>
                <c:pt idx="167">
                  <c:v>16.699999999999967</c:v>
                </c:pt>
                <c:pt idx="168">
                  <c:v>16.799999999999969</c:v>
                </c:pt>
                <c:pt idx="169">
                  <c:v>16.89999999999997</c:v>
                </c:pt>
                <c:pt idx="170">
                  <c:v>16.999999999999972</c:v>
                </c:pt>
                <c:pt idx="171">
                  <c:v>17.099999999999973</c:v>
                </c:pt>
                <c:pt idx="172">
                  <c:v>17.199999999999974</c:v>
                </c:pt>
                <c:pt idx="173">
                  <c:v>17.299999999999976</c:v>
                </c:pt>
                <c:pt idx="174">
                  <c:v>17.399999999999977</c:v>
                </c:pt>
                <c:pt idx="175">
                  <c:v>17.499999999999979</c:v>
                </c:pt>
                <c:pt idx="176">
                  <c:v>17.59999999999998</c:v>
                </c:pt>
                <c:pt idx="177">
                  <c:v>17.699999999999982</c:v>
                </c:pt>
                <c:pt idx="178">
                  <c:v>17.799999999999983</c:v>
                </c:pt>
                <c:pt idx="179">
                  <c:v>17.899999999999984</c:v>
                </c:pt>
                <c:pt idx="180">
                  <c:v>17.999999999999986</c:v>
                </c:pt>
                <c:pt idx="181">
                  <c:v>18.099999999999987</c:v>
                </c:pt>
                <c:pt idx="182">
                  <c:v>18.199999999999989</c:v>
                </c:pt>
                <c:pt idx="183">
                  <c:v>18.29999999999999</c:v>
                </c:pt>
                <c:pt idx="184">
                  <c:v>18.399999999999991</c:v>
                </c:pt>
                <c:pt idx="185">
                  <c:v>18.499999999999993</c:v>
                </c:pt>
                <c:pt idx="186">
                  <c:v>18.599999999999994</c:v>
                </c:pt>
                <c:pt idx="187">
                  <c:v>18.699999999999996</c:v>
                </c:pt>
                <c:pt idx="188">
                  <c:v>18.799999999999997</c:v>
                </c:pt>
                <c:pt idx="189">
                  <c:v>18.899999999999999</c:v>
                </c:pt>
                <c:pt idx="190">
                  <c:v>19</c:v>
                </c:pt>
                <c:pt idx="191">
                  <c:v>19.100000000000001</c:v>
                </c:pt>
                <c:pt idx="192">
                  <c:v>19.200000000000003</c:v>
                </c:pt>
                <c:pt idx="193">
                  <c:v>19.300000000000004</c:v>
                </c:pt>
                <c:pt idx="194">
                  <c:v>19.400000000000006</c:v>
                </c:pt>
                <c:pt idx="195">
                  <c:v>19.500000000000007</c:v>
                </c:pt>
                <c:pt idx="196">
                  <c:v>19.600000000000009</c:v>
                </c:pt>
                <c:pt idx="197">
                  <c:v>19.70000000000001</c:v>
                </c:pt>
                <c:pt idx="198">
                  <c:v>19.800000000000011</c:v>
                </c:pt>
                <c:pt idx="199">
                  <c:v>19.900000000000013</c:v>
                </c:pt>
                <c:pt idx="200">
                  <c:v>20.000000000000014</c:v>
                </c:pt>
              </c:numCache>
            </c:numRef>
          </c:xVal>
          <c:yVal>
            <c:numRef>
              <c:f>Sheet1!$B$2:$B$212</c:f>
              <c:numCache>
                <c:formatCode>General</c:formatCode>
                <c:ptCount val="211"/>
                <c:pt idx="0">
                  <c:v>0</c:v>
                </c:pt>
                <c:pt idx="1">
                  <c:v>1.5989869393358573E-3</c:v>
                </c:pt>
                <c:pt idx="2">
                  <c:v>6.3838041094492638E-3</c:v>
                </c:pt>
                <c:pt idx="3">
                  <c:v>1.4318118531577714E-2</c:v>
                </c:pt>
                <c:pt idx="4">
                  <c:v>2.5341700948180293E-2</c:v>
                </c:pt>
                <c:pt idx="5">
                  <c:v>3.9370911441787823E-2</c:v>
                </c:pt>
                <c:pt idx="6">
                  <c:v>5.6299373445193868E-2</c:v>
                </c:pt>
                <c:pt idx="7">
                  <c:v>7.5998830350205659E-2</c:v>
                </c:pt>
                <c:pt idx="8">
                  <c:v>9.8320177357027375E-2</c:v>
                </c:pt>
                <c:pt idx="9">
                  <c:v>0.12309465970749553</c:v>
                </c:pt>
                <c:pt idx="10">
                  <c:v>0.15013522702629173</c:v>
                </c:pt>
                <c:pt idx="11">
                  <c:v>0.17923803216763848</c:v>
                </c:pt>
                <c:pt idx="12">
                  <c:v>0.21018406174269719</c:v>
                </c:pt>
                <c:pt idx="13">
                  <c:v>0.24274088439582564</c:v>
                </c:pt>
                <c:pt idx="14">
                  <c:v>0.27666450191582115</c:v>
                </c:pt>
                <c:pt idx="15">
                  <c:v>0.31170128741993719</c:v>
                </c:pt>
                <c:pt idx="16">
                  <c:v>0.34758999414122538</c:v>
                </c:pt>
                <c:pt idx="17">
                  <c:v>0.38406381778971621</c:v>
                </c:pt>
                <c:pt idx="18">
                  <c:v>0.42085249504986588</c:v>
                </c:pt>
                <c:pt idx="19">
                  <c:v>0.45768442052387615</c:v>
                </c:pt>
                <c:pt idx="20">
                  <c:v>0.49428876433485214</c:v>
                </c:pt>
                <c:pt idx="21">
                  <c:v>0.53039757266574117</c:v>
                </c:pt>
                <c:pt idx="22">
                  <c:v>0.56574783372858273</c:v>
                </c:pt>
                <c:pt idx="23">
                  <c:v>0.60008349203137534</c:v>
                </c:pt>
                <c:pt idx="24">
                  <c:v>0.63315739433293339</c:v>
                </c:pt>
                <c:pt idx="25">
                  <c:v>0.6647331513442829</c:v>
                </c:pt>
                <c:pt idx="26">
                  <c:v>0.69458690004183754</c:v>
                </c:pt>
                <c:pt idx="27">
                  <c:v>0.72250895239501345</c:v>
                </c:pt>
                <c:pt idx="28">
                  <c:v>0.74830531737009032</c:v>
                </c:pt>
                <c:pt idx="29">
                  <c:v>0.77179908424291865</c:v>
                </c:pt>
                <c:pt idx="30">
                  <c:v>0.79283165652442278</c:v>
                </c:pt>
                <c:pt idx="31">
                  <c:v>0.8112638271628041</c:v>
                </c:pt>
                <c:pt idx="32">
                  <c:v>0.82697668712213168</c:v>
                </c:pt>
                <c:pt idx="33">
                  <c:v>0.83987236093525941</c:v>
                </c:pt>
                <c:pt idx="34">
                  <c:v>0.84987456437576825</c:v>
                </c:pt>
                <c:pt idx="35">
                  <c:v>0.85692898097461856</c:v>
                </c:pt>
                <c:pt idx="36">
                  <c:v>0.86100345570781245</c:v>
                </c:pt>
                <c:pt idx="37">
                  <c:v>0.86208800578694078</c:v>
                </c:pt>
                <c:pt idx="38">
                  <c:v>0.86019465008033635</c:v>
                </c:pt>
                <c:pt idx="39">
                  <c:v>0.85535706026418157</c:v>
                </c:pt>
                <c:pt idx="40">
                  <c:v>0.84763003833608652</c:v>
                </c:pt>
                <c:pt idx="41">
                  <c:v>0.83708882660459183</c:v>
                </c:pt>
                <c:pt idx="42">
                  <c:v>0.82382825768350298</c:v>
                </c:pt>
                <c:pt idx="43">
                  <c:v>0.80796175335739828</c:v>
                </c:pt>
                <c:pt idx="44">
                  <c:v>0.7896201824322634</c:v>
                </c:pt>
                <c:pt idx="45">
                  <c:v>0.76895058883218304</c:v>
                </c:pt>
                <c:pt idx="46">
                  <c:v>0.7461148022394396</c:v>
                </c:pt>
                <c:pt idx="47">
                  <c:v>0.72128794449250244</c:v>
                </c:pt>
                <c:pt idx="48">
                  <c:v>0.69465684574658992</c:v>
                </c:pt>
                <c:pt idx="49">
                  <c:v>0.6664183850583959</c:v>
                </c:pt>
                <c:pt idx="50">
                  <c:v>0.63677777057509066</c:v>
                </c:pt>
                <c:pt idx="51">
                  <c:v>0.60594677488405424</c:v>
                </c:pt>
                <c:pt idx="52">
                  <c:v>0.57414194131160101</c:v>
                </c:pt>
                <c:pt idx="53">
                  <c:v>0.54158277704515401</c:v>
                </c:pt>
                <c:pt idx="54">
                  <c:v>0.50848994889425581</c:v>
                </c:pt>
                <c:pt idx="55">
                  <c:v>0.47508349730320115</c:v>
                </c:pt>
                <c:pt idx="56">
                  <c:v>0.4415810838849642</c:v>
                </c:pt>
                <c:pt idx="57">
                  <c:v>0.40819628726682217</c:v>
                </c:pt>
                <c:pt idx="58">
                  <c:v>0.3751369614282779</c:v>
                </c:pt>
                <c:pt idx="59">
                  <c:v>0.34260366997833103</c:v>
                </c:pt>
                <c:pt idx="60">
                  <c:v>0.31078820896978104</c:v>
                </c:pt>
                <c:pt idx="61">
                  <c:v>0.27987222989203059</c:v>
                </c:pt>
                <c:pt idx="62">
                  <c:v>0.25002597343068822</c:v>
                </c:pt>
                <c:pt idx="63">
                  <c:v>0.22140712344293315</c:v>
                </c:pt>
                <c:pt idx="64">
                  <c:v>0.19415978938356565</c:v>
                </c:pt>
                <c:pt idx="65">
                  <c:v>0.16841362414006894</c:v>
                </c:pt>
                <c:pt idx="66">
                  <c:v>0.14428308290845679</c:v>
                </c:pt>
                <c:pt idx="67">
                  <c:v>0.12186682737818312</c:v>
                </c:pt>
                <c:pt idx="68">
                  <c:v>0.10124727810718659</c:v>
                </c:pt>
                <c:pt idx="69">
                  <c:v>8.2490316570604835E-2</c:v>
                </c:pt>
                <c:pt idx="70">
                  <c:v>6.5645136972173543E-2</c:v>
                </c:pt>
                <c:pt idx="71">
                  <c:v>5.0744246529044856E-2</c:v>
                </c:pt>
                <c:pt idx="72">
                  <c:v>3.7803611591658688E-2</c:v>
                </c:pt>
                <c:pt idx="73">
                  <c:v>2.6822945652950951E-2</c:v>
                </c:pt>
                <c:pt idx="74">
                  <c:v>1.7786134047617128E-2</c:v>
                </c:pt>
                <c:pt idx="75">
                  <c:v>1.0661788953804114E-2</c:v>
                </c:pt>
                <c:pt idx="76">
                  <c:v>5.4039271971649825E-3</c:v>
                </c:pt>
                <c:pt idx="77">
                  <c:v>1.9527623305435394E-3</c:v>
                </c:pt>
                <c:pt idx="78">
                  <c:v>2.3560153060376028E-4</c:v>
                </c:pt>
                <c:pt idx="79">
                  <c:v>1.6783702342039412E-4</c:v>
                </c:pt>
                <c:pt idx="80">
                  <c:v>1.6540210312752494E-3</c:v>
                </c:pt>
                <c:pt idx="81">
                  <c:v>4.5890126283936895E-3</c:v>
                </c:pt>
                <c:pt idx="82">
                  <c:v>8.8591844086693544E-3</c:v>
                </c:pt>
                <c:pt idx="83">
                  <c:v>1.4343676506904008E-2</c:v>
                </c:pt>
                <c:pt idx="84">
                  <c:v>2.091568527884036E-2</c:v>
                </c:pt>
                <c:pt idx="85">
                  <c:v>2.8443773835141808E-2</c:v>
                </c:pt>
                <c:pt idx="86">
                  <c:v>3.679319164007875E-2</c:v>
                </c:pt>
                <c:pt idx="87">
                  <c:v>4.5827190525389812E-2</c:v>
                </c:pt>
                <c:pt idx="88">
                  <c:v>5.5408324730746875E-2</c:v>
                </c:pt>
                <c:pt idx="89">
                  <c:v>6.5399722960466006E-2</c:v>
                </c:pt>
                <c:pt idx="90">
                  <c:v>7.5666320936418272E-2</c:v>
                </c:pt>
                <c:pt idx="91">
                  <c:v>8.6076043523316451E-2</c:v>
                </c:pt>
                <c:pt idx="92">
                  <c:v>9.6500926197483961E-2</c:v>
                </c:pt>
                <c:pt idx="93">
                  <c:v>0.10681816641573909</c:v>
                </c:pt>
                <c:pt idx="94">
                  <c:v>0.11691109630822549</c:v>
                </c:pt>
                <c:pt idx="95">
                  <c:v>0.12667006905821102</c:v>
                </c:pt>
                <c:pt idx="96">
                  <c:v>0.13599325233277829</c:v>
                </c:pt>
                <c:pt idx="97">
                  <c:v>0.14478732318012891</c:v>
                </c:pt>
                <c:pt idx="98">
                  <c:v>0.15296805990069598</c:v>
                </c:pt>
                <c:pt idx="99">
                  <c:v>0.16046082751891244</c:v>
                </c:pt>
                <c:pt idx="100">
                  <c:v>0.16720095461862738</c:v>
                </c:pt>
                <c:pt idx="101">
                  <c:v>0.17313400044607252</c:v>
                </c:pt>
                <c:pt idx="102">
                  <c:v>0.17821591231830736</c:v>
                </c:pt>
                <c:pt idx="103">
                  <c:v>0.18241307449071323</c:v>
                </c:pt>
                <c:pt idx="104">
                  <c:v>0.18570225072322394</c:v>
                </c:pt>
                <c:pt idx="105">
                  <c:v>0.18807042383077874</c:v>
                </c:pt>
                <c:pt idx="106">
                  <c:v>0.18951453649874159</c:v>
                </c:pt>
                <c:pt idx="107">
                  <c:v>0.19004113857911889</c:v>
                </c:pt>
                <c:pt idx="108">
                  <c:v>0.18966594694940747</c:v>
                </c:pt>
                <c:pt idx="109">
                  <c:v>0.1884133248047245</c:v>
                </c:pt>
                <c:pt idx="110">
                  <c:v>0.18631568795825559</c:v>
                </c:pt>
                <c:pt idx="111">
                  <c:v>0.18341284633872992</c:v>
                </c:pt>
                <c:pt idx="112">
                  <c:v>0.17975128939130447</c:v>
                </c:pt>
                <c:pt idx="113">
                  <c:v>0.17538342450565664</c:v>
                </c:pt>
                <c:pt idx="114">
                  <c:v>0.17036677790912158</c:v>
                </c:pt>
                <c:pt idx="115">
                  <c:v>0.16476316767129101</c:v>
                </c:pt>
                <c:pt idx="116">
                  <c:v>0.15863785856871365</c:v>
                </c:pt>
                <c:pt idx="117">
                  <c:v>0.15205870855440043</c:v>
                </c:pt>
                <c:pt idx="118">
                  <c:v>0.14509531646804621</c:v>
                </c:pt>
                <c:pt idx="119">
                  <c:v>0.1378181804116638</c:v>
                </c:pt>
                <c:pt idx="120">
                  <c:v>0.13029787590512892</c:v>
                </c:pt>
                <c:pt idx="121">
                  <c:v>0.12260426253145973</c:v>
                </c:pt>
                <c:pt idx="122">
                  <c:v>0.11480572728793455</c:v>
                </c:pt>
                <c:pt idx="123">
                  <c:v>0.10696847228274077</c:v>
                </c:pt>
                <c:pt idx="124">
                  <c:v>9.9155853764901991E-2</c:v>
                </c:pt>
                <c:pt idx="125">
                  <c:v>9.1427778755680991E-2</c:v>
                </c:pt>
                <c:pt idx="126">
                  <c:v>8.3840164771057851E-2</c:v>
                </c:pt>
                <c:pt idx="127">
                  <c:v>7.6444467296375704E-2</c:v>
                </c:pt>
                <c:pt idx="128">
                  <c:v>6.9287278805424624E-2</c:v>
                </c:pt>
                <c:pt idx="129">
                  <c:v>6.2410002217043507E-2</c:v>
                </c:pt>
                <c:pt idx="130">
                  <c:v>5.5848600762966612E-2</c:v>
                </c:pt>
                <c:pt idx="131">
                  <c:v>4.9633425311462864E-2</c:v>
                </c:pt>
                <c:pt idx="132">
                  <c:v>4.3789119262678068E-2</c:v>
                </c:pt>
                <c:pt idx="133">
                  <c:v>3.8334600213787921E-2</c:v>
                </c:pt>
                <c:pt idx="134">
                  <c:v>3.3283116695189539E-2</c:v>
                </c:pt>
                <c:pt idx="135">
                  <c:v>2.8642377412807403E-2</c:v>
                </c:pt>
                <c:pt idx="136">
                  <c:v>2.4414749605559456E-2</c:v>
                </c:pt>
                <c:pt idx="137">
                  <c:v>2.0597522350013962E-2</c:v>
                </c:pt>
                <c:pt idx="138">
                  <c:v>1.7183229924583696E-2</c:v>
                </c:pt>
                <c:pt idx="139">
                  <c:v>1.4160029690858186E-2</c:v>
                </c:pt>
                <c:pt idx="140">
                  <c:v>1.1512128366754965E-2</c:v>
                </c:pt>
                <c:pt idx="141">
                  <c:v>9.2202500610950363E-3</c:v>
                </c:pt>
                <c:pt idx="142">
                  <c:v>7.2621390171393064E-3</c:v>
                </c:pt>
                <c:pt idx="143">
                  <c:v>5.6130896777604614E-3</c:v>
                </c:pt>
                <c:pt idx="144">
                  <c:v>4.2464964404886566E-3</c:v>
                </c:pt>
                <c:pt idx="145">
                  <c:v>3.1344153188722548E-3</c:v>
                </c:pt>
                <c:pt idx="146">
                  <c:v>2.2481296686010801E-3</c:v>
                </c:pt>
                <c:pt idx="147">
                  <c:v>1.5587121727784333E-3</c:v>
                </c:pt>
                <c:pt idx="148">
                  <c:v>1.0375754096831598E-3</c:v>
                </c:pt>
                <c:pt idx="149">
                  <c:v>6.5700354638365801E-4</c:v>
                </c:pt>
                <c:pt idx="150">
                  <c:v>3.9065800970297182E-4</c:v>
                </c:pt>
                <c:pt idx="151">
                  <c:v>2.1405037836008946E-4</c:v>
                </c:pt>
                <c:pt idx="152">
                  <c:v>1.0497621177787107E-4</c:v>
                </c:pt>
                <c:pt idx="153">
                  <c:v>4.3904076329159673E-5</c:v>
                </c:pt>
                <c:pt idx="154">
                  <c:v>1.4314642158306135E-5</c:v>
                </c:pt>
                <c:pt idx="155">
                  <c:v>2.9853959001933948E-6</c:v>
                </c:pt>
                <c:pt idx="156">
                  <c:v>2.1723870082110617E-7</c:v>
                </c:pt>
                <c:pt idx="157">
                  <c:v>6.4340397356267867E-12</c:v>
                </c:pt>
                <c:pt idx="158">
                  <c:v>1.1475094408315585E-7</c:v>
                </c:pt>
                <c:pt idx="159">
                  <c:v>2.1714481830329407E-6</c:v>
                </c:pt>
                <c:pt idx="160">
                  <c:v>1.158164164179066E-5</c:v>
                </c:pt>
                <c:pt idx="161">
                  <c:v>3.7466377708910654E-5</c:v>
                </c:pt>
                <c:pt idx="162">
                  <c:v>9.2500633687818824E-5</c:v>
                </c:pt>
                <c:pt idx="163">
                  <c:v>1.9269626935874751E-4</c:v>
                </c:pt>
                <c:pt idx="164">
                  <c:v>3.5712633953874058E-4</c:v>
                </c:pt>
                <c:pt idx="165">
                  <c:v>6.0759437868041378E-4</c:v>
                </c:pt>
                <c:pt idx="166">
                  <c:v>9.6825300012750562E-4</c:v>
                </c:pt>
                <c:pt idx="167">
                  <c:v>1.4651768336413425E-3</c:v>
                </c:pt>
                <c:pt idx="168">
                  <c:v>2.1258954472099744E-3</c:v>
                </c:pt>
                <c:pt idx="169">
                  <c:v>2.9788924555738715E-3</c:v>
                </c:pt>
                <c:pt idx="170">
                  <c:v>4.0530775016968104E-3</c:v>
                </c:pt>
                <c:pt idx="171">
                  <c:v>5.3772382027210356E-3</c:v>
                </c:pt>
                <c:pt idx="172">
                  <c:v>6.9794794737775799E-3</c:v>
                </c:pt>
                <c:pt idx="173">
                  <c:v>8.8866578773019959E-3</c:v>
                </c:pt>
                <c:pt idx="174">
                  <c:v>1.1123818789119964E-2</c:v>
                </c:pt>
                <c:pt idx="175">
                  <c:v>1.3713644223408566E-2</c:v>
                </c:pt>
                <c:pt idx="176">
                  <c:v>1.6675919115625385E-2</c:v>
                </c:pt>
                <c:pt idx="177">
                  <c:v>2.0027023725586224E-2</c:v>
                </c:pt>
                <c:pt idx="178">
                  <c:v>2.3779459593072139E-2</c:v>
                </c:pt>
                <c:pt idx="179">
                  <c:v>2.7941416157694264E-2</c:v>
                </c:pt>
                <c:pt idx="180">
                  <c:v>3.2516384746308337E-2</c:v>
                </c:pt>
                <c:pt idx="181">
                  <c:v>3.7502826139097695E-2</c:v>
                </c:pt>
                <c:pt idx="182">
                  <c:v>4.2893897354534097E-2</c:v>
                </c:pt>
                <c:pt idx="183">
                  <c:v>4.8677242649687064E-2</c:v>
                </c:pt>
                <c:pt idx="184">
                  <c:v>5.4834853022512724E-2</c:v>
                </c:pt>
                <c:pt idx="185">
                  <c:v>6.1342997734333361E-2</c:v>
                </c:pt>
                <c:pt idx="186">
                  <c:v>6.8172230551913071E-2</c:v>
                </c:pt>
                <c:pt idx="187">
                  <c:v>7.5287472548153142E-2</c:v>
                </c:pt>
                <c:pt idx="188">
                  <c:v>8.2648172407802478E-2</c:v>
                </c:pt>
                <c:pt idx="189">
                  <c:v>9.0208544269434449E-2</c:v>
                </c:pt>
                <c:pt idx="190">
                  <c:v>9.7917882207345902E-2</c:v>
                </c:pt>
                <c:pt idx="191">
                  <c:v>0.1057209495272509</c:v>
                </c:pt>
                <c:pt idx="192">
                  <c:v>0.11355844012802147</c:v>
                </c:pt>
                <c:pt idx="193">
                  <c:v>0.12136750827864994</c:v>
                </c:pt>
                <c:pt idx="194">
                  <c:v>0.12908236228526243</c:v>
                </c:pt>
                <c:pt idx="195">
                  <c:v>0.13663491668744168</c:v>
                </c:pt>
                <c:pt idx="196">
                  <c:v>0.1439554968359428</c:v>
                </c:pt>
                <c:pt idx="197">
                  <c:v>0.15097358897433749</c:v>
                </c:pt>
                <c:pt idx="198">
                  <c:v>0.15761862828387238</c:v>
                </c:pt>
                <c:pt idx="199">
                  <c:v>0.16382081676187463</c:v>
                </c:pt>
                <c:pt idx="200">
                  <c:v>0.16951196229670837</c:v>
                </c:pt>
              </c:numCache>
            </c:numRef>
          </c:yVal>
          <c:smooth val="0"/>
          <c:extLst>
            <c:ext xmlns:c16="http://schemas.microsoft.com/office/drawing/2014/chart" uri="{C3380CC4-5D6E-409C-BE32-E72D297353CC}">
              <c16:uniqueId val="{00000000-AE1C-4E3C-8848-9FB7F5A3EB3B}"/>
            </c:ext>
          </c:extLst>
        </c:ser>
        <c:dLbls>
          <c:showLegendKey val="0"/>
          <c:showVal val="0"/>
          <c:showCatName val="0"/>
          <c:showSerName val="0"/>
          <c:showPercent val="0"/>
          <c:showBubbleSize val="0"/>
        </c:dLbls>
        <c:axId val="1377671232"/>
        <c:axId val="1231248192"/>
      </c:scatterChart>
      <c:valAx>
        <c:axId val="13776712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    </a:t>
                </a:r>
              </a:p>
            </c:rich>
          </c:tx>
          <c:layout>
            <c:manualLayout>
              <c:xMode val="edge"/>
              <c:yMode val="edge"/>
              <c:x val="0.32817816954360657"/>
              <c:y val="0.873405606907832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1248192"/>
        <c:crosses val="autoZero"/>
        <c:crossBetween val="midCat"/>
      </c:valAx>
      <c:valAx>
        <c:axId val="1231248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Amplitude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767123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31BB2-E088-46A1-AF30-6D8567DB5915}">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176</TotalTime>
  <Pages>11</Pages>
  <Words>1578</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Report Guidelines</vt:lpstr>
    </vt:vector>
  </TitlesOfParts>
  <Company>LYIT</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Guidelines</dc:title>
  <dc:subject/>
  <dc:creator>lyit</dc:creator>
  <cp:keywords/>
  <dc:description/>
  <cp:lastModifiedBy>David Tapia Caicedo</cp:lastModifiedBy>
  <cp:revision>134</cp:revision>
  <dcterms:created xsi:type="dcterms:W3CDTF">2026-08-31T12:51:00Z</dcterms:created>
  <dcterms:modified xsi:type="dcterms:W3CDTF">2026-10-13T17:36:00Z</dcterms:modified>
</cp:coreProperties>
</file>