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eastAsia="en-US"/>
          <w14:ligatures w14:val="standardContextual"/>
        </w:rPr>
        <w:id w:val="-462658818"/>
        <w:docPartObj>
          <w:docPartGallery w:val="Cover Pages"/>
          <w:docPartUnique/>
        </w:docPartObj>
      </w:sdtPr>
      <w:sdtEndPr>
        <w:rPr>
          <w:color w:val="auto"/>
        </w:rPr>
      </w:sdtEndPr>
      <w:sdtContent>
        <w:p w14:paraId="7E7093F3" w14:textId="280F68DC" w:rsidR="00DA7A75" w:rsidRPr="004359A0" w:rsidRDefault="00DA7A75">
          <w:pPr>
            <w:pStyle w:val="NoSpacing"/>
            <w:spacing w:before="1540" w:after="240"/>
            <w:jc w:val="center"/>
            <w:rPr>
              <w:color w:val="156082" w:themeColor="accent1"/>
              <w:lang w:val="en-GB"/>
            </w:rPr>
          </w:pPr>
          <w:r w:rsidRPr="004359A0">
            <w:rPr>
              <w:noProof/>
              <w:color w:val="156082" w:themeColor="accent1"/>
              <w:lang w:val="en-GB"/>
            </w:rPr>
            <w:drawing>
              <wp:inline distT="0" distB="0" distL="0" distR="0" wp14:anchorId="65269DD0" wp14:editId="1581258F">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6237A7BD" w14:textId="320D2B92" w:rsidR="00DA7A75" w:rsidRPr="004359A0" w:rsidRDefault="00C3053A">
          <w:pPr>
            <w:pStyle w:val="NoSpacing"/>
            <w:jc w:val="center"/>
            <w:rPr>
              <w:color w:val="156082" w:themeColor="accent1"/>
              <w:sz w:val="28"/>
              <w:szCs w:val="28"/>
              <w:lang w:val="en-GB"/>
            </w:rPr>
          </w:pPr>
          <w:r w:rsidRPr="00C3053A">
            <w:rPr>
              <w:color w:val="156082" w:themeColor="accent1"/>
              <w:sz w:val="56"/>
              <w:szCs w:val="56"/>
              <w:lang w:val="en-GB"/>
            </w:rPr>
            <w:t>IoT Smart Liquid Cooling System</w:t>
          </w:r>
          <w:r w:rsidRPr="00C3053A">
            <w:rPr>
              <w:color w:val="156082" w:themeColor="accent1"/>
              <w:sz w:val="56"/>
              <w:szCs w:val="56"/>
              <w:lang w:val="en-GB"/>
            </w:rPr>
            <w:t xml:space="preserve"> </w:t>
          </w:r>
          <w:sdt>
            <w:sdtPr>
              <w:rPr>
                <w:color w:val="156082" w:themeColor="accent1"/>
                <w:sz w:val="28"/>
                <w:szCs w:val="28"/>
                <w:lang w:val="en-GB"/>
              </w:rPr>
              <w:alias w:val="Subtítulo"/>
              <w:tag w:val=""/>
              <w:id w:val="328029620"/>
              <w:placeholder>
                <w:docPart w:val="709C63CF2CB84B74BF7C228A987D7BF9"/>
              </w:placeholder>
              <w:dataBinding w:prefixMappings="xmlns:ns0='http://purl.org/dc/elements/1.1/' xmlns:ns1='http://schemas.openxmlformats.org/package/2006/metadata/core-properties' " w:xpath="/ns1:coreProperties[1]/ns0:subject[1]" w:storeItemID="{6C3C8BC8-F283-45AE-878A-BAB7291924A1}"/>
              <w:text/>
            </w:sdtPr>
            <w:sdtContent>
              <w:r w:rsidR="00DA7A75" w:rsidRPr="004359A0">
                <w:rPr>
                  <w:color w:val="156082" w:themeColor="accent1"/>
                  <w:sz w:val="28"/>
                  <w:szCs w:val="28"/>
                  <w:lang w:val="en-GB"/>
                </w:rPr>
                <w:t>David Tapia Caicedo</w:t>
              </w:r>
            </w:sdtContent>
          </w:sdt>
        </w:p>
        <w:p w14:paraId="0C2AE883" w14:textId="0F234565" w:rsidR="00DA7A75" w:rsidRPr="004359A0" w:rsidRDefault="00DA7A75">
          <w:pPr>
            <w:pStyle w:val="NoSpacing"/>
            <w:spacing w:before="480"/>
            <w:jc w:val="center"/>
            <w:rPr>
              <w:color w:val="156082" w:themeColor="accent1"/>
              <w:lang w:val="en-GB"/>
            </w:rPr>
          </w:pPr>
          <w:r w:rsidRPr="004359A0">
            <w:rPr>
              <w:noProof/>
              <w:color w:val="156082" w:themeColor="accent1"/>
              <w:lang w:val="en-GB"/>
            </w:rPr>
            <w:drawing>
              <wp:inline distT="0" distB="0" distL="0" distR="0" wp14:anchorId="42F4CA44" wp14:editId="75330F0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0EB569E" w14:textId="77777777" w:rsidR="00DA7A75" w:rsidRPr="004359A0" w:rsidRDefault="00DA7A75">
          <w:pPr>
            <w:pStyle w:val="NoSpacing"/>
            <w:spacing w:before="480"/>
            <w:jc w:val="center"/>
            <w:rPr>
              <w:color w:val="156082" w:themeColor="accent1"/>
              <w:lang w:val="en-GB"/>
            </w:rPr>
          </w:pPr>
        </w:p>
        <w:p w14:paraId="363EE58A" w14:textId="5729F507" w:rsidR="00DA7A75" w:rsidRPr="004359A0" w:rsidRDefault="00DA7A75" w:rsidP="00DA7A75">
          <w:pPr>
            <w:jc w:val="center"/>
          </w:pPr>
          <w:r w:rsidRPr="004359A0">
            <w:rPr>
              <w:noProof/>
              <w:color w:val="156082" w:themeColor="accent1"/>
            </w:rPr>
            <mc:AlternateContent>
              <mc:Choice Requires="wps">
                <w:drawing>
                  <wp:anchor distT="0" distB="0" distL="114300" distR="114300" simplePos="0" relativeHeight="251659264" behindDoc="0" locked="0" layoutInCell="1" allowOverlap="1" wp14:anchorId="168A8F22" wp14:editId="7FA9F65D">
                    <wp:simplePos x="0" y="0"/>
                    <wp:positionH relativeFrom="margin">
                      <wp:align>right</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281354"/>
                    <wp:effectExtent l="0" t="0" r="10160" b="4445"/>
                    <wp:wrapNone/>
                    <wp:docPr id="142" name="Cuadro de texto 146"/>
                    <wp:cNvGraphicFramePr/>
                    <a:graphic xmlns:a="http://schemas.openxmlformats.org/drawingml/2006/main">
                      <a:graphicData uri="http://schemas.microsoft.com/office/word/2010/wordprocessingShape">
                        <wps:wsp>
                          <wps:cNvSpPr txBox="1"/>
                          <wps:spPr>
                            <a:xfrm>
                              <a:off x="0" y="0"/>
                              <a:ext cx="6553200" cy="2813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1B004" w14:textId="022B74B6" w:rsidR="00DA7A75" w:rsidRPr="004359A0" w:rsidRDefault="00986B79">
                                <w:pPr>
                                  <w:pStyle w:val="NoSpacing"/>
                                  <w:spacing w:after="40"/>
                                  <w:jc w:val="center"/>
                                  <w:rPr>
                                    <w:caps/>
                                    <w:color w:val="156082" w:themeColor="accent1"/>
                                    <w:sz w:val="28"/>
                                    <w:szCs w:val="28"/>
                                    <w:lang w:val="en-GB"/>
                                  </w:rPr>
                                </w:pPr>
                                <w:r w:rsidRPr="004359A0">
                                  <w:rPr>
                                    <w:caps/>
                                    <w:color w:val="156082" w:themeColor="accent1"/>
                                    <w:sz w:val="28"/>
                                    <w:szCs w:val="28"/>
                                    <w:lang w:val="en-GB"/>
                                  </w:rPr>
                                  <w:t>Supervisor:</w:t>
                                </w:r>
                              </w:p>
                              <w:p w14:paraId="720A519B" w14:textId="266DE57A" w:rsidR="00DA7A75" w:rsidRPr="004359A0" w:rsidRDefault="00000000">
                                <w:pPr>
                                  <w:pStyle w:val="NoSpacing"/>
                                  <w:jc w:val="center"/>
                                  <w:rPr>
                                    <w:color w:val="156082" w:themeColor="accent1"/>
                                    <w:lang w:val="en-GB"/>
                                  </w:rPr>
                                </w:pPr>
                                <w:sdt>
                                  <w:sdtPr>
                                    <w:rPr>
                                      <w:caps/>
                                      <w:color w:val="156082" w:themeColor="accent1"/>
                                      <w:lang w:val="en-GB"/>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DA7A75" w:rsidRPr="004359A0">
                                      <w:rPr>
                                        <w:caps/>
                                        <w:color w:val="156082" w:themeColor="accent1"/>
                                        <w:lang w:val="en-GB"/>
                                      </w:rPr>
                                      <w:t xml:space="preserve">     </w:t>
                                    </w:r>
                                  </w:sdtContent>
                                </w:sdt>
                              </w:p>
                              <w:p w14:paraId="10E9A471" w14:textId="123F1070" w:rsidR="00DA7A75" w:rsidRPr="004359A0" w:rsidRDefault="00000000">
                                <w:pPr>
                                  <w:pStyle w:val="NoSpacing"/>
                                  <w:jc w:val="center"/>
                                  <w:rPr>
                                    <w:color w:val="156082" w:themeColor="accent1"/>
                                    <w:lang w:val="en-GB"/>
                                  </w:rPr>
                                </w:pPr>
                                <w:sdt>
                                  <w:sdtPr>
                                    <w:rPr>
                                      <w:color w:val="156082" w:themeColor="accent1"/>
                                      <w:lang w:val="en-GB"/>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DA7A75" w:rsidRPr="004359A0">
                                      <w:rPr>
                                        <w:color w:val="156082" w:themeColor="accent1"/>
                                        <w:lang w:val="en-GB"/>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68A8F22" id="_x0000_t202" coordsize="21600,21600" o:spt="202" path="m,l,21600r21600,l21600,xe">
                    <v:stroke joinstyle="miter"/>
                    <v:path gradientshapeok="t" o:connecttype="rect"/>
                  </v:shapetype>
                  <v:shape id="Cuadro de texto 146" o:spid="_x0000_s1026" type="#_x0000_t202" style="position:absolute;left:0;text-align:left;margin-left:464.8pt;margin-top:0;width:516pt;height:22.15pt;z-index:251659264;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" filled="f" stroked="f" strokeweight=".5pt">
                    <v:textbox inset="0,0,0,0">
                      <w:txbxContent>
                        <w:p w14:paraId="0B41B004" w14:textId="022B74B6" w:rsidR="00DA7A75" w:rsidRPr="004359A0" w:rsidRDefault="00986B79">
                          <w:pPr>
                            <w:pStyle w:val="NoSpacing"/>
                            <w:spacing w:after="40"/>
                            <w:jc w:val="center"/>
                            <w:rPr>
                              <w:caps/>
                              <w:color w:val="156082" w:themeColor="accent1"/>
                              <w:sz w:val="28"/>
                              <w:szCs w:val="28"/>
                              <w:lang w:val="en-GB"/>
                            </w:rPr>
                          </w:pPr>
                          <w:r w:rsidRPr="004359A0">
                            <w:rPr>
                              <w:caps/>
                              <w:color w:val="156082" w:themeColor="accent1"/>
                              <w:sz w:val="28"/>
                              <w:szCs w:val="28"/>
                              <w:lang w:val="en-GB"/>
                            </w:rPr>
                            <w:t>Supervisor:</w:t>
                          </w:r>
                        </w:p>
                        <w:p w14:paraId="720A519B" w14:textId="266DE57A" w:rsidR="00DA7A75" w:rsidRPr="004359A0" w:rsidRDefault="00000000">
                          <w:pPr>
                            <w:pStyle w:val="NoSpacing"/>
                            <w:jc w:val="center"/>
                            <w:rPr>
                              <w:color w:val="156082" w:themeColor="accent1"/>
                              <w:lang w:val="en-GB"/>
                            </w:rPr>
                          </w:pPr>
                          <w:sdt>
                            <w:sdtPr>
                              <w:rPr>
                                <w:caps/>
                                <w:color w:val="156082" w:themeColor="accent1"/>
                                <w:lang w:val="en-GB"/>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DA7A75" w:rsidRPr="004359A0">
                                <w:rPr>
                                  <w:caps/>
                                  <w:color w:val="156082" w:themeColor="accent1"/>
                                  <w:lang w:val="en-GB"/>
                                </w:rPr>
                                <w:t xml:space="preserve">     </w:t>
                              </w:r>
                            </w:sdtContent>
                          </w:sdt>
                        </w:p>
                        <w:p w14:paraId="10E9A471" w14:textId="123F1070" w:rsidR="00DA7A75" w:rsidRPr="004359A0" w:rsidRDefault="00000000">
                          <w:pPr>
                            <w:pStyle w:val="NoSpacing"/>
                            <w:jc w:val="center"/>
                            <w:rPr>
                              <w:color w:val="156082" w:themeColor="accent1"/>
                              <w:lang w:val="en-GB"/>
                            </w:rPr>
                          </w:pPr>
                          <w:sdt>
                            <w:sdtPr>
                              <w:rPr>
                                <w:color w:val="156082" w:themeColor="accent1"/>
                                <w:lang w:val="en-GB"/>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DA7A75" w:rsidRPr="004359A0">
                                <w:rPr>
                                  <w:color w:val="156082" w:themeColor="accent1"/>
                                  <w:lang w:val="en-GB"/>
                                </w:rPr>
                                <w:t xml:space="preserve">     </w:t>
                              </w:r>
                            </w:sdtContent>
                          </w:sdt>
                        </w:p>
                      </w:txbxContent>
                    </v:textbox>
                    <w10:wrap anchorx="margin" anchory="page"/>
                  </v:shape>
                </w:pict>
              </mc:Fallback>
            </mc:AlternateContent>
          </w:r>
          <w:r w:rsidRPr="004359A0">
            <w:rPr>
              <w:noProof/>
            </w:rPr>
            <w:drawing>
              <wp:inline distT="0" distB="0" distL="0" distR="0" wp14:anchorId="3C18786D" wp14:editId="6873574B">
                <wp:extent cx="4338394" cy="2514576"/>
                <wp:effectExtent l="0" t="0" r="5080" b="635"/>
                <wp:docPr id="1714584634" name="Imagen 1" descr="The image depicts the logo of Ollscoil Teicneolaￃﾭochta, a Technological University in Atlanta, Georgi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4634" name="Imagen 1" descr="The image depicts the logo of Ollscoil Teicneolaￃﾭochta, a Technological University in Atlanta, Georgi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0475" cy="2527374"/>
                        </a:xfrm>
                        <a:prstGeom prst="rect">
                          <a:avLst/>
                        </a:prstGeom>
                      </pic:spPr>
                    </pic:pic>
                  </a:graphicData>
                </a:graphic>
              </wp:inline>
            </w:drawing>
          </w:r>
          <w:r w:rsidRPr="004359A0">
            <w:br w:type="page"/>
          </w:r>
        </w:p>
      </w:sdtContent>
    </w:sdt>
    <w:sdt>
      <w:sdtPr>
        <w:rPr>
          <w:rFonts w:asciiTheme="minorHAnsi" w:eastAsiaTheme="minorHAnsi" w:hAnsiTheme="minorHAnsi" w:cstheme="minorBidi"/>
          <w:color w:val="auto"/>
          <w:kern w:val="2"/>
          <w:sz w:val="24"/>
          <w:szCs w:val="24"/>
          <w:lang w:eastAsia="en-US"/>
          <w14:ligatures w14:val="standardContextual"/>
        </w:rPr>
        <w:id w:val="917839555"/>
        <w:docPartObj>
          <w:docPartGallery w:val="Table of Contents"/>
          <w:docPartUnique/>
        </w:docPartObj>
      </w:sdtPr>
      <w:sdtEndPr>
        <w:rPr>
          <w:b/>
          <w:bCs/>
        </w:rPr>
      </w:sdtEndPr>
      <w:sdtContent>
        <w:p w14:paraId="38DC81E8" w14:textId="3516311A" w:rsidR="00A440A8" w:rsidRPr="004359A0" w:rsidRDefault="00A440A8">
          <w:pPr>
            <w:pStyle w:val="TOCHeading"/>
          </w:pPr>
          <w:r w:rsidRPr="004359A0">
            <w:t>Conten</w:t>
          </w:r>
          <w:r w:rsidR="000E7707">
            <w:t>t</w:t>
          </w:r>
        </w:p>
        <w:p w14:paraId="0638FD81" w14:textId="08EF6732" w:rsidR="0033279E" w:rsidRDefault="00A440A8">
          <w:pPr>
            <w:pStyle w:val="TOC1"/>
            <w:tabs>
              <w:tab w:val="left" w:pos="480"/>
              <w:tab w:val="right" w:leader="dot" w:pos="8494"/>
            </w:tabs>
            <w:rPr>
              <w:rFonts w:eastAsiaTheme="minorEastAsia"/>
              <w:noProof/>
              <w:lang w:val="en-IE" w:eastAsia="en-IE"/>
            </w:rPr>
          </w:pPr>
          <w:r w:rsidRPr="004359A0">
            <w:fldChar w:fldCharType="begin"/>
          </w:r>
          <w:r w:rsidRPr="004359A0">
            <w:instrText xml:space="preserve"> TOC \o "1-3" \h \z \u </w:instrText>
          </w:r>
          <w:r w:rsidRPr="004359A0">
            <w:fldChar w:fldCharType="separate"/>
          </w:r>
          <w:hyperlink w:anchor="_Toc241741570" w:history="1">
            <w:r w:rsidR="0033279E" w:rsidRPr="00DA5987">
              <w:rPr>
                <w:rStyle w:val="Hyperlink"/>
                <w:rFonts w:cs="Times New Roman"/>
                <w:b/>
                <w:bCs/>
                <w:noProof/>
              </w:rPr>
              <w:t>1.</w:t>
            </w:r>
            <w:r w:rsidR="0033279E">
              <w:rPr>
                <w:rFonts w:eastAsiaTheme="minorEastAsia"/>
                <w:noProof/>
                <w:lang w:val="en-IE" w:eastAsia="en-IE"/>
              </w:rPr>
              <w:tab/>
            </w:r>
            <w:r w:rsidR="0033279E" w:rsidRPr="00DA5987">
              <w:rPr>
                <w:rStyle w:val="Hyperlink"/>
                <w:rFonts w:cs="Times New Roman"/>
                <w:b/>
                <w:bCs/>
                <w:noProof/>
              </w:rPr>
              <w:t>Introduction &amp; Background</w:t>
            </w:r>
            <w:r w:rsidR="0033279E">
              <w:rPr>
                <w:noProof/>
                <w:webHidden/>
              </w:rPr>
              <w:tab/>
            </w:r>
            <w:r w:rsidR="0033279E">
              <w:rPr>
                <w:noProof/>
                <w:webHidden/>
              </w:rPr>
              <w:fldChar w:fldCharType="begin"/>
            </w:r>
            <w:r w:rsidR="0033279E">
              <w:rPr>
                <w:noProof/>
                <w:webHidden/>
              </w:rPr>
              <w:instrText xml:space="preserve"> PAGEREF _Toc241741570 \h </w:instrText>
            </w:r>
            <w:r w:rsidR="0033279E">
              <w:rPr>
                <w:noProof/>
                <w:webHidden/>
              </w:rPr>
            </w:r>
            <w:r w:rsidR="0033279E">
              <w:rPr>
                <w:noProof/>
                <w:webHidden/>
              </w:rPr>
              <w:fldChar w:fldCharType="separate"/>
            </w:r>
            <w:r w:rsidR="0033279E">
              <w:rPr>
                <w:noProof/>
                <w:webHidden/>
              </w:rPr>
              <w:t>2</w:t>
            </w:r>
            <w:r w:rsidR="0033279E">
              <w:rPr>
                <w:noProof/>
                <w:webHidden/>
              </w:rPr>
              <w:fldChar w:fldCharType="end"/>
            </w:r>
          </w:hyperlink>
        </w:p>
        <w:p w14:paraId="5361EF17" w14:textId="0D902812" w:rsidR="0033279E" w:rsidRDefault="0033279E">
          <w:pPr>
            <w:pStyle w:val="TOC2"/>
            <w:tabs>
              <w:tab w:val="left" w:pos="960"/>
              <w:tab w:val="right" w:leader="dot" w:pos="8494"/>
            </w:tabs>
            <w:rPr>
              <w:rFonts w:eastAsiaTheme="minorEastAsia"/>
              <w:noProof/>
              <w:lang w:val="en-IE" w:eastAsia="en-IE"/>
            </w:rPr>
          </w:pPr>
          <w:hyperlink w:anchor="_Toc241741571" w:history="1">
            <w:r w:rsidRPr="00DA5987">
              <w:rPr>
                <w:rStyle w:val="Hyperlink"/>
                <w:rFonts w:cs="Times New Roman"/>
                <w:noProof/>
              </w:rPr>
              <w:t>1.1</w:t>
            </w:r>
            <w:r>
              <w:rPr>
                <w:rFonts w:eastAsiaTheme="minorEastAsia"/>
                <w:noProof/>
                <w:lang w:val="en-IE" w:eastAsia="en-IE"/>
              </w:rPr>
              <w:tab/>
            </w:r>
            <w:r w:rsidRPr="00DA5987">
              <w:rPr>
                <w:rStyle w:val="Hyperlink"/>
                <w:rFonts w:cs="Times New Roman"/>
                <w:noProof/>
              </w:rPr>
              <w:t>Problem definition</w:t>
            </w:r>
            <w:r>
              <w:rPr>
                <w:noProof/>
                <w:webHidden/>
              </w:rPr>
              <w:tab/>
            </w:r>
            <w:r>
              <w:rPr>
                <w:noProof/>
                <w:webHidden/>
              </w:rPr>
              <w:fldChar w:fldCharType="begin"/>
            </w:r>
            <w:r>
              <w:rPr>
                <w:noProof/>
                <w:webHidden/>
              </w:rPr>
              <w:instrText xml:space="preserve"> PAGEREF _Toc241741571 \h </w:instrText>
            </w:r>
            <w:r>
              <w:rPr>
                <w:noProof/>
                <w:webHidden/>
              </w:rPr>
            </w:r>
            <w:r>
              <w:rPr>
                <w:noProof/>
                <w:webHidden/>
              </w:rPr>
              <w:fldChar w:fldCharType="separate"/>
            </w:r>
            <w:r>
              <w:rPr>
                <w:noProof/>
                <w:webHidden/>
              </w:rPr>
              <w:t>2</w:t>
            </w:r>
            <w:r>
              <w:rPr>
                <w:noProof/>
                <w:webHidden/>
              </w:rPr>
              <w:fldChar w:fldCharType="end"/>
            </w:r>
          </w:hyperlink>
        </w:p>
        <w:p w14:paraId="6F1E2C28" w14:textId="2694A934" w:rsidR="0033279E" w:rsidRDefault="0033279E">
          <w:pPr>
            <w:pStyle w:val="TOC2"/>
            <w:tabs>
              <w:tab w:val="left" w:pos="960"/>
              <w:tab w:val="right" w:leader="dot" w:pos="8494"/>
            </w:tabs>
            <w:rPr>
              <w:rFonts w:eastAsiaTheme="minorEastAsia"/>
              <w:noProof/>
              <w:lang w:val="en-IE" w:eastAsia="en-IE"/>
            </w:rPr>
          </w:pPr>
          <w:hyperlink w:anchor="_Toc241741572" w:history="1">
            <w:r w:rsidRPr="00DA5987">
              <w:rPr>
                <w:rStyle w:val="Hyperlink"/>
                <w:noProof/>
              </w:rPr>
              <w:t>1.2</w:t>
            </w:r>
            <w:r>
              <w:rPr>
                <w:rFonts w:eastAsiaTheme="minorEastAsia"/>
                <w:noProof/>
                <w:lang w:val="en-IE" w:eastAsia="en-IE"/>
              </w:rPr>
              <w:tab/>
            </w:r>
            <w:r w:rsidRPr="00DA5987">
              <w:rPr>
                <w:rStyle w:val="Hyperlink"/>
                <w:noProof/>
              </w:rPr>
              <w:t>Context</w:t>
            </w:r>
            <w:r>
              <w:rPr>
                <w:noProof/>
                <w:webHidden/>
              </w:rPr>
              <w:tab/>
            </w:r>
            <w:r>
              <w:rPr>
                <w:noProof/>
                <w:webHidden/>
              </w:rPr>
              <w:fldChar w:fldCharType="begin"/>
            </w:r>
            <w:r>
              <w:rPr>
                <w:noProof/>
                <w:webHidden/>
              </w:rPr>
              <w:instrText xml:space="preserve"> PAGEREF _Toc241741572 \h </w:instrText>
            </w:r>
            <w:r>
              <w:rPr>
                <w:noProof/>
                <w:webHidden/>
              </w:rPr>
            </w:r>
            <w:r>
              <w:rPr>
                <w:noProof/>
                <w:webHidden/>
              </w:rPr>
              <w:fldChar w:fldCharType="separate"/>
            </w:r>
            <w:r>
              <w:rPr>
                <w:noProof/>
                <w:webHidden/>
              </w:rPr>
              <w:t>2</w:t>
            </w:r>
            <w:r>
              <w:rPr>
                <w:noProof/>
                <w:webHidden/>
              </w:rPr>
              <w:fldChar w:fldCharType="end"/>
            </w:r>
          </w:hyperlink>
        </w:p>
        <w:p w14:paraId="7390DC76" w14:textId="1F6AD710" w:rsidR="0033279E" w:rsidRDefault="0033279E">
          <w:pPr>
            <w:pStyle w:val="TOC2"/>
            <w:tabs>
              <w:tab w:val="left" w:pos="960"/>
              <w:tab w:val="right" w:leader="dot" w:pos="8494"/>
            </w:tabs>
            <w:rPr>
              <w:rFonts w:eastAsiaTheme="minorEastAsia"/>
              <w:noProof/>
              <w:lang w:val="en-IE" w:eastAsia="en-IE"/>
            </w:rPr>
          </w:pPr>
          <w:hyperlink w:anchor="_Toc241741573" w:history="1">
            <w:r w:rsidRPr="00DA5987">
              <w:rPr>
                <w:rStyle w:val="Hyperlink"/>
                <w:noProof/>
              </w:rPr>
              <w:t>1.3</w:t>
            </w:r>
            <w:r>
              <w:rPr>
                <w:rFonts w:eastAsiaTheme="minorEastAsia"/>
                <w:noProof/>
                <w:lang w:val="en-IE" w:eastAsia="en-IE"/>
              </w:rPr>
              <w:tab/>
            </w:r>
            <w:r w:rsidRPr="00DA5987">
              <w:rPr>
                <w:rStyle w:val="Hyperlink"/>
                <w:noProof/>
              </w:rPr>
              <w:t>Relevance</w:t>
            </w:r>
            <w:r>
              <w:rPr>
                <w:noProof/>
                <w:webHidden/>
              </w:rPr>
              <w:tab/>
            </w:r>
            <w:r>
              <w:rPr>
                <w:noProof/>
                <w:webHidden/>
              </w:rPr>
              <w:fldChar w:fldCharType="begin"/>
            </w:r>
            <w:r>
              <w:rPr>
                <w:noProof/>
                <w:webHidden/>
              </w:rPr>
              <w:instrText xml:space="preserve"> PAGEREF _Toc241741573 \h </w:instrText>
            </w:r>
            <w:r>
              <w:rPr>
                <w:noProof/>
                <w:webHidden/>
              </w:rPr>
            </w:r>
            <w:r>
              <w:rPr>
                <w:noProof/>
                <w:webHidden/>
              </w:rPr>
              <w:fldChar w:fldCharType="separate"/>
            </w:r>
            <w:r>
              <w:rPr>
                <w:noProof/>
                <w:webHidden/>
              </w:rPr>
              <w:t>2</w:t>
            </w:r>
            <w:r>
              <w:rPr>
                <w:noProof/>
                <w:webHidden/>
              </w:rPr>
              <w:fldChar w:fldCharType="end"/>
            </w:r>
          </w:hyperlink>
        </w:p>
        <w:p w14:paraId="1766844B" w14:textId="2506E89B" w:rsidR="0033279E" w:rsidRDefault="0033279E">
          <w:pPr>
            <w:pStyle w:val="TOC1"/>
            <w:tabs>
              <w:tab w:val="left" w:pos="480"/>
              <w:tab w:val="right" w:leader="dot" w:pos="8494"/>
            </w:tabs>
            <w:rPr>
              <w:rFonts w:eastAsiaTheme="minorEastAsia"/>
              <w:noProof/>
              <w:lang w:val="en-IE" w:eastAsia="en-IE"/>
            </w:rPr>
          </w:pPr>
          <w:hyperlink w:anchor="_Toc241741574" w:history="1">
            <w:r w:rsidRPr="00DA5987">
              <w:rPr>
                <w:rStyle w:val="Hyperlink"/>
                <w:rFonts w:cs="Times New Roman"/>
                <w:b/>
                <w:bCs/>
                <w:noProof/>
              </w:rPr>
              <w:t>2.</w:t>
            </w:r>
            <w:r>
              <w:rPr>
                <w:rFonts w:eastAsiaTheme="minorEastAsia"/>
                <w:noProof/>
                <w:lang w:val="en-IE" w:eastAsia="en-IE"/>
              </w:rPr>
              <w:tab/>
            </w:r>
            <w:r w:rsidRPr="00DA5987">
              <w:rPr>
                <w:rStyle w:val="Hyperlink"/>
                <w:rFonts w:cs="Times New Roman"/>
                <w:b/>
                <w:bCs/>
                <w:noProof/>
              </w:rPr>
              <w:t>Design Brief</w:t>
            </w:r>
            <w:r>
              <w:rPr>
                <w:noProof/>
                <w:webHidden/>
              </w:rPr>
              <w:tab/>
            </w:r>
            <w:r>
              <w:rPr>
                <w:noProof/>
                <w:webHidden/>
              </w:rPr>
              <w:fldChar w:fldCharType="begin"/>
            </w:r>
            <w:r>
              <w:rPr>
                <w:noProof/>
                <w:webHidden/>
              </w:rPr>
              <w:instrText xml:space="preserve"> PAGEREF _Toc241741574 \h </w:instrText>
            </w:r>
            <w:r>
              <w:rPr>
                <w:noProof/>
                <w:webHidden/>
              </w:rPr>
            </w:r>
            <w:r>
              <w:rPr>
                <w:noProof/>
                <w:webHidden/>
              </w:rPr>
              <w:fldChar w:fldCharType="separate"/>
            </w:r>
            <w:r>
              <w:rPr>
                <w:noProof/>
                <w:webHidden/>
              </w:rPr>
              <w:t>3</w:t>
            </w:r>
            <w:r>
              <w:rPr>
                <w:noProof/>
                <w:webHidden/>
              </w:rPr>
              <w:fldChar w:fldCharType="end"/>
            </w:r>
          </w:hyperlink>
        </w:p>
        <w:p w14:paraId="52EDFA9A" w14:textId="10D2296B" w:rsidR="0033279E" w:rsidRDefault="0033279E">
          <w:pPr>
            <w:pStyle w:val="TOC2"/>
            <w:tabs>
              <w:tab w:val="right" w:leader="dot" w:pos="8494"/>
            </w:tabs>
            <w:rPr>
              <w:rFonts w:eastAsiaTheme="minorEastAsia"/>
              <w:noProof/>
              <w:lang w:val="en-IE" w:eastAsia="en-IE"/>
            </w:rPr>
          </w:pPr>
          <w:hyperlink w:anchor="_Toc241741575" w:history="1">
            <w:r w:rsidRPr="00DA5987">
              <w:rPr>
                <w:rStyle w:val="Hyperlink"/>
                <w:noProof/>
              </w:rPr>
              <w:t>2.1 Aim</w:t>
            </w:r>
            <w:r>
              <w:rPr>
                <w:noProof/>
                <w:webHidden/>
              </w:rPr>
              <w:tab/>
            </w:r>
            <w:r>
              <w:rPr>
                <w:noProof/>
                <w:webHidden/>
              </w:rPr>
              <w:fldChar w:fldCharType="begin"/>
            </w:r>
            <w:r>
              <w:rPr>
                <w:noProof/>
                <w:webHidden/>
              </w:rPr>
              <w:instrText xml:space="preserve"> PAGEREF _Toc241741575 \h </w:instrText>
            </w:r>
            <w:r>
              <w:rPr>
                <w:noProof/>
                <w:webHidden/>
              </w:rPr>
            </w:r>
            <w:r>
              <w:rPr>
                <w:noProof/>
                <w:webHidden/>
              </w:rPr>
              <w:fldChar w:fldCharType="separate"/>
            </w:r>
            <w:r>
              <w:rPr>
                <w:noProof/>
                <w:webHidden/>
              </w:rPr>
              <w:t>3</w:t>
            </w:r>
            <w:r>
              <w:rPr>
                <w:noProof/>
                <w:webHidden/>
              </w:rPr>
              <w:fldChar w:fldCharType="end"/>
            </w:r>
          </w:hyperlink>
        </w:p>
        <w:p w14:paraId="0EB3B91E" w14:textId="2D605D81" w:rsidR="0033279E" w:rsidRDefault="0033279E">
          <w:pPr>
            <w:pStyle w:val="TOC2"/>
            <w:tabs>
              <w:tab w:val="right" w:leader="dot" w:pos="8494"/>
            </w:tabs>
            <w:rPr>
              <w:rFonts w:eastAsiaTheme="minorEastAsia"/>
              <w:noProof/>
              <w:lang w:val="en-IE" w:eastAsia="en-IE"/>
            </w:rPr>
          </w:pPr>
          <w:hyperlink w:anchor="_Toc241741576" w:history="1">
            <w:r w:rsidRPr="00DA5987">
              <w:rPr>
                <w:rStyle w:val="Hyperlink"/>
                <w:noProof/>
              </w:rPr>
              <w:t>2.2 Objectives</w:t>
            </w:r>
            <w:r>
              <w:rPr>
                <w:noProof/>
                <w:webHidden/>
              </w:rPr>
              <w:tab/>
            </w:r>
            <w:r>
              <w:rPr>
                <w:noProof/>
                <w:webHidden/>
              </w:rPr>
              <w:fldChar w:fldCharType="begin"/>
            </w:r>
            <w:r>
              <w:rPr>
                <w:noProof/>
                <w:webHidden/>
              </w:rPr>
              <w:instrText xml:space="preserve"> PAGEREF _Toc241741576 \h </w:instrText>
            </w:r>
            <w:r>
              <w:rPr>
                <w:noProof/>
                <w:webHidden/>
              </w:rPr>
            </w:r>
            <w:r>
              <w:rPr>
                <w:noProof/>
                <w:webHidden/>
              </w:rPr>
              <w:fldChar w:fldCharType="separate"/>
            </w:r>
            <w:r>
              <w:rPr>
                <w:noProof/>
                <w:webHidden/>
              </w:rPr>
              <w:t>3</w:t>
            </w:r>
            <w:r>
              <w:rPr>
                <w:noProof/>
                <w:webHidden/>
              </w:rPr>
              <w:fldChar w:fldCharType="end"/>
            </w:r>
          </w:hyperlink>
        </w:p>
        <w:p w14:paraId="1FD17F34" w14:textId="639A1619" w:rsidR="0033279E" w:rsidRDefault="0033279E">
          <w:pPr>
            <w:pStyle w:val="TOC3"/>
            <w:tabs>
              <w:tab w:val="right" w:leader="dot" w:pos="8494"/>
            </w:tabs>
            <w:rPr>
              <w:noProof/>
            </w:rPr>
          </w:pPr>
          <w:hyperlink w:anchor="_Toc241741577" w:history="1">
            <w:r w:rsidRPr="00DA5987">
              <w:rPr>
                <w:rStyle w:val="Hyperlink"/>
                <w:noProof/>
              </w:rPr>
              <w:t>Sensor interfacing:</w:t>
            </w:r>
            <w:r>
              <w:rPr>
                <w:noProof/>
                <w:webHidden/>
              </w:rPr>
              <w:tab/>
            </w:r>
            <w:r>
              <w:rPr>
                <w:noProof/>
                <w:webHidden/>
              </w:rPr>
              <w:fldChar w:fldCharType="begin"/>
            </w:r>
            <w:r>
              <w:rPr>
                <w:noProof/>
                <w:webHidden/>
              </w:rPr>
              <w:instrText xml:space="preserve"> PAGEREF _Toc241741577 \h </w:instrText>
            </w:r>
            <w:r>
              <w:rPr>
                <w:noProof/>
                <w:webHidden/>
              </w:rPr>
            </w:r>
            <w:r>
              <w:rPr>
                <w:noProof/>
                <w:webHidden/>
              </w:rPr>
              <w:fldChar w:fldCharType="separate"/>
            </w:r>
            <w:r>
              <w:rPr>
                <w:noProof/>
                <w:webHidden/>
              </w:rPr>
              <w:t>3</w:t>
            </w:r>
            <w:r>
              <w:rPr>
                <w:noProof/>
                <w:webHidden/>
              </w:rPr>
              <w:fldChar w:fldCharType="end"/>
            </w:r>
          </w:hyperlink>
        </w:p>
        <w:p w14:paraId="4309B66C" w14:textId="48C6D8F9" w:rsidR="0033279E" w:rsidRDefault="0033279E">
          <w:pPr>
            <w:pStyle w:val="TOC3"/>
            <w:tabs>
              <w:tab w:val="right" w:leader="dot" w:pos="8494"/>
            </w:tabs>
            <w:rPr>
              <w:noProof/>
            </w:rPr>
          </w:pPr>
          <w:hyperlink w:anchor="_Toc241741578" w:history="1">
            <w:r w:rsidRPr="00DA5987">
              <w:rPr>
                <w:rStyle w:val="Hyperlink"/>
                <w:noProof/>
              </w:rPr>
              <w:t>Cloud Telemetry:</w:t>
            </w:r>
            <w:r>
              <w:rPr>
                <w:noProof/>
                <w:webHidden/>
              </w:rPr>
              <w:tab/>
            </w:r>
            <w:r>
              <w:rPr>
                <w:noProof/>
                <w:webHidden/>
              </w:rPr>
              <w:fldChar w:fldCharType="begin"/>
            </w:r>
            <w:r>
              <w:rPr>
                <w:noProof/>
                <w:webHidden/>
              </w:rPr>
              <w:instrText xml:space="preserve"> PAGEREF _Toc241741578 \h </w:instrText>
            </w:r>
            <w:r>
              <w:rPr>
                <w:noProof/>
                <w:webHidden/>
              </w:rPr>
            </w:r>
            <w:r>
              <w:rPr>
                <w:noProof/>
                <w:webHidden/>
              </w:rPr>
              <w:fldChar w:fldCharType="separate"/>
            </w:r>
            <w:r>
              <w:rPr>
                <w:noProof/>
                <w:webHidden/>
              </w:rPr>
              <w:t>3</w:t>
            </w:r>
            <w:r>
              <w:rPr>
                <w:noProof/>
                <w:webHidden/>
              </w:rPr>
              <w:fldChar w:fldCharType="end"/>
            </w:r>
          </w:hyperlink>
        </w:p>
        <w:p w14:paraId="66A8207A" w14:textId="083C0E40" w:rsidR="0033279E" w:rsidRDefault="0033279E">
          <w:pPr>
            <w:pStyle w:val="TOC3"/>
            <w:tabs>
              <w:tab w:val="right" w:leader="dot" w:pos="8494"/>
            </w:tabs>
            <w:rPr>
              <w:noProof/>
            </w:rPr>
          </w:pPr>
          <w:hyperlink w:anchor="_Toc241741579" w:history="1">
            <w:r w:rsidRPr="00DA5987">
              <w:rPr>
                <w:rStyle w:val="Hyperlink"/>
                <w:noProof/>
              </w:rPr>
              <w:t>Threshold Processing:</w:t>
            </w:r>
            <w:r>
              <w:rPr>
                <w:noProof/>
                <w:webHidden/>
              </w:rPr>
              <w:tab/>
            </w:r>
            <w:r>
              <w:rPr>
                <w:noProof/>
                <w:webHidden/>
              </w:rPr>
              <w:fldChar w:fldCharType="begin"/>
            </w:r>
            <w:r>
              <w:rPr>
                <w:noProof/>
                <w:webHidden/>
              </w:rPr>
              <w:instrText xml:space="preserve"> PAGEREF _Toc241741579 \h </w:instrText>
            </w:r>
            <w:r>
              <w:rPr>
                <w:noProof/>
                <w:webHidden/>
              </w:rPr>
            </w:r>
            <w:r>
              <w:rPr>
                <w:noProof/>
                <w:webHidden/>
              </w:rPr>
              <w:fldChar w:fldCharType="separate"/>
            </w:r>
            <w:r>
              <w:rPr>
                <w:noProof/>
                <w:webHidden/>
              </w:rPr>
              <w:t>3</w:t>
            </w:r>
            <w:r>
              <w:rPr>
                <w:noProof/>
                <w:webHidden/>
              </w:rPr>
              <w:fldChar w:fldCharType="end"/>
            </w:r>
          </w:hyperlink>
        </w:p>
        <w:p w14:paraId="7E706D54" w14:textId="5AF2E0F4" w:rsidR="00A440A8" w:rsidRPr="004359A0" w:rsidRDefault="00A440A8">
          <w:r w:rsidRPr="004359A0">
            <w:rPr>
              <w:b/>
              <w:bCs/>
            </w:rPr>
            <w:fldChar w:fldCharType="end"/>
          </w:r>
        </w:p>
      </w:sdtContent>
    </w:sdt>
    <w:p w14:paraId="3323099B" w14:textId="332AEE2C" w:rsidR="00A440A8" w:rsidRPr="004359A0" w:rsidRDefault="00A440A8">
      <w:r w:rsidRPr="004359A0">
        <w:br w:type="page"/>
      </w:r>
    </w:p>
    <w:p w14:paraId="29B66FA4" w14:textId="4203F126" w:rsidR="009C54D4" w:rsidRDefault="00625004" w:rsidP="009C54D4">
      <w:pPr>
        <w:pStyle w:val="Heading1"/>
        <w:rPr>
          <w:rFonts w:cs="Times New Roman"/>
          <w:b/>
          <w:bCs/>
        </w:rPr>
      </w:pPr>
      <w:r w:rsidRPr="004359A0">
        <w:lastRenderedPageBreak/>
        <w:t xml:space="preserve"> </w:t>
      </w:r>
      <w:bookmarkStart w:id="0" w:name="_Toc241741570"/>
      <w:r w:rsidR="00A42681" w:rsidRPr="00192FF2">
        <w:rPr>
          <w:rFonts w:cs="Times New Roman"/>
          <w:b/>
          <w:bCs/>
        </w:rPr>
        <w:t>Introduction &amp; Background</w:t>
      </w:r>
      <w:bookmarkEnd w:id="0"/>
    </w:p>
    <w:p w14:paraId="3CC0382D" w14:textId="77777777" w:rsidR="00FD757E" w:rsidRPr="00FD757E" w:rsidRDefault="00FD757E" w:rsidP="00FD757E"/>
    <w:p w14:paraId="582B8E2A" w14:textId="3A833E23" w:rsidR="00A42681" w:rsidRDefault="009C54D4" w:rsidP="009C54D4">
      <w:pPr>
        <w:pStyle w:val="Heading2"/>
        <w:numPr>
          <w:ilvl w:val="1"/>
          <w:numId w:val="3"/>
        </w:numPr>
        <w:rPr>
          <w:rFonts w:cs="Times New Roman"/>
        </w:rPr>
      </w:pPr>
      <w:bookmarkStart w:id="1" w:name="_Toc241741571"/>
      <w:r>
        <w:rPr>
          <w:rFonts w:cs="Times New Roman"/>
        </w:rPr>
        <w:t>P</w:t>
      </w:r>
      <w:r w:rsidRPr="00192FF2">
        <w:rPr>
          <w:rFonts w:cs="Times New Roman"/>
        </w:rPr>
        <w:t>roblem definition</w:t>
      </w:r>
      <w:bookmarkEnd w:id="1"/>
    </w:p>
    <w:p w14:paraId="5E1C3876" w14:textId="77777777" w:rsidR="001B66DC" w:rsidRDefault="001458BD" w:rsidP="009C54D4">
      <w:r w:rsidRPr="001458BD">
        <w:t xml:space="preserve">High-density server racks are highly sensitive to thermal output and humidity fluctuations, which can lead to thermal throttling, severe hardware degradation, or catastrophic failure. Current static cooling solutions lack dynamic adaptability and fail to provide immediate, on-site environmental alerts to technicians. </w:t>
      </w:r>
    </w:p>
    <w:p w14:paraId="5564BF88" w14:textId="1D6245CB" w:rsidR="009E60F1" w:rsidRDefault="001458BD" w:rsidP="009C54D4">
      <w:r w:rsidRPr="001458BD">
        <w:t>Therefore, an automated, smart environmental monitoring system is required. This solution must dynamically manage heat dissipation, monitor moisture levels, and provide real-time remote monitoring through cloud telemetry, complemented by local visual status indicators for immediate physical feedback.</w:t>
      </w:r>
    </w:p>
    <w:p w14:paraId="53DC5EFD" w14:textId="1E9ACB68" w:rsidR="009E60F1" w:rsidRDefault="009E60F1" w:rsidP="009E60F1">
      <w:pPr>
        <w:pStyle w:val="Heading2"/>
        <w:numPr>
          <w:ilvl w:val="1"/>
          <w:numId w:val="3"/>
        </w:numPr>
      </w:pPr>
      <w:bookmarkStart w:id="2" w:name="_Toc241741572"/>
      <w:r>
        <w:t>Context</w:t>
      </w:r>
      <w:bookmarkEnd w:id="2"/>
    </w:p>
    <w:p w14:paraId="363B9213" w14:textId="77777777" w:rsidR="00487A5A" w:rsidRDefault="00F21010" w:rsidP="00606C10">
      <w:pPr>
        <w:rPr>
          <w:bCs/>
        </w:rPr>
      </w:pPr>
      <w:r w:rsidRPr="00F21010">
        <w:rPr>
          <w:bCs/>
        </w:rPr>
        <w:t xml:space="preserve">The growing reliance on cloud services has necessitated a rapid expansion of data centres. Within these facilities, the high-density physical proximity of server racks generates extreme heat and creates volatile environmental conditions. </w:t>
      </w:r>
    </w:p>
    <w:p w14:paraId="5F308F89" w14:textId="1EA4E03F" w:rsidR="00057032" w:rsidRPr="00F21010" w:rsidRDefault="00F21010" w:rsidP="00606C10">
      <w:pPr>
        <w:rPr>
          <w:bCs/>
        </w:rPr>
      </w:pPr>
      <w:r w:rsidRPr="00F21010">
        <w:rPr>
          <w:bCs/>
        </w:rPr>
        <w:t>Beyond temperature, inadequate humidity levels pose severe risks to IT infrastructure: excessive dryness increases the risk of electrostatic discharge, while high humidity leads to condensation and hardware short-circuits. Furthermore, traditional environmental control systems often operate at fixed speeds and lack immediate local status alerts, leading to significant energy waste and delayed maintenance responses.</w:t>
      </w:r>
    </w:p>
    <w:p w14:paraId="605E4960" w14:textId="6B91275D" w:rsidR="0071780C" w:rsidRDefault="0071780C" w:rsidP="0071780C">
      <w:pPr>
        <w:pStyle w:val="Heading2"/>
        <w:numPr>
          <w:ilvl w:val="1"/>
          <w:numId w:val="3"/>
        </w:numPr>
      </w:pPr>
      <w:bookmarkStart w:id="3" w:name="_Toc241741573"/>
      <w:r>
        <w:t>Relevance</w:t>
      </w:r>
      <w:bookmarkEnd w:id="3"/>
    </w:p>
    <w:p w14:paraId="061DB303" w14:textId="77777777" w:rsidR="000A1443" w:rsidRDefault="00476485" w:rsidP="00955DFA">
      <w:r w:rsidRPr="00476485">
        <w:t xml:space="preserve">The relevance of this project lies in the ecological necessity to save energy that would otherwise be wasted. Additionally, humidity control is key to saving money on server replacements, preventing short circuits that turn hardware into electronic waste (e-waste). </w:t>
      </w:r>
    </w:p>
    <w:p w14:paraId="64C48457" w14:textId="607F138B" w:rsidR="00BE45BE" w:rsidRDefault="00476485" w:rsidP="00955DFA">
      <w:r w:rsidRPr="00476485">
        <w:t>Finally, this project is relevant to demonstrate a strong understanding of current technologies, such as IoT, Cloud, and Edge Computing</w:t>
      </w:r>
      <w:r w:rsidR="005F405F">
        <w:t>.</w:t>
      </w:r>
    </w:p>
    <w:p w14:paraId="3EE963A3" w14:textId="77777777" w:rsidR="00FD757E" w:rsidRDefault="00FD757E" w:rsidP="00955DFA"/>
    <w:p w14:paraId="360C5E25" w14:textId="77777777" w:rsidR="00FD757E" w:rsidRDefault="00FD757E" w:rsidP="00955DFA"/>
    <w:p w14:paraId="602AABF4" w14:textId="77777777" w:rsidR="00FD757E" w:rsidRDefault="00FD757E" w:rsidP="00955DFA"/>
    <w:p w14:paraId="6C343B52" w14:textId="77777777" w:rsidR="00FD757E" w:rsidRDefault="00FD757E" w:rsidP="00955DFA"/>
    <w:p w14:paraId="1E0D5A3A" w14:textId="0798669E" w:rsidR="005F405F" w:rsidRDefault="005F405F" w:rsidP="005F405F">
      <w:pPr>
        <w:pStyle w:val="Heading1"/>
        <w:rPr>
          <w:rFonts w:cs="Times New Roman"/>
          <w:b/>
          <w:bCs/>
        </w:rPr>
      </w:pPr>
      <w:r>
        <w:rPr>
          <w:rFonts w:cs="Times New Roman"/>
          <w:b/>
          <w:bCs/>
        </w:rPr>
        <w:lastRenderedPageBreak/>
        <w:t xml:space="preserve"> </w:t>
      </w:r>
      <w:bookmarkStart w:id="4" w:name="_Toc241741574"/>
      <w:r w:rsidR="00A84B3A">
        <w:rPr>
          <w:rFonts w:cs="Times New Roman"/>
          <w:b/>
          <w:bCs/>
        </w:rPr>
        <w:t>Design Brief</w:t>
      </w:r>
      <w:bookmarkEnd w:id="4"/>
    </w:p>
    <w:p w14:paraId="3E6ACE95" w14:textId="77777777" w:rsidR="00FD757E" w:rsidRPr="00FD757E" w:rsidRDefault="00FD757E" w:rsidP="00FD757E"/>
    <w:p w14:paraId="71B817C0" w14:textId="718B9D3F" w:rsidR="00A84B3A" w:rsidRDefault="00B73076" w:rsidP="00B73076">
      <w:pPr>
        <w:pStyle w:val="Heading2"/>
      </w:pPr>
      <w:bookmarkStart w:id="5" w:name="_Toc241741575"/>
      <w:r>
        <w:t>2.1 Aim</w:t>
      </w:r>
      <w:bookmarkEnd w:id="5"/>
    </w:p>
    <w:p w14:paraId="3C358DD6" w14:textId="277AF1BA" w:rsidR="005F405F" w:rsidRDefault="00AA4119" w:rsidP="005F405F">
      <w:r w:rsidRPr="00AA4119">
        <w:t>The main purpose of this project is to design and develop a smart environmental monitoring system that reduces energy and financial waste, while encouraging companies to adopt more sustainable practices.</w:t>
      </w:r>
    </w:p>
    <w:p w14:paraId="2311EADF" w14:textId="4094B075" w:rsidR="00715255" w:rsidRDefault="00715255" w:rsidP="00715255">
      <w:pPr>
        <w:pStyle w:val="Heading2"/>
      </w:pPr>
      <w:bookmarkStart w:id="6" w:name="_Toc241741576"/>
      <w:r>
        <w:t>2.2 Objectives</w:t>
      </w:r>
      <w:bookmarkEnd w:id="6"/>
    </w:p>
    <w:p w14:paraId="781383D3" w14:textId="42364BF6" w:rsidR="00590416" w:rsidRDefault="0026257B" w:rsidP="0026257B">
      <w:pPr>
        <w:pStyle w:val="Heading3"/>
      </w:pPr>
      <w:bookmarkStart w:id="7" w:name="_Toc241741577"/>
      <w:r>
        <w:t>Sensor interfacing:</w:t>
      </w:r>
      <w:bookmarkEnd w:id="7"/>
    </w:p>
    <w:p w14:paraId="6134C49E" w14:textId="089B5880" w:rsidR="005E5FDE" w:rsidRDefault="005E5FDE" w:rsidP="005E5FDE">
      <w:r w:rsidRPr="005E5FDE">
        <w:t>To interface temperature and humidity sensors with the MSP430 microcontroller to accurately sample the internal environment of a simulated server rack.</w:t>
      </w:r>
    </w:p>
    <w:p w14:paraId="318ABF11" w14:textId="25643FC9" w:rsidR="004B7640" w:rsidRDefault="001C434A" w:rsidP="001C434A">
      <w:pPr>
        <w:pStyle w:val="Heading3"/>
      </w:pPr>
      <w:bookmarkStart w:id="8" w:name="_Toc241741578"/>
      <w:r>
        <w:t>Cloud Telemetry:</w:t>
      </w:r>
      <w:bookmarkEnd w:id="8"/>
    </w:p>
    <w:p w14:paraId="37F80DEF" w14:textId="0597FB0A" w:rsidR="001C434A" w:rsidRDefault="00D62F3D" w:rsidP="001C434A">
      <w:r>
        <w:t>To implement an MQTT-based communication link transmitting real-time environment data to a remote cloud platform</w:t>
      </w:r>
      <w:r w:rsidR="00875AE7">
        <w:t xml:space="preserve"> for continuous monitoring.</w:t>
      </w:r>
    </w:p>
    <w:p w14:paraId="66779479" w14:textId="4805065E" w:rsidR="00875AE7" w:rsidRDefault="00875AE7" w:rsidP="00875AE7">
      <w:pPr>
        <w:pStyle w:val="Heading3"/>
      </w:pPr>
      <w:bookmarkStart w:id="9" w:name="_Toc241741579"/>
      <w:r>
        <w:t>Threshold Processing:</w:t>
      </w:r>
      <w:bookmarkEnd w:id="9"/>
    </w:p>
    <w:p w14:paraId="2D59D5A8" w14:textId="77777777" w:rsidR="00875AE7" w:rsidRPr="00875AE7" w:rsidRDefault="00875AE7" w:rsidP="00875AE7"/>
    <w:sectPr w:rsidR="00875AE7" w:rsidRPr="00875AE7" w:rsidSect="00DA7A75">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B772D"/>
    <w:multiLevelType w:val="multilevel"/>
    <w:tmpl w:val="A5C88E5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EA1493"/>
    <w:multiLevelType w:val="hybridMultilevel"/>
    <w:tmpl w:val="D7FA1DAC"/>
    <w:lvl w:ilvl="0" w:tplc="A07C3CC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AA34EE3"/>
    <w:multiLevelType w:val="multilevel"/>
    <w:tmpl w:val="58448C8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32462879">
    <w:abstractNumId w:val="1"/>
  </w:num>
  <w:num w:numId="2" w16cid:durableId="2051681507">
    <w:abstractNumId w:val="0"/>
  </w:num>
  <w:num w:numId="3" w16cid:durableId="2049908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A75"/>
    <w:rsid w:val="00057032"/>
    <w:rsid w:val="000A1443"/>
    <w:rsid w:val="000E3798"/>
    <w:rsid w:val="000E7707"/>
    <w:rsid w:val="000F6A30"/>
    <w:rsid w:val="001079A6"/>
    <w:rsid w:val="001458BD"/>
    <w:rsid w:val="00164DC2"/>
    <w:rsid w:val="001918F6"/>
    <w:rsid w:val="001B50B0"/>
    <w:rsid w:val="001B66DC"/>
    <w:rsid w:val="001C434A"/>
    <w:rsid w:val="00213618"/>
    <w:rsid w:val="0026257B"/>
    <w:rsid w:val="002C23FA"/>
    <w:rsid w:val="002E234A"/>
    <w:rsid w:val="002E421D"/>
    <w:rsid w:val="0033279E"/>
    <w:rsid w:val="00357596"/>
    <w:rsid w:val="003F02AB"/>
    <w:rsid w:val="004359A0"/>
    <w:rsid w:val="00476485"/>
    <w:rsid w:val="0048297F"/>
    <w:rsid w:val="00487A5A"/>
    <w:rsid w:val="004A631E"/>
    <w:rsid w:val="004B029B"/>
    <w:rsid w:val="004B7640"/>
    <w:rsid w:val="00532037"/>
    <w:rsid w:val="0056472A"/>
    <w:rsid w:val="00590416"/>
    <w:rsid w:val="005A6FC5"/>
    <w:rsid w:val="005E5FDE"/>
    <w:rsid w:val="005F405F"/>
    <w:rsid w:val="00606C10"/>
    <w:rsid w:val="00625004"/>
    <w:rsid w:val="00637911"/>
    <w:rsid w:val="00663145"/>
    <w:rsid w:val="006A021E"/>
    <w:rsid w:val="006A1BAE"/>
    <w:rsid w:val="006E4D80"/>
    <w:rsid w:val="00715255"/>
    <w:rsid w:val="0071780C"/>
    <w:rsid w:val="00755BF0"/>
    <w:rsid w:val="0076260A"/>
    <w:rsid w:val="007E10CB"/>
    <w:rsid w:val="0082750B"/>
    <w:rsid w:val="00851525"/>
    <w:rsid w:val="00875AE7"/>
    <w:rsid w:val="008E1216"/>
    <w:rsid w:val="008E4E0E"/>
    <w:rsid w:val="008E52EA"/>
    <w:rsid w:val="008F13B1"/>
    <w:rsid w:val="0092149C"/>
    <w:rsid w:val="00955DFA"/>
    <w:rsid w:val="009573F9"/>
    <w:rsid w:val="00957680"/>
    <w:rsid w:val="00986B79"/>
    <w:rsid w:val="009C54D4"/>
    <w:rsid w:val="009E60F1"/>
    <w:rsid w:val="009F19A2"/>
    <w:rsid w:val="00A27A26"/>
    <w:rsid w:val="00A42681"/>
    <w:rsid w:val="00A440A8"/>
    <w:rsid w:val="00A710CB"/>
    <w:rsid w:val="00A84B3A"/>
    <w:rsid w:val="00AA4119"/>
    <w:rsid w:val="00AF621F"/>
    <w:rsid w:val="00B53411"/>
    <w:rsid w:val="00B72039"/>
    <w:rsid w:val="00B729F3"/>
    <w:rsid w:val="00B73076"/>
    <w:rsid w:val="00BA6C8E"/>
    <w:rsid w:val="00BE45BE"/>
    <w:rsid w:val="00C14AFD"/>
    <w:rsid w:val="00C26630"/>
    <w:rsid w:val="00C3053A"/>
    <w:rsid w:val="00C6515F"/>
    <w:rsid w:val="00C735A5"/>
    <w:rsid w:val="00C801A5"/>
    <w:rsid w:val="00C868C3"/>
    <w:rsid w:val="00C93C5D"/>
    <w:rsid w:val="00C96CD3"/>
    <w:rsid w:val="00CB01AC"/>
    <w:rsid w:val="00D62F3D"/>
    <w:rsid w:val="00D877C8"/>
    <w:rsid w:val="00D923D0"/>
    <w:rsid w:val="00D96520"/>
    <w:rsid w:val="00DA7A75"/>
    <w:rsid w:val="00DE440C"/>
    <w:rsid w:val="00E0505C"/>
    <w:rsid w:val="00E81C43"/>
    <w:rsid w:val="00F21010"/>
    <w:rsid w:val="00FD757E"/>
    <w:rsid w:val="00FF0D1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DB8F"/>
  <w15:chartTrackingRefBased/>
  <w15:docId w15:val="{0EDA4326-6535-40A0-A991-6564ADAD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DocumentMap"/>
    <w:next w:val="Normal"/>
    <w:link w:val="Heading1Char"/>
    <w:autoRedefine/>
    <w:uiPriority w:val="9"/>
    <w:qFormat/>
    <w:rsid w:val="00DE440C"/>
    <w:pPr>
      <w:keepNext/>
      <w:keepLines/>
      <w:numPr>
        <w:numId w:val="2"/>
      </w:numPr>
      <w:spacing w:before="360" w:after="80"/>
      <w:ind w:hanging="360"/>
      <w:outlineLvl w:val="0"/>
    </w:pPr>
    <w:rPr>
      <w:rFonts w:ascii="Times New Roman" w:eastAsiaTheme="majorEastAsia" w:hAnsi="Times New Roman" w:cstheme="majorBidi"/>
      <w:color w:val="000000" w:themeColor="text1"/>
      <w:sz w:val="44"/>
      <w:szCs w:val="40"/>
    </w:rPr>
  </w:style>
  <w:style w:type="paragraph" w:styleId="Heading2">
    <w:name w:val="heading 2"/>
    <w:basedOn w:val="Normal"/>
    <w:next w:val="Normal"/>
    <w:link w:val="Heading2Char"/>
    <w:autoRedefine/>
    <w:uiPriority w:val="9"/>
    <w:unhideWhenUsed/>
    <w:qFormat/>
    <w:rsid w:val="00DE440C"/>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DE440C"/>
    <w:pPr>
      <w:keepNext/>
      <w:keepLines/>
      <w:spacing w:before="160" w:after="80"/>
      <w:outlineLvl w:val="2"/>
    </w:pPr>
    <w:rPr>
      <w:rFonts w:eastAsiaTheme="majorEastAsia" w:cstheme="majorBidi"/>
      <w:color w:val="0F4761" w:themeColor="accent1" w:themeShade="BF"/>
      <w:sz w:val="28"/>
      <w:szCs w:val="28"/>
      <w:u w:val="single"/>
    </w:rPr>
  </w:style>
  <w:style w:type="paragraph" w:styleId="Heading4">
    <w:name w:val="heading 4"/>
    <w:basedOn w:val="Normal"/>
    <w:next w:val="Normal"/>
    <w:link w:val="Heading4Char"/>
    <w:uiPriority w:val="9"/>
    <w:semiHidden/>
    <w:unhideWhenUsed/>
    <w:qFormat/>
    <w:rsid w:val="00DA7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40C"/>
    <w:rPr>
      <w:rFonts w:ascii="Times New Roman" w:eastAsiaTheme="majorEastAsia" w:hAnsi="Times New Roman" w:cstheme="majorBidi"/>
      <w:color w:val="000000" w:themeColor="text1"/>
      <w:sz w:val="44"/>
      <w:szCs w:val="40"/>
    </w:rPr>
  </w:style>
  <w:style w:type="paragraph" w:styleId="DocumentMap">
    <w:name w:val="Document Map"/>
    <w:basedOn w:val="Normal"/>
    <w:link w:val="DocumentMapChar"/>
    <w:uiPriority w:val="99"/>
    <w:semiHidden/>
    <w:unhideWhenUsed/>
    <w:rsid w:val="002C23F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C23FA"/>
    <w:rPr>
      <w:rFonts w:ascii="Segoe UI" w:hAnsi="Segoe UI" w:cs="Segoe UI"/>
      <w:sz w:val="16"/>
      <w:szCs w:val="16"/>
    </w:rPr>
  </w:style>
  <w:style w:type="character" w:customStyle="1" w:styleId="Heading2Char">
    <w:name w:val="Heading 2 Char"/>
    <w:basedOn w:val="DefaultParagraphFont"/>
    <w:link w:val="Heading2"/>
    <w:uiPriority w:val="9"/>
    <w:rsid w:val="00DE440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DE440C"/>
    <w:rPr>
      <w:rFonts w:eastAsiaTheme="majorEastAsia" w:cstheme="majorBidi"/>
      <w:color w:val="0F4761" w:themeColor="accent1" w:themeShade="BF"/>
      <w:sz w:val="28"/>
      <w:szCs w:val="28"/>
      <w:u w:val="single"/>
    </w:rPr>
  </w:style>
  <w:style w:type="character" w:customStyle="1" w:styleId="Heading4Char">
    <w:name w:val="Heading 4 Char"/>
    <w:basedOn w:val="DefaultParagraphFont"/>
    <w:link w:val="Heading4"/>
    <w:uiPriority w:val="9"/>
    <w:semiHidden/>
    <w:rsid w:val="00DA7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A75"/>
    <w:rPr>
      <w:rFonts w:eastAsiaTheme="majorEastAsia" w:cstheme="majorBidi"/>
      <w:color w:val="272727" w:themeColor="text1" w:themeTint="D8"/>
    </w:rPr>
  </w:style>
  <w:style w:type="paragraph" w:styleId="Title">
    <w:name w:val="Title"/>
    <w:basedOn w:val="Normal"/>
    <w:next w:val="Normal"/>
    <w:link w:val="TitleChar"/>
    <w:uiPriority w:val="10"/>
    <w:qFormat/>
    <w:rsid w:val="00DA7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A75"/>
    <w:pPr>
      <w:spacing w:before="160"/>
      <w:jc w:val="center"/>
    </w:pPr>
    <w:rPr>
      <w:i/>
      <w:iCs/>
      <w:color w:val="404040" w:themeColor="text1" w:themeTint="BF"/>
    </w:rPr>
  </w:style>
  <w:style w:type="character" w:customStyle="1" w:styleId="QuoteChar">
    <w:name w:val="Quote Char"/>
    <w:basedOn w:val="DefaultParagraphFont"/>
    <w:link w:val="Quote"/>
    <w:uiPriority w:val="29"/>
    <w:rsid w:val="00DA7A75"/>
    <w:rPr>
      <w:i/>
      <w:iCs/>
      <w:color w:val="404040" w:themeColor="text1" w:themeTint="BF"/>
    </w:rPr>
  </w:style>
  <w:style w:type="paragraph" w:styleId="ListParagraph">
    <w:name w:val="List Paragraph"/>
    <w:basedOn w:val="Normal"/>
    <w:uiPriority w:val="34"/>
    <w:qFormat/>
    <w:rsid w:val="00DA7A75"/>
    <w:pPr>
      <w:ind w:left="720"/>
      <w:contextualSpacing/>
    </w:pPr>
  </w:style>
  <w:style w:type="character" w:styleId="IntenseEmphasis">
    <w:name w:val="Intense Emphasis"/>
    <w:basedOn w:val="DefaultParagraphFont"/>
    <w:uiPriority w:val="21"/>
    <w:qFormat/>
    <w:rsid w:val="00DA7A75"/>
    <w:rPr>
      <w:i/>
      <w:iCs/>
      <w:color w:val="0F4761" w:themeColor="accent1" w:themeShade="BF"/>
    </w:rPr>
  </w:style>
  <w:style w:type="paragraph" w:styleId="IntenseQuote">
    <w:name w:val="Intense Quote"/>
    <w:basedOn w:val="Normal"/>
    <w:next w:val="Normal"/>
    <w:link w:val="IntenseQuoteChar"/>
    <w:uiPriority w:val="30"/>
    <w:qFormat/>
    <w:rsid w:val="00DA7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A75"/>
    <w:rPr>
      <w:i/>
      <w:iCs/>
      <w:color w:val="0F4761" w:themeColor="accent1" w:themeShade="BF"/>
    </w:rPr>
  </w:style>
  <w:style w:type="character" w:styleId="IntenseReference">
    <w:name w:val="Intense Reference"/>
    <w:basedOn w:val="DefaultParagraphFont"/>
    <w:uiPriority w:val="32"/>
    <w:qFormat/>
    <w:rsid w:val="00DA7A75"/>
    <w:rPr>
      <w:b/>
      <w:bCs/>
      <w:smallCaps/>
      <w:color w:val="0F4761" w:themeColor="accent1" w:themeShade="BF"/>
      <w:spacing w:val="5"/>
    </w:rPr>
  </w:style>
  <w:style w:type="paragraph" w:styleId="NoSpacing">
    <w:name w:val="No Spacing"/>
    <w:link w:val="NoSpacingChar"/>
    <w:uiPriority w:val="1"/>
    <w:qFormat/>
    <w:rsid w:val="00DA7A75"/>
    <w:pPr>
      <w:spacing w:after="0" w:line="240" w:lineRule="auto"/>
    </w:pPr>
    <w:rPr>
      <w:rFonts w:eastAsiaTheme="minorEastAsia"/>
      <w:kern w:val="0"/>
      <w:sz w:val="22"/>
      <w:szCs w:val="22"/>
      <w:lang w:eastAsia="es-ES"/>
      <w14:ligatures w14:val="none"/>
    </w:rPr>
  </w:style>
  <w:style w:type="character" w:customStyle="1" w:styleId="NoSpacingChar">
    <w:name w:val="No Spacing Char"/>
    <w:basedOn w:val="DefaultParagraphFont"/>
    <w:link w:val="NoSpacing"/>
    <w:uiPriority w:val="1"/>
    <w:rsid w:val="00DA7A75"/>
    <w:rPr>
      <w:rFonts w:eastAsiaTheme="minorEastAsia"/>
      <w:kern w:val="0"/>
      <w:sz w:val="22"/>
      <w:szCs w:val="22"/>
      <w:lang w:eastAsia="es-ES"/>
      <w14:ligatures w14:val="none"/>
    </w:rPr>
  </w:style>
  <w:style w:type="paragraph" w:styleId="TOCHeading">
    <w:name w:val="TOC Heading"/>
    <w:basedOn w:val="Heading1"/>
    <w:next w:val="Normal"/>
    <w:uiPriority w:val="39"/>
    <w:unhideWhenUsed/>
    <w:qFormat/>
    <w:rsid w:val="00A440A8"/>
    <w:pPr>
      <w:numPr>
        <w:numId w:val="0"/>
      </w:numPr>
      <w:spacing w:before="240" w:after="0" w:line="259" w:lineRule="auto"/>
      <w:outlineLvl w:val="9"/>
    </w:pPr>
    <w:rPr>
      <w:rFonts w:asciiTheme="majorHAnsi" w:hAnsiTheme="majorHAnsi"/>
      <w:color w:val="0F4761" w:themeColor="accent1" w:themeShade="BF"/>
      <w:kern w:val="0"/>
      <w:sz w:val="32"/>
      <w:szCs w:val="32"/>
      <w:lang w:eastAsia="es-ES"/>
      <w14:ligatures w14:val="none"/>
    </w:rPr>
  </w:style>
  <w:style w:type="paragraph" w:styleId="TOC1">
    <w:name w:val="toc 1"/>
    <w:basedOn w:val="Normal"/>
    <w:next w:val="Normal"/>
    <w:autoRedefine/>
    <w:uiPriority w:val="39"/>
    <w:unhideWhenUsed/>
    <w:rsid w:val="00C868C3"/>
    <w:pPr>
      <w:spacing w:after="100"/>
    </w:pPr>
  </w:style>
  <w:style w:type="paragraph" w:styleId="TOC2">
    <w:name w:val="toc 2"/>
    <w:basedOn w:val="Normal"/>
    <w:next w:val="Normal"/>
    <w:autoRedefine/>
    <w:uiPriority w:val="39"/>
    <w:unhideWhenUsed/>
    <w:rsid w:val="00C868C3"/>
    <w:pPr>
      <w:spacing w:after="100"/>
      <w:ind w:left="240"/>
    </w:pPr>
  </w:style>
  <w:style w:type="character" w:styleId="Hyperlink">
    <w:name w:val="Hyperlink"/>
    <w:basedOn w:val="DefaultParagraphFont"/>
    <w:uiPriority w:val="99"/>
    <w:unhideWhenUsed/>
    <w:rsid w:val="00C868C3"/>
    <w:rPr>
      <w:color w:val="467886" w:themeColor="hyperlink"/>
      <w:u w:val="single"/>
    </w:rPr>
  </w:style>
  <w:style w:type="paragraph" w:styleId="TOC3">
    <w:name w:val="toc 3"/>
    <w:basedOn w:val="Normal"/>
    <w:next w:val="Normal"/>
    <w:autoRedefine/>
    <w:uiPriority w:val="39"/>
    <w:unhideWhenUsed/>
    <w:rsid w:val="0033279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9C63CF2CB84B74BF7C228A987D7BF9"/>
        <w:category>
          <w:name w:val="General"/>
          <w:gallery w:val="placeholder"/>
        </w:category>
        <w:types>
          <w:type w:val="bbPlcHdr"/>
        </w:types>
        <w:behaviors>
          <w:behavior w:val="content"/>
        </w:behaviors>
        <w:guid w:val="{0875F17D-8381-46FE-8E77-59FE96F4B814}"/>
      </w:docPartPr>
      <w:docPartBody>
        <w:p w:rsidR="000159D0" w:rsidRDefault="00FE1E0F" w:rsidP="00FE1E0F">
          <w:pPr>
            <w:pStyle w:val="709C63CF2CB84B74BF7C228A987D7BF9"/>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0F"/>
    <w:rsid w:val="000159D0"/>
    <w:rsid w:val="001B50B0"/>
    <w:rsid w:val="001D12C0"/>
    <w:rsid w:val="002E4B18"/>
    <w:rsid w:val="003F02AB"/>
    <w:rsid w:val="0056472A"/>
    <w:rsid w:val="006C74AB"/>
    <w:rsid w:val="00781D9F"/>
    <w:rsid w:val="008E52EA"/>
    <w:rsid w:val="00944ABD"/>
    <w:rsid w:val="00BD6533"/>
    <w:rsid w:val="00D96520"/>
    <w:rsid w:val="00FE1E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AC532158D4424F911D1DE384972E87">
    <w:name w:val="02AC532158D4424F911D1DE384972E87"/>
    <w:rsid w:val="00FE1E0F"/>
  </w:style>
  <w:style w:type="paragraph" w:customStyle="1" w:styleId="709C63CF2CB84B74BF7C228A987D7BF9">
    <w:name w:val="709C63CF2CB84B74BF7C228A987D7BF9"/>
    <w:rsid w:val="00FE1E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E7B26-CBC9-4A32-9794-E5407A5313B7}">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18</TotalTime>
  <Pages>4</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Environmental Monitoring System</dc:title>
  <dc:subject>David Tapia Caicedo</dc:subject>
  <dc:creator>David Tapia Caicedo</dc:creator>
  <cp:keywords/>
  <dc:description/>
  <cp:lastModifiedBy>DAVID ROBERTO TAPIA CAICEDO - STUDENT</cp:lastModifiedBy>
  <cp:revision>83</cp:revision>
  <dcterms:created xsi:type="dcterms:W3CDTF">2026-09-17T09:55:00Z</dcterms:created>
  <dcterms:modified xsi:type="dcterms:W3CDTF">2026-10-01T09:21:00Z</dcterms:modified>
</cp:coreProperties>
</file>