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EA270" w14:textId="32FE4E35" w:rsidR="00940095" w:rsidRDefault="0054162E" w:rsidP="0054162E">
      <w:pPr>
        <w:pStyle w:val="Ttulo1"/>
      </w:pPr>
      <w:r>
        <w:t>Ideas</w:t>
      </w:r>
    </w:p>
    <w:p w14:paraId="03604320" w14:textId="77777777" w:rsidR="0054162E" w:rsidRDefault="0054162E" w:rsidP="0054162E"/>
    <w:p w14:paraId="507A0A14" w14:textId="77777777" w:rsidR="0054162E" w:rsidRPr="0054162E" w:rsidRDefault="0054162E" w:rsidP="0054162E">
      <w:r w:rsidRPr="0054162E">
        <w:rPr>
          <w:b/>
          <w:bCs/>
        </w:rPr>
        <w:t>1. Smart Server Rack Cooling (Refrigeración Inteligente de Racks en la Nube)</w:t>
      </w:r>
    </w:p>
    <w:p w14:paraId="74E18238" w14:textId="77777777" w:rsidR="0054162E" w:rsidRPr="0054162E" w:rsidRDefault="0054162E" w:rsidP="0054162E">
      <w:pPr>
        <w:numPr>
          <w:ilvl w:val="0"/>
          <w:numId w:val="1"/>
        </w:numPr>
      </w:pPr>
      <w:r w:rsidRPr="0054162E">
        <w:rPr>
          <w:b/>
          <w:bCs/>
        </w:rPr>
        <w:t>Funcionamiento:</w:t>
      </w:r>
      <w:r w:rsidRPr="0054162E">
        <w:t xml:space="preserve"> El MSP430 lee la temperatura de un servidor simulado y envía los datos a la nube por MQTT.</w:t>
      </w:r>
    </w:p>
    <w:p w14:paraId="0A4DA033" w14:textId="77777777" w:rsidR="0054162E" w:rsidRPr="0054162E" w:rsidRDefault="0054162E" w:rsidP="0054162E">
      <w:pPr>
        <w:numPr>
          <w:ilvl w:val="0"/>
          <w:numId w:val="1"/>
        </w:numPr>
      </w:pPr>
      <w:r w:rsidRPr="0054162E">
        <w:rPr>
          <w:b/>
          <w:bCs/>
        </w:rPr>
        <w:t>Procesamiento:</w:t>
      </w:r>
      <w:r w:rsidRPr="0054162E">
        <w:t xml:space="preserve"> La plataforma en la nube analiza la curva térmica. Si detecta exceso de calor, envía un comando de vuelta al microcontrolador.</w:t>
      </w:r>
    </w:p>
    <w:p w14:paraId="5F076FC2" w14:textId="77777777" w:rsidR="0054162E" w:rsidRPr="0054162E" w:rsidRDefault="0054162E" w:rsidP="0054162E">
      <w:pPr>
        <w:numPr>
          <w:ilvl w:val="0"/>
          <w:numId w:val="1"/>
        </w:numPr>
      </w:pPr>
      <w:r w:rsidRPr="0054162E">
        <w:rPr>
          <w:b/>
          <w:bCs/>
        </w:rPr>
        <w:t>Actuación:</w:t>
      </w:r>
      <w:r w:rsidRPr="0054162E">
        <w:t xml:space="preserve"> El MSP430 recibe la orden y ajusta la velocidad de unos ventiladores de extracción mediante señales PWM.</w:t>
      </w:r>
    </w:p>
    <w:p w14:paraId="3B575E43" w14:textId="77777777" w:rsidR="0054162E" w:rsidRPr="0054162E" w:rsidRDefault="0054162E" w:rsidP="0054162E">
      <w:pPr>
        <w:numPr>
          <w:ilvl w:val="0"/>
          <w:numId w:val="1"/>
        </w:numPr>
      </w:pPr>
      <w:r w:rsidRPr="0054162E">
        <w:rPr>
          <w:b/>
          <w:bCs/>
        </w:rPr>
        <w:t>Impresión 3D:</w:t>
      </w:r>
      <w:r w:rsidRPr="0054162E">
        <w:t xml:space="preserve"> Maqueta a escala de un conducto de ventilación de servidor que aloje los sensores y ventiladores.</w:t>
      </w:r>
    </w:p>
    <w:p w14:paraId="73FC8645" w14:textId="77777777" w:rsidR="0054162E" w:rsidRPr="0054162E" w:rsidRDefault="0054162E" w:rsidP="0054162E">
      <w:r w:rsidRPr="0054162E">
        <w:rPr>
          <w:b/>
          <w:bCs/>
        </w:rPr>
        <w:t>2. Cloud-</w:t>
      </w:r>
      <w:proofErr w:type="spellStart"/>
      <w:r w:rsidRPr="0054162E">
        <w:rPr>
          <w:b/>
          <w:bCs/>
        </w:rPr>
        <w:t>Managed</w:t>
      </w:r>
      <w:proofErr w:type="spellEnd"/>
      <w:r w:rsidRPr="0054162E">
        <w:rPr>
          <w:b/>
          <w:bCs/>
        </w:rPr>
        <w:t xml:space="preserve"> </w:t>
      </w:r>
      <w:proofErr w:type="spellStart"/>
      <w:r w:rsidRPr="0054162E">
        <w:rPr>
          <w:b/>
          <w:bCs/>
        </w:rPr>
        <w:t>Liquid</w:t>
      </w:r>
      <w:proofErr w:type="spellEnd"/>
      <w:r w:rsidRPr="0054162E">
        <w:rPr>
          <w:b/>
          <w:bCs/>
        </w:rPr>
        <w:t xml:space="preserve"> Leak Shut-off (Gestión de Fugas de Líquido)</w:t>
      </w:r>
    </w:p>
    <w:p w14:paraId="39B7EA12" w14:textId="6740289F" w:rsidR="0054162E" w:rsidRPr="0054162E" w:rsidRDefault="0054162E" w:rsidP="0054162E">
      <w:pPr>
        <w:numPr>
          <w:ilvl w:val="0"/>
          <w:numId w:val="2"/>
        </w:numPr>
      </w:pPr>
      <w:r w:rsidRPr="0054162E">
        <w:rPr>
          <w:b/>
          <w:bCs/>
        </w:rPr>
        <w:t>Funcionamiento:</w:t>
      </w:r>
      <w:r w:rsidRPr="0054162E">
        <w:t xml:space="preserve"> </w:t>
      </w:r>
      <w:r>
        <w:t>e</w:t>
      </w:r>
      <w:r w:rsidRPr="0054162E">
        <w:t xml:space="preserve">l MSP430 utiliza un sensor de humedad para detectar fugas en los sistemas de refrigeración líquida de los servidores. </w:t>
      </w:r>
    </w:p>
    <w:p w14:paraId="5F9B88AF" w14:textId="77777777" w:rsidR="0054162E" w:rsidRPr="0054162E" w:rsidRDefault="0054162E" w:rsidP="0054162E">
      <w:pPr>
        <w:numPr>
          <w:ilvl w:val="0"/>
          <w:numId w:val="2"/>
        </w:numPr>
      </w:pPr>
      <w:r w:rsidRPr="0054162E">
        <w:rPr>
          <w:b/>
          <w:bCs/>
        </w:rPr>
        <w:t>Procesamiento:</w:t>
      </w:r>
      <w:r w:rsidRPr="0054162E">
        <w:t xml:space="preserve"> El microcontrolador envía la alerta de agua a la nube. La nube registra el fallo de seguridad y devuelve un comando de emergencia. </w:t>
      </w:r>
    </w:p>
    <w:p w14:paraId="6CD77ABD" w14:textId="77777777" w:rsidR="0054162E" w:rsidRPr="0054162E" w:rsidRDefault="0054162E" w:rsidP="0054162E">
      <w:pPr>
        <w:numPr>
          <w:ilvl w:val="0"/>
          <w:numId w:val="2"/>
        </w:numPr>
      </w:pPr>
      <w:r w:rsidRPr="0054162E">
        <w:rPr>
          <w:b/>
          <w:bCs/>
        </w:rPr>
        <w:t>Actuación:</w:t>
      </w:r>
      <w:r w:rsidRPr="0054162E">
        <w:t xml:space="preserve"> El MSP430 activa un relé mecánico que simula el cierre de la válvula principal de agua.</w:t>
      </w:r>
    </w:p>
    <w:p w14:paraId="218C8459" w14:textId="77777777" w:rsidR="0054162E" w:rsidRPr="0054162E" w:rsidRDefault="0054162E" w:rsidP="0054162E">
      <w:pPr>
        <w:numPr>
          <w:ilvl w:val="0"/>
          <w:numId w:val="2"/>
        </w:numPr>
      </w:pPr>
      <w:r w:rsidRPr="0054162E">
        <w:rPr>
          <w:b/>
          <w:bCs/>
        </w:rPr>
        <w:t>Impresión 3D:</w:t>
      </w:r>
      <w:r w:rsidRPr="0054162E">
        <w:t xml:space="preserve"> Bandeja de contención de líquidos y soportes de montaje para el sensor y la válvula simulada.</w:t>
      </w:r>
    </w:p>
    <w:p w14:paraId="26BDFC29" w14:textId="77777777" w:rsidR="0054162E" w:rsidRPr="0054162E" w:rsidRDefault="0054162E" w:rsidP="0054162E">
      <w:r w:rsidRPr="0054162E">
        <w:rPr>
          <w:b/>
          <w:bCs/>
        </w:rPr>
        <w:t xml:space="preserve">3. Smart Power Load </w:t>
      </w:r>
      <w:proofErr w:type="spellStart"/>
      <w:r w:rsidRPr="0054162E">
        <w:rPr>
          <w:b/>
          <w:bCs/>
        </w:rPr>
        <w:t>Shedding</w:t>
      </w:r>
      <w:proofErr w:type="spellEnd"/>
      <w:r w:rsidRPr="0054162E">
        <w:rPr>
          <w:b/>
          <w:bCs/>
        </w:rPr>
        <w:t xml:space="preserve"> (Desconexión Inteligente de Cargas)</w:t>
      </w:r>
    </w:p>
    <w:p w14:paraId="617F82B7" w14:textId="77777777" w:rsidR="0054162E" w:rsidRPr="0054162E" w:rsidRDefault="0054162E" w:rsidP="0054162E">
      <w:pPr>
        <w:numPr>
          <w:ilvl w:val="0"/>
          <w:numId w:val="3"/>
        </w:numPr>
      </w:pPr>
      <w:r w:rsidRPr="0054162E">
        <w:rPr>
          <w:b/>
          <w:bCs/>
        </w:rPr>
        <w:t>Funcionamiento:</w:t>
      </w:r>
      <w:r w:rsidRPr="0054162E">
        <w:t xml:space="preserve"> Inspirado en la idea del relé de </w:t>
      </w:r>
      <w:proofErr w:type="spellStart"/>
      <w:r w:rsidRPr="0054162E">
        <w:t>sobrecorriente</w:t>
      </w:r>
      <w:proofErr w:type="spellEnd"/>
      <w:r w:rsidRPr="0054162E">
        <w:t xml:space="preserve">, el MSP430 mide el consumo eléctrico total del rack simulado. </w:t>
      </w:r>
    </w:p>
    <w:p w14:paraId="73C68DCE" w14:textId="77777777" w:rsidR="0054162E" w:rsidRPr="0054162E" w:rsidRDefault="0054162E" w:rsidP="0054162E">
      <w:pPr>
        <w:numPr>
          <w:ilvl w:val="0"/>
          <w:numId w:val="3"/>
        </w:numPr>
      </w:pPr>
      <w:r w:rsidRPr="0054162E">
        <w:rPr>
          <w:b/>
          <w:bCs/>
        </w:rPr>
        <w:t>Procesamiento:</w:t>
      </w:r>
      <w:r w:rsidRPr="0054162E">
        <w:t xml:space="preserve"> Los datos de corriente se envían a la nube. Si el sistema detecta una sobrecarga prolongada y peligrosa, el servidor toma la decisión de aligerar el consumo.</w:t>
      </w:r>
    </w:p>
    <w:p w14:paraId="233B042F" w14:textId="77777777" w:rsidR="0054162E" w:rsidRPr="0054162E" w:rsidRDefault="0054162E" w:rsidP="0054162E">
      <w:pPr>
        <w:numPr>
          <w:ilvl w:val="0"/>
          <w:numId w:val="3"/>
        </w:numPr>
      </w:pPr>
      <w:r w:rsidRPr="0054162E">
        <w:rPr>
          <w:b/>
          <w:bCs/>
        </w:rPr>
        <w:t>Actuación:</w:t>
      </w:r>
      <w:r w:rsidRPr="0054162E">
        <w:t xml:space="preserve"> La nube envía la orden de vuelta y el MSP430 abre relés secundarios para desconectar servidores no críticos (cargas simuladas), protegiendo la línea principal. </w:t>
      </w:r>
    </w:p>
    <w:p w14:paraId="2A1C4BBA" w14:textId="77777777" w:rsidR="0054162E" w:rsidRPr="0054162E" w:rsidRDefault="0054162E" w:rsidP="0054162E">
      <w:pPr>
        <w:numPr>
          <w:ilvl w:val="0"/>
          <w:numId w:val="3"/>
        </w:numPr>
      </w:pPr>
      <w:r w:rsidRPr="0054162E">
        <w:rPr>
          <w:b/>
          <w:bCs/>
        </w:rPr>
        <w:t>Impresión 3D:</w:t>
      </w:r>
      <w:r w:rsidRPr="0054162E">
        <w:t xml:space="preserve"> Carcasa industrial tipo cuadro eléctrico (carril DIN) para alojar toda la electrónica.</w:t>
      </w:r>
    </w:p>
    <w:p w14:paraId="40DDF7C3" w14:textId="77777777" w:rsidR="0054162E" w:rsidRDefault="0054162E" w:rsidP="0054162E"/>
    <w:p w14:paraId="2D290E03" w14:textId="77777777" w:rsidR="0054162E" w:rsidRPr="0054162E" w:rsidRDefault="0054162E" w:rsidP="0054162E">
      <w:pPr>
        <w:rPr>
          <w:b/>
          <w:bCs/>
          <w:lang w:val="en-GB"/>
        </w:rPr>
      </w:pPr>
      <w:r w:rsidRPr="0054162E">
        <w:rPr>
          <w:b/>
          <w:bCs/>
          <w:lang w:val="en-GB"/>
        </w:rPr>
        <w:lastRenderedPageBreak/>
        <w:t>Idea 1: IoT Smart Server Rack Cooling (Tu idea principal)</w:t>
      </w:r>
    </w:p>
    <w:p w14:paraId="1B0B482F" w14:textId="77777777" w:rsidR="0054162E" w:rsidRPr="0054162E" w:rsidRDefault="0054162E" w:rsidP="0054162E">
      <w:pPr>
        <w:numPr>
          <w:ilvl w:val="0"/>
          <w:numId w:val="4"/>
        </w:numPr>
        <w:rPr>
          <w:lang w:val="en-GB"/>
        </w:rPr>
      </w:pPr>
      <w:r w:rsidRPr="0054162E">
        <w:rPr>
          <w:b/>
          <w:bCs/>
          <w:lang w:val="en-GB"/>
        </w:rPr>
        <w:t>How it works:</w:t>
      </w:r>
      <w:r w:rsidRPr="0054162E">
        <w:rPr>
          <w:lang w:val="en-GB"/>
        </w:rPr>
        <w:t xml:space="preserve"> The MSP430 reads the temperature of a server rack.</w:t>
      </w:r>
    </w:p>
    <w:p w14:paraId="1ADCE44E" w14:textId="77777777" w:rsidR="0054162E" w:rsidRPr="0054162E" w:rsidRDefault="0054162E" w:rsidP="0054162E">
      <w:pPr>
        <w:numPr>
          <w:ilvl w:val="0"/>
          <w:numId w:val="4"/>
        </w:numPr>
        <w:rPr>
          <w:lang w:val="en-GB"/>
        </w:rPr>
      </w:pPr>
      <w:r w:rsidRPr="0054162E">
        <w:rPr>
          <w:b/>
          <w:bCs/>
          <w:lang w:val="en-GB"/>
        </w:rPr>
        <w:t>The Cloud:</w:t>
      </w:r>
      <w:r w:rsidRPr="0054162E">
        <w:rPr>
          <w:lang w:val="en-GB"/>
        </w:rPr>
        <w:t xml:space="preserve"> It sends the data to the cloud using MQTT. The cloud does the processing and decides if it is too hot.</w:t>
      </w:r>
    </w:p>
    <w:p w14:paraId="272F44C7" w14:textId="77777777" w:rsidR="0054162E" w:rsidRPr="0054162E" w:rsidRDefault="0054162E" w:rsidP="0054162E">
      <w:pPr>
        <w:numPr>
          <w:ilvl w:val="0"/>
          <w:numId w:val="4"/>
        </w:numPr>
        <w:rPr>
          <w:lang w:val="en-GB"/>
        </w:rPr>
      </w:pPr>
      <w:r w:rsidRPr="0054162E">
        <w:rPr>
          <w:b/>
          <w:bCs/>
          <w:lang w:val="en-GB"/>
        </w:rPr>
        <w:t>The Action:</w:t>
      </w:r>
      <w:r w:rsidRPr="0054162E">
        <w:rPr>
          <w:lang w:val="en-GB"/>
        </w:rPr>
        <w:t xml:space="preserve"> The cloud sends a command back. The MSP430 receives it and changes the speed of the cooling fans using PWM.</w:t>
      </w:r>
    </w:p>
    <w:p w14:paraId="5B6E41DC" w14:textId="77777777" w:rsidR="0054162E" w:rsidRPr="0054162E" w:rsidRDefault="0054162E" w:rsidP="0054162E">
      <w:pPr>
        <w:numPr>
          <w:ilvl w:val="0"/>
          <w:numId w:val="4"/>
        </w:numPr>
        <w:rPr>
          <w:lang w:val="en-GB"/>
        </w:rPr>
      </w:pPr>
      <w:r w:rsidRPr="0054162E">
        <w:rPr>
          <w:b/>
          <w:bCs/>
          <w:lang w:val="en-GB"/>
        </w:rPr>
        <w:t>3D Printing:</w:t>
      </w:r>
      <w:r w:rsidRPr="0054162E">
        <w:rPr>
          <w:lang w:val="en-GB"/>
        </w:rPr>
        <w:t xml:space="preserve"> I will 3D print a small model of a server ventilation duct to hold the sensors and fans.</w:t>
      </w:r>
    </w:p>
    <w:p w14:paraId="2FE17E46" w14:textId="77777777" w:rsidR="0054162E" w:rsidRPr="0054162E" w:rsidRDefault="0054162E" w:rsidP="0054162E">
      <w:pPr>
        <w:rPr>
          <w:b/>
          <w:bCs/>
        </w:rPr>
      </w:pPr>
      <w:r w:rsidRPr="0054162E">
        <w:rPr>
          <w:b/>
          <w:bCs/>
        </w:rPr>
        <w:t xml:space="preserve">Idea 2: Cloud </w:t>
      </w:r>
      <w:proofErr w:type="spellStart"/>
      <w:r w:rsidRPr="0054162E">
        <w:rPr>
          <w:b/>
          <w:bCs/>
        </w:rPr>
        <w:t>Liquid</w:t>
      </w:r>
      <w:proofErr w:type="spellEnd"/>
      <w:r w:rsidRPr="0054162E">
        <w:rPr>
          <w:b/>
          <w:bCs/>
        </w:rPr>
        <w:t xml:space="preserve"> Leak Detector (Basada en su idea de fugas)</w:t>
      </w:r>
    </w:p>
    <w:p w14:paraId="78B605BD" w14:textId="77777777" w:rsidR="0054162E" w:rsidRPr="0054162E" w:rsidRDefault="0054162E" w:rsidP="0054162E">
      <w:pPr>
        <w:numPr>
          <w:ilvl w:val="0"/>
          <w:numId w:val="5"/>
        </w:numPr>
        <w:rPr>
          <w:lang w:val="en-GB"/>
        </w:rPr>
      </w:pPr>
      <w:r w:rsidRPr="0054162E">
        <w:rPr>
          <w:b/>
          <w:bCs/>
          <w:lang w:val="en-GB"/>
        </w:rPr>
        <w:t>How it works:</w:t>
      </w:r>
      <w:r w:rsidRPr="0054162E">
        <w:rPr>
          <w:lang w:val="en-GB"/>
        </w:rPr>
        <w:t xml:space="preserve"> Modern data centres use liquid cooling. The MSP430 uses a moisture sensor to detect water leaks.</w:t>
      </w:r>
    </w:p>
    <w:p w14:paraId="7A071A58" w14:textId="77777777" w:rsidR="0054162E" w:rsidRPr="0054162E" w:rsidRDefault="0054162E" w:rsidP="0054162E">
      <w:pPr>
        <w:numPr>
          <w:ilvl w:val="0"/>
          <w:numId w:val="5"/>
        </w:numPr>
        <w:rPr>
          <w:lang w:val="en-GB"/>
        </w:rPr>
      </w:pPr>
      <w:r w:rsidRPr="0054162E">
        <w:rPr>
          <w:b/>
          <w:bCs/>
          <w:lang w:val="en-GB"/>
        </w:rPr>
        <w:t>The Cloud:</w:t>
      </w:r>
      <w:r w:rsidRPr="0054162E">
        <w:rPr>
          <w:lang w:val="en-GB"/>
        </w:rPr>
        <w:t xml:space="preserve"> It sends a warning to the cloud. The cloud logs the fault and sends a critical command back.</w:t>
      </w:r>
    </w:p>
    <w:p w14:paraId="7D8A9761" w14:textId="77777777" w:rsidR="0054162E" w:rsidRPr="0054162E" w:rsidRDefault="0054162E" w:rsidP="0054162E">
      <w:pPr>
        <w:numPr>
          <w:ilvl w:val="0"/>
          <w:numId w:val="5"/>
        </w:numPr>
      </w:pPr>
      <w:r w:rsidRPr="0054162E">
        <w:rPr>
          <w:b/>
          <w:bCs/>
          <w:lang w:val="en-GB"/>
        </w:rPr>
        <w:t>The Action:</w:t>
      </w:r>
      <w:r w:rsidRPr="0054162E">
        <w:rPr>
          <w:lang w:val="en-GB"/>
        </w:rPr>
        <w:t xml:space="preserve"> The MSP430 receives the command and activates a relay. </w:t>
      </w:r>
      <w:proofErr w:type="spellStart"/>
      <w:r w:rsidRPr="0054162E">
        <w:t>This</w:t>
      </w:r>
      <w:proofErr w:type="spellEnd"/>
      <w:r w:rsidRPr="0054162E">
        <w:t xml:space="preserve"> </w:t>
      </w:r>
      <w:proofErr w:type="spellStart"/>
      <w:r w:rsidRPr="0054162E">
        <w:t>simulates</w:t>
      </w:r>
      <w:proofErr w:type="spellEnd"/>
      <w:r w:rsidRPr="0054162E">
        <w:t xml:space="preserve"> </w:t>
      </w:r>
      <w:proofErr w:type="spellStart"/>
      <w:r w:rsidRPr="0054162E">
        <w:t>closing</w:t>
      </w:r>
      <w:proofErr w:type="spellEnd"/>
      <w:r w:rsidRPr="0054162E">
        <w:t xml:space="preserve"> </w:t>
      </w:r>
      <w:proofErr w:type="spellStart"/>
      <w:r w:rsidRPr="0054162E">
        <w:t>the</w:t>
      </w:r>
      <w:proofErr w:type="spellEnd"/>
      <w:r w:rsidRPr="0054162E">
        <w:t xml:space="preserve"> </w:t>
      </w:r>
      <w:proofErr w:type="spellStart"/>
      <w:r w:rsidRPr="0054162E">
        <w:t>emergency</w:t>
      </w:r>
      <w:proofErr w:type="spellEnd"/>
      <w:r w:rsidRPr="0054162E">
        <w:t xml:space="preserve"> </w:t>
      </w:r>
      <w:proofErr w:type="spellStart"/>
      <w:r w:rsidRPr="0054162E">
        <w:t>water</w:t>
      </w:r>
      <w:proofErr w:type="spellEnd"/>
      <w:r w:rsidRPr="0054162E">
        <w:t xml:space="preserve"> </w:t>
      </w:r>
      <w:proofErr w:type="spellStart"/>
      <w:r w:rsidRPr="0054162E">
        <w:t>valve</w:t>
      </w:r>
      <w:proofErr w:type="spellEnd"/>
      <w:r w:rsidRPr="0054162E">
        <w:t>.</w:t>
      </w:r>
    </w:p>
    <w:p w14:paraId="48DE565B" w14:textId="77777777" w:rsidR="0054162E" w:rsidRPr="0054162E" w:rsidRDefault="0054162E" w:rsidP="0054162E">
      <w:pPr>
        <w:numPr>
          <w:ilvl w:val="0"/>
          <w:numId w:val="5"/>
        </w:numPr>
        <w:rPr>
          <w:lang w:val="en-GB"/>
        </w:rPr>
      </w:pPr>
      <w:r w:rsidRPr="0054162E">
        <w:rPr>
          <w:b/>
          <w:bCs/>
          <w:lang w:val="en-GB"/>
        </w:rPr>
        <w:t>3D Printing:</w:t>
      </w:r>
      <w:r w:rsidRPr="0054162E">
        <w:rPr>
          <w:lang w:val="en-GB"/>
        </w:rPr>
        <w:t xml:space="preserve"> I will 3D print a water containment tray and a mount for the sensor and valve.</w:t>
      </w:r>
    </w:p>
    <w:p w14:paraId="14A3AD1D" w14:textId="77777777" w:rsidR="0054162E" w:rsidRPr="0054162E" w:rsidRDefault="0054162E" w:rsidP="0054162E">
      <w:pPr>
        <w:rPr>
          <w:b/>
          <w:bCs/>
        </w:rPr>
      </w:pPr>
      <w:r w:rsidRPr="0054162E">
        <w:rPr>
          <w:b/>
          <w:bCs/>
        </w:rPr>
        <w:t xml:space="preserve">Idea 3: Smart Power Load </w:t>
      </w:r>
      <w:proofErr w:type="spellStart"/>
      <w:r w:rsidRPr="0054162E">
        <w:rPr>
          <w:b/>
          <w:bCs/>
        </w:rPr>
        <w:t>Shedding</w:t>
      </w:r>
      <w:proofErr w:type="spellEnd"/>
      <w:r w:rsidRPr="0054162E">
        <w:rPr>
          <w:b/>
          <w:bCs/>
        </w:rPr>
        <w:t xml:space="preserve"> (Basada en su idea de </w:t>
      </w:r>
      <w:proofErr w:type="spellStart"/>
      <w:r w:rsidRPr="0054162E">
        <w:rPr>
          <w:b/>
          <w:bCs/>
        </w:rPr>
        <w:t>sobrecorriente</w:t>
      </w:r>
      <w:proofErr w:type="spellEnd"/>
      <w:r w:rsidRPr="0054162E">
        <w:rPr>
          <w:b/>
          <w:bCs/>
        </w:rPr>
        <w:t>)</w:t>
      </w:r>
    </w:p>
    <w:p w14:paraId="6634F305" w14:textId="77777777" w:rsidR="0054162E" w:rsidRPr="0054162E" w:rsidRDefault="0054162E" w:rsidP="0054162E">
      <w:pPr>
        <w:numPr>
          <w:ilvl w:val="0"/>
          <w:numId w:val="6"/>
        </w:numPr>
        <w:rPr>
          <w:lang w:val="en-GB"/>
        </w:rPr>
      </w:pPr>
      <w:r w:rsidRPr="0054162E">
        <w:rPr>
          <w:b/>
          <w:bCs/>
          <w:lang w:val="en-GB"/>
        </w:rPr>
        <w:t>How it works:</w:t>
      </w:r>
      <w:r w:rsidRPr="0054162E">
        <w:rPr>
          <w:lang w:val="en-GB"/>
        </w:rPr>
        <w:t xml:space="preserve"> The MSP430 reads the power consumption of a server rack using a current sensor.</w:t>
      </w:r>
    </w:p>
    <w:p w14:paraId="185BFD95" w14:textId="77777777" w:rsidR="0054162E" w:rsidRPr="0054162E" w:rsidRDefault="0054162E" w:rsidP="0054162E">
      <w:pPr>
        <w:numPr>
          <w:ilvl w:val="0"/>
          <w:numId w:val="6"/>
        </w:numPr>
        <w:rPr>
          <w:lang w:val="en-GB"/>
        </w:rPr>
      </w:pPr>
      <w:r w:rsidRPr="0054162E">
        <w:rPr>
          <w:b/>
          <w:bCs/>
          <w:lang w:val="en-GB"/>
        </w:rPr>
        <w:t>The Cloud:</w:t>
      </w:r>
      <w:r w:rsidRPr="0054162E">
        <w:rPr>
          <w:lang w:val="en-GB"/>
        </w:rPr>
        <w:t xml:space="preserve"> It sends the data to the cloud. If the cloud detects a dangerous overload, it </w:t>
      </w:r>
      <w:proofErr w:type="gramStart"/>
      <w:r w:rsidRPr="0054162E">
        <w:rPr>
          <w:lang w:val="en-GB"/>
        </w:rPr>
        <w:t>takes action</w:t>
      </w:r>
      <w:proofErr w:type="gramEnd"/>
      <w:r w:rsidRPr="0054162E">
        <w:rPr>
          <w:lang w:val="en-GB"/>
        </w:rPr>
        <w:t>.</w:t>
      </w:r>
    </w:p>
    <w:p w14:paraId="1C1BECC9" w14:textId="77777777" w:rsidR="0054162E" w:rsidRPr="0054162E" w:rsidRDefault="0054162E" w:rsidP="0054162E">
      <w:pPr>
        <w:numPr>
          <w:ilvl w:val="0"/>
          <w:numId w:val="6"/>
        </w:numPr>
        <w:rPr>
          <w:lang w:val="en-GB"/>
        </w:rPr>
      </w:pPr>
      <w:r w:rsidRPr="0054162E">
        <w:rPr>
          <w:b/>
          <w:bCs/>
          <w:lang w:val="en-GB"/>
        </w:rPr>
        <w:t>The Action:</w:t>
      </w:r>
      <w:r w:rsidRPr="0054162E">
        <w:rPr>
          <w:lang w:val="en-GB"/>
        </w:rPr>
        <w:t xml:space="preserve"> The cloud sends a command back. The MSP430 opens secondary relays to turn off non-critical servers and protect the main system.</w:t>
      </w:r>
    </w:p>
    <w:p w14:paraId="7657A293" w14:textId="77777777" w:rsidR="0054162E" w:rsidRPr="0054162E" w:rsidRDefault="0054162E" w:rsidP="0054162E">
      <w:pPr>
        <w:numPr>
          <w:ilvl w:val="0"/>
          <w:numId w:val="6"/>
        </w:numPr>
        <w:rPr>
          <w:lang w:val="en-GB"/>
        </w:rPr>
      </w:pPr>
      <w:r w:rsidRPr="0054162E">
        <w:rPr>
          <w:b/>
          <w:bCs/>
          <w:lang w:val="en-GB"/>
        </w:rPr>
        <w:t>3D Printing:</w:t>
      </w:r>
      <w:r w:rsidRPr="0054162E">
        <w:rPr>
          <w:lang w:val="en-GB"/>
        </w:rPr>
        <w:t xml:space="preserve"> I will 3D print an industrial DIN rail box (like a real electrical panel) for the electronics.</w:t>
      </w:r>
    </w:p>
    <w:p w14:paraId="32426D24" w14:textId="77777777" w:rsidR="0054162E" w:rsidRPr="0054162E" w:rsidRDefault="0054162E" w:rsidP="0054162E">
      <w:pPr>
        <w:rPr>
          <w:lang w:val="en-GB"/>
        </w:rPr>
      </w:pPr>
    </w:p>
    <w:sectPr w:rsidR="0054162E" w:rsidRPr="005416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D690A"/>
    <w:multiLevelType w:val="multilevel"/>
    <w:tmpl w:val="F25A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05E02"/>
    <w:multiLevelType w:val="multilevel"/>
    <w:tmpl w:val="7944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4383C"/>
    <w:multiLevelType w:val="multilevel"/>
    <w:tmpl w:val="3CB0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0B055C"/>
    <w:multiLevelType w:val="multilevel"/>
    <w:tmpl w:val="A6B8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7811A5"/>
    <w:multiLevelType w:val="multilevel"/>
    <w:tmpl w:val="40FA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584BDB"/>
    <w:multiLevelType w:val="multilevel"/>
    <w:tmpl w:val="854A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539850">
    <w:abstractNumId w:val="2"/>
  </w:num>
  <w:num w:numId="2" w16cid:durableId="1018003086">
    <w:abstractNumId w:val="0"/>
  </w:num>
  <w:num w:numId="3" w16cid:durableId="1665429027">
    <w:abstractNumId w:val="5"/>
  </w:num>
  <w:num w:numId="4" w16cid:durableId="667053172">
    <w:abstractNumId w:val="3"/>
  </w:num>
  <w:num w:numId="5" w16cid:durableId="1934892554">
    <w:abstractNumId w:val="4"/>
  </w:num>
  <w:num w:numId="6" w16cid:durableId="246810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62E"/>
    <w:rsid w:val="004823F3"/>
    <w:rsid w:val="0054162E"/>
    <w:rsid w:val="0070121C"/>
    <w:rsid w:val="00940095"/>
    <w:rsid w:val="0094206E"/>
    <w:rsid w:val="00A8404F"/>
    <w:rsid w:val="00ED7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C91B0"/>
  <w15:chartTrackingRefBased/>
  <w15:docId w15:val="{93A28A6F-24BA-4987-96D8-8684CF4C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94206E"/>
    <w:pPr>
      <w:keepNext/>
      <w:keepLines/>
      <w:suppressAutoHyphens/>
      <w:autoSpaceDN w:val="0"/>
      <w:spacing w:before="240" w:after="0" w:line="240" w:lineRule="auto"/>
      <w:textAlignment w:val="baseline"/>
      <w:outlineLvl w:val="0"/>
    </w:pPr>
    <w:rPr>
      <w:rFonts w:ascii="Times New Roman" w:eastAsiaTheme="majorEastAsia" w:hAnsi="Times New Roman" w:cs="Mangal"/>
      <w:b/>
      <w:color w:val="000000" w:themeColor="text1"/>
      <w:sz w:val="32"/>
      <w:szCs w:val="29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94206E"/>
    <w:pPr>
      <w:keepNext/>
      <w:keepLines/>
      <w:suppressAutoHyphens/>
      <w:autoSpaceDN w:val="0"/>
      <w:spacing w:before="40" w:after="0" w:line="240" w:lineRule="auto"/>
      <w:textAlignment w:val="baseline"/>
      <w:outlineLvl w:val="1"/>
    </w:pPr>
    <w:rPr>
      <w:rFonts w:ascii="Times New Roman" w:eastAsiaTheme="majorEastAsia" w:hAnsi="Times New Roman" w:cs="Mangal"/>
      <w:color w:val="000000" w:themeColor="text1"/>
      <w:sz w:val="26"/>
      <w:szCs w:val="23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206E"/>
    <w:rPr>
      <w:rFonts w:ascii="Times New Roman" w:eastAsiaTheme="majorEastAsia" w:hAnsi="Times New Roman" w:cs="Mangal"/>
      <w:b/>
      <w:color w:val="000000" w:themeColor="text1"/>
      <w:sz w:val="32"/>
      <w:szCs w:val="2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206E"/>
    <w:rPr>
      <w:rFonts w:ascii="Times New Roman" w:eastAsiaTheme="majorEastAsia" w:hAnsi="Times New Roman" w:cs="Mangal"/>
      <w:color w:val="000000" w:themeColor="text1"/>
      <w:sz w:val="26"/>
      <w:szCs w:val="2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6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6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6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6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6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6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6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6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6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6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495</Words>
  <Characters>2728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Tapia Caicedo David Roberto</dc:creator>
  <cp:keywords/>
  <dc:description/>
  <cp:lastModifiedBy>David Tapia Caicedo</cp:lastModifiedBy>
  <cp:revision>1</cp:revision>
  <dcterms:created xsi:type="dcterms:W3CDTF">2026-09-23T17:59:00Z</dcterms:created>
  <dcterms:modified xsi:type="dcterms:W3CDTF">2026-09-23T19:13:00Z</dcterms:modified>
</cp:coreProperties>
</file>