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eastAsia="en-US"/>
          <w14:ligatures w14:val="standardContextual"/>
        </w:rPr>
        <w:id w:val="-462658818"/>
        <w:docPartObj>
          <w:docPartGallery w:val="Cover Pages"/>
          <w:docPartUnique/>
        </w:docPartObj>
      </w:sdtPr>
      <w:sdtEndPr>
        <w:rPr>
          <w:color w:val="auto"/>
        </w:rPr>
      </w:sdtEndPr>
      <w:sdtContent>
        <w:p w14:paraId="7E7093F3" w14:textId="280F68DC" w:rsidR="00DA7A75" w:rsidRPr="004359A0" w:rsidRDefault="00DA7A75">
          <w:pPr>
            <w:pStyle w:val="NoSpacing"/>
            <w:spacing w:before="1540" w:after="240"/>
            <w:jc w:val="center"/>
            <w:rPr>
              <w:color w:val="156082" w:themeColor="accent1"/>
              <w:lang w:val="en-GB"/>
            </w:rPr>
          </w:pPr>
          <w:r w:rsidRPr="004359A0">
            <w:rPr>
              <w:color w:val="156082" w:themeColor="accent1"/>
              <w:lang w:val="en-GB"/>
            </w:rPr>
            <w:drawing>
              <wp:inline distT="0" distB="0" distL="0" distR="0" wp14:anchorId="65269DD0" wp14:editId="1581258F">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color w:val="215E99" w:themeColor="text2" w:themeTint="BF"/>
              <w:sz w:val="72"/>
              <w:szCs w:val="72"/>
              <w:lang w:val="en-GB"/>
            </w:rPr>
            <w:alias w:val="Título"/>
            <w:tag w:val=""/>
            <w:id w:val="1735040861"/>
            <w:placeholder>
              <w:docPart w:val="02AC532158D4424F911D1DE384972E87"/>
            </w:placeholder>
            <w:dataBinding w:prefixMappings="xmlns:ns0='http://purl.org/dc/elements/1.1/' xmlns:ns1='http://schemas.openxmlformats.org/package/2006/metadata/core-properties' " w:xpath="/ns1:coreProperties[1]/ns0:title[1]" w:storeItemID="{6C3C8BC8-F283-45AE-878A-BAB7291924A1}"/>
            <w:text/>
          </w:sdtPr>
          <w:sdtContent>
            <w:p w14:paraId="3FE8D4C7" w14:textId="04981F8A" w:rsidR="00DA7A75" w:rsidRPr="004359A0" w:rsidRDefault="001079A6" w:rsidP="00CB01A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215E99" w:themeColor="text2" w:themeTint="BF"/>
                  <w:sz w:val="72"/>
                  <w:szCs w:val="72"/>
                  <w:lang w:val="en-GB"/>
                </w:rPr>
              </w:pPr>
              <w:r w:rsidRPr="004359A0">
                <w:rPr>
                  <w:color w:val="215E99" w:themeColor="text2" w:themeTint="BF"/>
                  <w:sz w:val="72"/>
                  <w:szCs w:val="72"/>
                  <w:lang w:val="en-GB"/>
                </w:rPr>
                <w:t>Smart Server Rack Cooling</w:t>
              </w:r>
            </w:p>
          </w:sdtContent>
        </w:sdt>
        <w:sdt>
          <w:sdtPr>
            <w:rPr>
              <w:color w:val="156082" w:themeColor="accent1"/>
              <w:sz w:val="28"/>
              <w:szCs w:val="28"/>
              <w:lang w:val="en-GB"/>
            </w:rPr>
            <w:alias w:val="Subtítulo"/>
            <w:tag w:val=""/>
            <w:id w:val="328029620"/>
            <w:placeholder>
              <w:docPart w:val="709C63CF2CB84B74BF7C228A987D7BF9"/>
            </w:placeholder>
            <w:dataBinding w:prefixMappings="xmlns:ns0='http://purl.org/dc/elements/1.1/' xmlns:ns1='http://schemas.openxmlformats.org/package/2006/metadata/core-properties' " w:xpath="/ns1:coreProperties[1]/ns0:subject[1]" w:storeItemID="{6C3C8BC8-F283-45AE-878A-BAB7291924A1}"/>
            <w:text/>
          </w:sdtPr>
          <w:sdtContent>
            <w:p w14:paraId="6237A7BD" w14:textId="0AA4DA7D" w:rsidR="00DA7A75" w:rsidRPr="004359A0" w:rsidRDefault="00DA7A75">
              <w:pPr>
                <w:pStyle w:val="NoSpacing"/>
                <w:jc w:val="center"/>
                <w:rPr>
                  <w:color w:val="156082" w:themeColor="accent1"/>
                  <w:sz w:val="28"/>
                  <w:szCs w:val="28"/>
                  <w:lang w:val="en-GB"/>
                </w:rPr>
              </w:pPr>
              <w:r w:rsidRPr="004359A0">
                <w:rPr>
                  <w:color w:val="156082" w:themeColor="accent1"/>
                  <w:sz w:val="28"/>
                  <w:szCs w:val="28"/>
                  <w:lang w:val="en-GB"/>
                </w:rPr>
                <w:t>David Tapia Caicedo</w:t>
              </w:r>
            </w:p>
          </w:sdtContent>
        </w:sdt>
        <w:p w14:paraId="0C2AE883" w14:textId="0F234565" w:rsidR="00DA7A75" w:rsidRPr="004359A0" w:rsidRDefault="00DA7A75">
          <w:pPr>
            <w:pStyle w:val="NoSpacing"/>
            <w:spacing w:before="480"/>
            <w:jc w:val="center"/>
            <w:rPr>
              <w:color w:val="156082" w:themeColor="accent1"/>
              <w:lang w:val="en-GB"/>
            </w:rPr>
          </w:pPr>
          <w:r w:rsidRPr="004359A0">
            <w:rPr>
              <w:color w:val="156082" w:themeColor="accent1"/>
              <w:lang w:val="en-GB"/>
            </w:rPr>
            <w:drawing>
              <wp:inline distT="0" distB="0" distL="0" distR="0" wp14:anchorId="42F4CA44" wp14:editId="75330F0F">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0EB569E" w14:textId="77777777" w:rsidR="00DA7A75" w:rsidRPr="004359A0" w:rsidRDefault="00DA7A75">
          <w:pPr>
            <w:pStyle w:val="NoSpacing"/>
            <w:spacing w:before="480"/>
            <w:jc w:val="center"/>
            <w:rPr>
              <w:color w:val="156082" w:themeColor="accent1"/>
              <w:lang w:val="en-GB"/>
            </w:rPr>
          </w:pPr>
        </w:p>
        <w:p w14:paraId="363EE58A" w14:textId="5729F507" w:rsidR="00DA7A75" w:rsidRPr="004359A0" w:rsidRDefault="00DA7A75" w:rsidP="00DA7A75">
          <w:pPr>
            <w:jc w:val="center"/>
          </w:pPr>
          <w:r w:rsidRPr="004359A0">
            <w:rPr>
              <w:color w:val="156082" w:themeColor="accent1"/>
            </w:rPr>
            <mc:AlternateContent>
              <mc:Choice Requires="wps">
                <w:drawing>
                  <wp:anchor distT="0" distB="0" distL="114300" distR="114300" simplePos="0" relativeHeight="251659264" behindDoc="0" locked="0" layoutInCell="1" allowOverlap="1" wp14:anchorId="168A8F22" wp14:editId="7FA9F65D">
                    <wp:simplePos x="0" y="0"/>
                    <wp:positionH relativeFrom="margin">
                      <wp:align>right</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281354"/>
                    <wp:effectExtent l="0" t="0" r="10160" b="4445"/>
                    <wp:wrapNone/>
                    <wp:docPr id="142" name="Cuadro de texto 146"/>
                    <wp:cNvGraphicFramePr/>
                    <a:graphic xmlns:a="http://schemas.openxmlformats.org/drawingml/2006/main">
                      <a:graphicData uri="http://schemas.microsoft.com/office/word/2010/wordprocessingShape">
                        <wps:wsp>
                          <wps:cNvSpPr txBox="1"/>
                          <wps:spPr>
                            <a:xfrm>
                              <a:off x="0" y="0"/>
                              <a:ext cx="6553200" cy="2813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41B004" w14:textId="022B74B6" w:rsidR="00DA7A75" w:rsidRPr="004359A0" w:rsidRDefault="00986B79">
                                <w:pPr>
                                  <w:pStyle w:val="NoSpacing"/>
                                  <w:spacing w:after="40"/>
                                  <w:jc w:val="center"/>
                                  <w:rPr>
                                    <w:caps/>
                                    <w:color w:val="156082" w:themeColor="accent1"/>
                                    <w:sz w:val="28"/>
                                    <w:szCs w:val="28"/>
                                    <w:lang w:val="en-GB"/>
                                  </w:rPr>
                                </w:pPr>
                                <w:r w:rsidRPr="004359A0">
                                  <w:rPr>
                                    <w:caps/>
                                    <w:color w:val="156082" w:themeColor="accent1"/>
                                    <w:sz w:val="28"/>
                                    <w:szCs w:val="28"/>
                                    <w:lang w:val="en-GB"/>
                                  </w:rPr>
                                  <w:t>Supervisor:</w:t>
                                </w:r>
                              </w:p>
                              <w:p w14:paraId="720A519B" w14:textId="266DE57A" w:rsidR="00DA7A75" w:rsidRPr="004359A0" w:rsidRDefault="00000000">
                                <w:pPr>
                                  <w:pStyle w:val="NoSpacing"/>
                                  <w:jc w:val="center"/>
                                  <w:rPr>
                                    <w:color w:val="156082" w:themeColor="accent1"/>
                                    <w:lang w:val="en-GB"/>
                                  </w:rPr>
                                </w:pPr>
                                <w:sdt>
                                  <w:sdtPr>
                                    <w:rPr>
                                      <w:caps/>
                                      <w:color w:val="156082" w:themeColor="accent1"/>
                                      <w:lang w:val="en-GB"/>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DA7A75" w:rsidRPr="004359A0">
                                      <w:rPr>
                                        <w:caps/>
                                        <w:color w:val="156082" w:themeColor="accent1"/>
                                        <w:lang w:val="en-GB"/>
                                      </w:rPr>
                                      <w:t xml:space="preserve">     </w:t>
                                    </w:r>
                                  </w:sdtContent>
                                </w:sdt>
                              </w:p>
                              <w:p w14:paraId="10E9A471" w14:textId="123F1070" w:rsidR="00DA7A75" w:rsidRPr="004359A0" w:rsidRDefault="00000000">
                                <w:pPr>
                                  <w:pStyle w:val="NoSpacing"/>
                                  <w:jc w:val="center"/>
                                  <w:rPr>
                                    <w:color w:val="156082" w:themeColor="accent1"/>
                                    <w:lang w:val="en-GB"/>
                                  </w:rPr>
                                </w:pPr>
                                <w:sdt>
                                  <w:sdtPr>
                                    <w:rPr>
                                      <w:color w:val="156082" w:themeColor="accent1"/>
                                      <w:lang w:val="en-GB"/>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DA7A75" w:rsidRPr="004359A0">
                                      <w:rPr>
                                        <w:color w:val="156082" w:themeColor="accent1"/>
                                        <w:lang w:val="en-GB"/>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168A8F22" id="_x0000_t202" coordsize="21600,21600" o:spt="202" path="m,l,21600r21600,l21600,xe">
                    <v:stroke joinstyle="miter"/>
                    <v:path gradientshapeok="t" o:connecttype="rect"/>
                  </v:shapetype>
                  <v:shape id="Cuadro de texto 146" o:spid="_x0000_s1026" type="#_x0000_t202" style="position:absolute;left:0;text-align:left;margin-left:464.8pt;margin-top:0;width:516pt;height:22.15pt;z-index:251659264;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" filled="f" stroked="f" strokeweight=".5pt">
                    <v:textbox inset="0,0,0,0">
                      <w:txbxContent>
                        <w:p w14:paraId="0B41B004" w14:textId="022B74B6" w:rsidR="00DA7A75" w:rsidRPr="004359A0" w:rsidRDefault="00986B79">
                          <w:pPr>
                            <w:pStyle w:val="NoSpacing"/>
                            <w:spacing w:after="40"/>
                            <w:jc w:val="center"/>
                            <w:rPr>
                              <w:caps/>
                              <w:color w:val="156082" w:themeColor="accent1"/>
                              <w:sz w:val="28"/>
                              <w:szCs w:val="28"/>
                              <w:lang w:val="en-GB"/>
                            </w:rPr>
                          </w:pPr>
                          <w:r w:rsidRPr="004359A0">
                            <w:rPr>
                              <w:caps/>
                              <w:color w:val="156082" w:themeColor="accent1"/>
                              <w:sz w:val="28"/>
                              <w:szCs w:val="28"/>
                              <w:lang w:val="en-GB"/>
                            </w:rPr>
                            <w:t>Supervisor:</w:t>
                          </w:r>
                        </w:p>
                        <w:p w14:paraId="720A519B" w14:textId="266DE57A" w:rsidR="00DA7A75" w:rsidRPr="004359A0" w:rsidRDefault="00000000">
                          <w:pPr>
                            <w:pStyle w:val="NoSpacing"/>
                            <w:jc w:val="center"/>
                            <w:rPr>
                              <w:color w:val="156082" w:themeColor="accent1"/>
                              <w:lang w:val="en-GB"/>
                            </w:rPr>
                          </w:pPr>
                          <w:sdt>
                            <w:sdtPr>
                              <w:rPr>
                                <w:caps/>
                                <w:color w:val="156082" w:themeColor="accent1"/>
                                <w:lang w:val="en-GB"/>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DA7A75" w:rsidRPr="004359A0">
                                <w:rPr>
                                  <w:caps/>
                                  <w:color w:val="156082" w:themeColor="accent1"/>
                                  <w:lang w:val="en-GB"/>
                                </w:rPr>
                                <w:t xml:space="preserve">     </w:t>
                              </w:r>
                            </w:sdtContent>
                          </w:sdt>
                        </w:p>
                        <w:p w14:paraId="10E9A471" w14:textId="123F1070" w:rsidR="00DA7A75" w:rsidRPr="004359A0" w:rsidRDefault="00000000">
                          <w:pPr>
                            <w:pStyle w:val="NoSpacing"/>
                            <w:jc w:val="center"/>
                            <w:rPr>
                              <w:color w:val="156082" w:themeColor="accent1"/>
                              <w:lang w:val="en-GB"/>
                            </w:rPr>
                          </w:pPr>
                          <w:sdt>
                            <w:sdtPr>
                              <w:rPr>
                                <w:color w:val="156082" w:themeColor="accent1"/>
                                <w:lang w:val="en-GB"/>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DA7A75" w:rsidRPr="004359A0">
                                <w:rPr>
                                  <w:color w:val="156082" w:themeColor="accent1"/>
                                  <w:lang w:val="en-GB"/>
                                </w:rPr>
                                <w:t xml:space="preserve">     </w:t>
                              </w:r>
                            </w:sdtContent>
                          </w:sdt>
                        </w:p>
                      </w:txbxContent>
                    </v:textbox>
                    <w10:wrap anchorx="margin" anchory="page"/>
                  </v:shape>
                </w:pict>
              </mc:Fallback>
            </mc:AlternateContent>
          </w:r>
          <w:r w:rsidRPr="004359A0">
            <w:drawing>
              <wp:inline distT="0" distB="0" distL="0" distR="0" wp14:anchorId="3C18786D" wp14:editId="6873574B">
                <wp:extent cx="4338394" cy="2514576"/>
                <wp:effectExtent l="0" t="0" r="5080" b="635"/>
                <wp:docPr id="1714584634" name="Imagen 1" descr="The image depicts the logo of Ollscoil Teicneolaￃﾭochta, a Technological University in Atlanta, Georgi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84634" name="Imagen 1" descr="The image depicts the logo of Ollscoil Teicneolaￃﾭochta, a Technological University in Atlanta, Georgi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0475" cy="2527374"/>
                        </a:xfrm>
                        <a:prstGeom prst="rect">
                          <a:avLst/>
                        </a:prstGeom>
                      </pic:spPr>
                    </pic:pic>
                  </a:graphicData>
                </a:graphic>
              </wp:inline>
            </w:drawing>
          </w:r>
          <w:r w:rsidRPr="004359A0">
            <w:br w:type="page"/>
          </w:r>
        </w:p>
      </w:sdtContent>
    </w:sdt>
    <w:sdt>
      <w:sdtPr>
        <w:rPr>
          <w:rFonts w:asciiTheme="minorHAnsi" w:eastAsiaTheme="minorHAnsi" w:hAnsiTheme="minorHAnsi" w:cstheme="minorBidi"/>
          <w:color w:val="auto"/>
          <w:kern w:val="2"/>
          <w:sz w:val="24"/>
          <w:szCs w:val="24"/>
          <w:lang w:eastAsia="en-US"/>
          <w14:ligatures w14:val="standardContextual"/>
        </w:rPr>
        <w:id w:val="917839555"/>
        <w:docPartObj>
          <w:docPartGallery w:val="Table of Contents"/>
          <w:docPartUnique/>
        </w:docPartObj>
      </w:sdtPr>
      <w:sdtEndPr>
        <w:rPr>
          <w:b/>
          <w:bCs/>
        </w:rPr>
      </w:sdtEndPr>
      <w:sdtContent>
        <w:p w14:paraId="38DC81E8" w14:textId="47E79C11" w:rsidR="00A440A8" w:rsidRPr="004359A0" w:rsidRDefault="00A440A8">
          <w:pPr>
            <w:pStyle w:val="TOCHeading"/>
          </w:pPr>
          <w:proofErr w:type="spellStart"/>
          <w:r w:rsidRPr="004359A0">
            <w:t>Contenido</w:t>
          </w:r>
          <w:proofErr w:type="spellEnd"/>
        </w:p>
        <w:p w14:paraId="6D15E835" w14:textId="689C5A41" w:rsidR="005F405F" w:rsidRDefault="00A440A8">
          <w:pPr>
            <w:pStyle w:val="TOC1"/>
            <w:tabs>
              <w:tab w:val="left" w:pos="480"/>
              <w:tab w:val="right" w:leader="dot" w:pos="8494"/>
            </w:tabs>
            <w:rPr>
              <w:rFonts w:eastAsiaTheme="minorEastAsia"/>
              <w:noProof/>
              <w:lang w:val="es-ES" w:eastAsia="es-ES"/>
            </w:rPr>
          </w:pPr>
          <w:r w:rsidRPr="004359A0">
            <w:fldChar w:fldCharType="begin"/>
          </w:r>
          <w:r w:rsidRPr="004359A0">
            <w:instrText xml:space="preserve"> TOC \o "1-3" \h \z \u </w:instrText>
          </w:r>
          <w:r w:rsidRPr="004359A0">
            <w:fldChar w:fldCharType="separate"/>
          </w:r>
          <w:hyperlink w:anchor="_Toc241138850" w:history="1">
            <w:r w:rsidR="005F405F" w:rsidRPr="001039B0">
              <w:rPr>
                <w:rStyle w:val="Hyperlink"/>
                <w:rFonts w:cs="Times New Roman"/>
                <w:b/>
                <w:bCs/>
                <w:noProof/>
              </w:rPr>
              <w:t>1.</w:t>
            </w:r>
            <w:r w:rsidR="005F405F">
              <w:rPr>
                <w:rFonts w:eastAsiaTheme="minorEastAsia"/>
                <w:noProof/>
                <w:lang w:val="es-ES" w:eastAsia="es-ES"/>
              </w:rPr>
              <w:tab/>
            </w:r>
            <w:r w:rsidR="005F405F" w:rsidRPr="001039B0">
              <w:rPr>
                <w:rStyle w:val="Hyperlink"/>
                <w:rFonts w:cs="Times New Roman"/>
                <w:b/>
                <w:bCs/>
                <w:noProof/>
              </w:rPr>
              <w:t>Introduction &amp; Background</w:t>
            </w:r>
            <w:r w:rsidR="005F405F">
              <w:rPr>
                <w:noProof/>
                <w:webHidden/>
              </w:rPr>
              <w:tab/>
            </w:r>
            <w:r w:rsidR="005F405F">
              <w:rPr>
                <w:noProof/>
                <w:webHidden/>
              </w:rPr>
              <w:fldChar w:fldCharType="begin"/>
            </w:r>
            <w:r w:rsidR="005F405F">
              <w:rPr>
                <w:noProof/>
                <w:webHidden/>
              </w:rPr>
              <w:instrText xml:space="preserve"> PAGEREF _Toc241138850 \h </w:instrText>
            </w:r>
            <w:r w:rsidR="005F405F">
              <w:rPr>
                <w:noProof/>
                <w:webHidden/>
              </w:rPr>
            </w:r>
            <w:r w:rsidR="005F405F">
              <w:rPr>
                <w:noProof/>
                <w:webHidden/>
              </w:rPr>
              <w:fldChar w:fldCharType="separate"/>
            </w:r>
            <w:r w:rsidR="005F405F">
              <w:rPr>
                <w:noProof/>
                <w:webHidden/>
              </w:rPr>
              <w:t>2</w:t>
            </w:r>
            <w:r w:rsidR="005F405F">
              <w:rPr>
                <w:noProof/>
                <w:webHidden/>
              </w:rPr>
              <w:fldChar w:fldCharType="end"/>
            </w:r>
          </w:hyperlink>
        </w:p>
        <w:p w14:paraId="7C7A2B4B" w14:textId="076710FC" w:rsidR="005F405F" w:rsidRDefault="005F405F">
          <w:pPr>
            <w:pStyle w:val="TOC2"/>
            <w:tabs>
              <w:tab w:val="left" w:pos="960"/>
              <w:tab w:val="right" w:leader="dot" w:pos="8494"/>
            </w:tabs>
            <w:rPr>
              <w:rFonts w:eastAsiaTheme="minorEastAsia"/>
              <w:noProof/>
              <w:lang w:val="es-ES" w:eastAsia="es-ES"/>
            </w:rPr>
          </w:pPr>
          <w:hyperlink w:anchor="_Toc241138851" w:history="1">
            <w:r w:rsidRPr="001039B0">
              <w:rPr>
                <w:rStyle w:val="Hyperlink"/>
                <w:rFonts w:cs="Times New Roman"/>
                <w:noProof/>
              </w:rPr>
              <w:t>1.1</w:t>
            </w:r>
            <w:r>
              <w:rPr>
                <w:rFonts w:eastAsiaTheme="minorEastAsia"/>
                <w:noProof/>
                <w:lang w:val="es-ES" w:eastAsia="es-ES"/>
              </w:rPr>
              <w:tab/>
            </w:r>
            <w:r w:rsidRPr="001039B0">
              <w:rPr>
                <w:rStyle w:val="Hyperlink"/>
                <w:rFonts w:cs="Times New Roman"/>
                <w:noProof/>
              </w:rPr>
              <w:t>Problem definition</w:t>
            </w:r>
            <w:r>
              <w:rPr>
                <w:noProof/>
                <w:webHidden/>
              </w:rPr>
              <w:tab/>
            </w:r>
            <w:r>
              <w:rPr>
                <w:noProof/>
                <w:webHidden/>
              </w:rPr>
              <w:fldChar w:fldCharType="begin"/>
            </w:r>
            <w:r>
              <w:rPr>
                <w:noProof/>
                <w:webHidden/>
              </w:rPr>
              <w:instrText xml:space="preserve"> PAGEREF _Toc241138851 \h </w:instrText>
            </w:r>
            <w:r>
              <w:rPr>
                <w:noProof/>
                <w:webHidden/>
              </w:rPr>
            </w:r>
            <w:r>
              <w:rPr>
                <w:noProof/>
                <w:webHidden/>
              </w:rPr>
              <w:fldChar w:fldCharType="separate"/>
            </w:r>
            <w:r>
              <w:rPr>
                <w:noProof/>
                <w:webHidden/>
              </w:rPr>
              <w:t>2</w:t>
            </w:r>
            <w:r>
              <w:rPr>
                <w:noProof/>
                <w:webHidden/>
              </w:rPr>
              <w:fldChar w:fldCharType="end"/>
            </w:r>
          </w:hyperlink>
        </w:p>
        <w:p w14:paraId="75DBC7C4" w14:textId="5038C951" w:rsidR="005F405F" w:rsidRDefault="005F405F">
          <w:pPr>
            <w:pStyle w:val="TOC2"/>
            <w:tabs>
              <w:tab w:val="left" w:pos="960"/>
              <w:tab w:val="right" w:leader="dot" w:pos="8494"/>
            </w:tabs>
            <w:rPr>
              <w:rFonts w:eastAsiaTheme="minorEastAsia"/>
              <w:noProof/>
              <w:lang w:val="es-ES" w:eastAsia="es-ES"/>
            </w:rPr>
          </w:pPr>
          <w:hyperlink w:anchor="_Toc241138852" w:history="1">
            <w:r w:rsidRPr="001039B0">
              <w:rPr>
                <w:rStyle w:val="Hyperlink"/>
                <w:noProof/>
              </w:rPr>
              <w:t>1.2</w:t>
            </w:r>
            <w:r>
              <w:rPr>
                <w:rFonts w:eastAsiaTheme="minorEastAsia"/>
                <w:noProof/>
                <w:lang w:val="es-ES" w:eastAsia="es-ES"/>
              </w:rPr>
              <w:tab/>
            </w:r>
            <w:r w:rsidRPr="001039B0">
              <w:rPr>
                <w:rStyle w:val="Hyperlink"/>
                <w:noProof/>
              </w:rPr>
              <w:t>Context</w:t>
            </w:r>
            <w:r>
              <w:rPr>
                <w:noProof/>
                <w:webHidden/>
              </w:rPr>
              <w:tab/>
            </w:r>
            <w:r>
              <w:rPr>
                <w:noProof/>
                <w:webHidden/>
              </w:rPr>
              <w:fldChar w:fldCharType="begin"/>
            </w:r>
            <w:r>
              <w:rPr>
                <w:noProof/>
                <w:webHidden/>
              </w:rPr>
              <w:instrText xml:space="preserve"> PAGEREF _Toc241138852 \h </w:instrText>
            </w:r>
            <w:r>
              <w:rPr>
                <w:noProof/>
                <w:webHidden/>
              </w:rPr>
            </w:r>
            <w:r>
              <w:rPr>
                <w:noProof/>
                <w:webHidden/>
              </w:rPr>
              <w:fldChar w:fldCharType="separate"/>
            </w:r>
            <w:r>
              <w:rPr>
                <w:noProof/>
                <w:webHidden/>
              </w:rPr>
              <w:t>2</w:t>
            </w:r>
            <w:r>
              <w:rPr>
                <w:noProof/>
                <w:webHidden/>
              </w:rPr>
              <w:fldChar w:fldCharType="end"/>
            </w:r>
          </w:hyperlink>
        </w:p>
        <w:p w14:paraId="0B8B9D39" w14:textId="0AC4A495" w:rsidR="005F405F" w:rsidRDefault="005F405F">
          <w:pPr>
            <w:pStyle w:val="TOC2"/>
            <w:tabs>
              <w:tab w:val="left" w:pos="960"/>
              <w:tab w:val="right" w:leader="dot" w:pos="8494"/>
            </w:tabs>
            <w:rPr>
              <w:rFonts w:eastAsiaTheme="minorEastAsia"/>
              <w:noProof/>
              <w:lang w:val="es-ES" w:eastAsia="es-ES"/>
            </w:rPr>
          </w:pPr>
          <w:hyperlink w:anchor="_Toc241138853" w:history="1">
            <w:r w:rsidRPr="001039B0">
              <w:rPr>
                <w:rStyle w:val="Hyperlink"/>
                <w:noProof/>
              </w:rPr>
              <w:t>1.3</w:t>
            </w:r>
            <w:r>
              <w:rPr>
                <w:rFonts w:eastAsiaTheme="minorEastAsia"/>
                <w:noProof/>
                <w:lang w:val="es-ES" w:eastAsia="es-ES"/>
              </w:rPr>
              <w:tab/>
            </w:r>
            <w:r w:rsidRPr="001039B0">
              <w:rPr>
                <w:rStyle w:val="Hyperlink"/>
                <w:noProof/>
              </w:rPr>
              <w:t>Relevance</w:t>
            </w:r>
            <w:r>
              <w:rPr>
                <w:noProof/>
                <w:webHidden/>
              </w:rPr>
              <w:tab/>
            </w:r>
            <w:r>
              <w:rPr>
                <w:noProof/>
                <w:webHidden/>
              </w:rPr>
              <w:fldChar w:fldCharType="begin"/>
            </w:r>
            <w:r>
              <w:rPr>
                <w:noProof/>
                <w:webHidden/>
              </w:rPr>
              <w:instrText xml:space="preserve"> PAGEREF _Toc241138853 \h </w:instrText>
            </w:r>
            <w:r>
              <w:rPr>
                <w:noProof/>
                <w:webHidden/>
              </w:rPr>
            </w:r>
            <w:r>
              <w:rPr>
                <w:noProof/>
                <w:webHidden/>
              </w:rPr>
              <w:fldChar w:fldCharType="separate"/>
            </w:r>
            <w:r>
              <w:rPr>
                <w:noProof/>
                <w:webHidden/>
              </w:rPr>
              <w:t>2</w:t>
            </w:r>
            <w:r>
              <w:rPr>
                <w:noProof/>
                <w:webHidden/>
              </w:rPr>
              <w:fldChar w:fldCharType="end"/>
            </w:r>
          </w:hyperlink>
        </w:p>
        <w:p w14:paraId="061B404B" w14:textId="28A80C3D" w:rsidR="005F405F" w:rsidRDefault="005F405F">
          <w:pPr>
            <w:pStyle w:val="TOC1"/>
            <w:tabs>
              <w:tab w:val="left" w:pos="480"/>
              <w:tab w:val="right" w:leader="dot" w:pos="8494"/>
            </w:tabs>
            <w:rPr>
              <w:rFonts w:eastAsiaTheme="minorEastAsia"/>
              <w:noProof/>
              <w:lang w:val="es-ES" w:eastAsia="es-ES"/>
            </w:rPr>
          </w:pPr>
          <w:hyperlink w:anchor="_Toc241138854" w:history="1">
            <w:r w:rsidRPr="001039B0">
              <w:rPr>
                <w:rStyle w:val="Hyperlink"/>
                <w:rFonts w:cs="Times New Roman"/>
                <w:b/>
                <w:bCs/>
                <w:noProof/>
              </w:rPr>
              <w:t>2.</w:t>
            </w:r>
            <w:r>
              <w:rPr>
                <w:rFonts w:eastAsiaTheme="minorEastAsia"/>
                <w:noProof/>
                <w:lang w:val="es-ES" w:eastAsia="es-ES"/>
              </w:rPr>
              <w:tab/>
            </w:r>
            <w:r w:rsidRPr="001039B0">
              <w:rPr>
                <w:rStyle w:val="Hyperlink"/>
                <w:rFonts w:cs="Times New Roman"/>
                <w:b/>
                <w:bCs/>
                <w:noProof/>
              </w:rPr>
              <w:t>Aims &amp; Objectives</w:t>
            </w:r>
            <w:r>
              <w:rPr>
                <w:noProof/>
                <w:webHidden/>
              </w:rPr>
              <w:tab/>
            </w:r>
            <w:r>
              <w:rPr>
                <w:noProof/>
                <w:webHidden/>
              </w:rPr>
              <w:fldChar w:fldCharType="begin"/>
            </w:r>
            <w:r>
              <w:rPr>
                <w:noProof/>
                <w:webHidden/>
              </w:rPr>
              <w:instrText xml:space="preserve"> PAGEREF _Toc241138854 \h </w:instrText>
            </w:r>
            <w:r>
              <w:rPr>
                <w:noProof/>
                <w:webHidden/>
              </w:rPr>
            </w:r>
            <w:r>
              <w:rPr>
                <w:noProof/>
                <w:webHidden/>
              </w:rPr>
              <w:fldChar w:fldCharType="separate"/>
            </w:r>
            <w:r>
              <w:rPr>
                <w:noProof/>
                <w:webHidden/>
              </w:rPr>
              <w:t>2</w:t>
            </w:r>
            <w:r>
              <w:rPr>
                <w:noProof/>
                <w:webHidden/>
              </w:rPr>
              <w:fldChar w:fldCharType="end"/>
            </w:r>
          </w:hyperlink>
        </w:p>
        <w:p w14:paraId="7E706D54" w14:textId="5E7E33A4" w:rsidR="00A440A8" w:rsidRPr="004359A0" w:rsidRDefault="00A440A8">
          <w:r w:rsidRPr="004359A0">
            <w:rPr>
              <w:b/>
              <w:bCs/>
            </w:rPr>
            <w:fldChar w:fldCharType="end"/>
          </w:r>
        </w:p>
      </w:sdtContent>
    </w:sdt>
    <w:p w14:paraId="3323099B" w14:textId="332AEE2C" w:rsidR="00A440A8" w:rsidRPr="004359A0" w:rsidRDefault="00A440A8">
      <w:r w:rsidRPr="004359A0">
        <w:br w:type="page"/>
      </w:r>
    </w:p>
    <w:p w14:paraId="40098628" w14:textId="130AB6DE" w:rsidR="00625004" w:rsidRDefault="00625004" w:rsidP="00625004">
      <w:pPr>
        <w:pStyle w:val="Heading1"/>
        <w:rPr>
          <w:rFonts w:cs="Times New Roman"/>
          <w:b/>
          <w:bCs/>
        </w:rPr>
      </w:pPr>
      <w:r w:rsidRPr="004359A0">
        <w:lastRenderedPageBreak/>
        <w:t xml:space="preserve"> </w:t>
      </w:r>
      <w:bookmarkStart w:id="0" w:name="_Toc241138850"/>
      <w:r w:rsidR="00A42681" w:rsidRPr="00192FF2">
        <w:rPr>
          <w:rFonts w:cs="Times New Roman"/>
          <w:b/>
          <w:bCs/>
        </w:rPr>
        <w:t>Introduction &amp; Background</w:t>
      </w:r>
      <w:bookmarkEnd w:id="0"/>
    </w:p>
    <w:p w14:paraId="29B66FA4" w14:textId="77777777" w:rsidR="009C54D4" w:rsidRPr="009C54D4" w:rsidRDefault="009C54D4" w:rsidP="009C54D4"/>
    <w:p w14:paraId="582B8E2A" w14:textId="3A833E23" w:rsidR="00A42681" w:rsidRDefault="009C54D4" w:rsidP="009C54D4">
      <w:pPr>
        <w:pStyle w:val="Heading2"/>
        <w:numPr>
          <w:ilvl w:val="1"/>
          <w:numId w:val="3"/>
        </w:numPr>
        <w:rPr>
          <w:rFonts w:cs="Times New Roman"/>
        </w:rPr>
      </w:pPr>
      <w:bookmarkStart w:id="1" w:name="_Toc241138851"/>
      <w:r>
        <w:rPr>
          <w:rFonts w:cs="Times New Roman"/>
        </w:rPr>
        <w:t>P</w:t>
      </w:r>
      <w:r w:rsidRPr="00192FF2">
        <w:rPr>
          <w:rFonts w:cs="Times New Roman"/>
        </w:rPr>
        <w:t>roblem definition</w:t>
      </w:r>
      <w:bookmarkEnd w:id="1"/>
    </w:p>
    <w:p w14:paraId="5564BF88" w14:textId="0A1BDAD5" w:rsidR="009E60F1" w:rsidRDefault="00213618" w:rsidP="009C54D4">
      <w:r w:rsidRPr="00213618">
        <w:t>High-density server racks are highly sensitive to thermal output and humidity fluctuations, which can lead to thermal throttling, severe hardware degradation, or catastrophic failure. Current static cooling solutions lack dynamic adaptability and fail to provide immediate, on-site environmental feedback to technicians. Therefore, an automated, smart environmental monitoring system is required. This solution must dynamically manage heat dissipation, monitor moisture levels, and provide real-time data visibility both locally via an LCD interface and remotely through cloud telemetry.</w:t>
      </w:r>
    </w:p>
    <w:p w14:paraId="53DC5EFD" w14:textId="1E9ACB68" w:rsidR="009E60F1" w:rsidRDefault="009E60F1" w:rsidP="009E60F1">
      <w:pPr>
        <w:pStyle w:val="Heading2"/>
        <w:numPr>
          <w:ilvl w:val="1"/>
          <w:numId w:val="3"/>
        </w:numPr>
      </w:pPr>
      <w:bookmarkStart w:id="2" w:name="_Toc241138852"/>
      <w:r>
        <w:t>Context</w:t>
      </w:r>
      <w:bookmarkEnd w:id="2"/>
    </w:p>
    <w:p w14:paraId="5F308F89" w14:textId="35C256A4" w:rsidR="00057032" w:rsidRDefault="0071780C" w:rsidP="00606C10">
      <w:pPr>
        <w:rPr>
          <w:b/>
        </w:rPr>
      </w:pPr>
      <w:r w:rsidRPr="0071780C">
        <w:t>The growing reliance on cloud services has necessitated a rapid expansion of data centres. Within these facilities, the high-density physical proximity of server racks generates extreme heat and creates volatile environmental conditions. Beyond temperature, inadequate humidity levels pose severe risks to IT infrastructure: excessive dryness increases the risk of electrostatic discharge, while high humidity leads to condensation and hardware short-circuits. Furthermore, traditional environmental control systems often operate at fixed speeds and lack real-time local visibility, leading to significant energy waste and delayed maintenance responses.</w:t>
      </w:r>
      <w:r w:rsidRPr="0071780C">
        <w:t xml:space="preserve"> </w:t>
      </w:r>
    </w:p>
    <w:p w14:paraId="605E4960" w14:textId="6B91275D" w:rsidR="0071780C" w:rsidRDefault="0071780C" w:rsidP="0071780C">
      <w:pPr>
        <w:pStyle w:val="Heading2"/>
        <w:numPr>
          <w:ilvl w:val="1"/>
          <w:numId w:val="3"/>
        </w:numPr>
      </w:pPr>
      <w:bookmarkStart w:id="3" w:name="_Toc241138853"/>
      <w:r>
        <w:t>Relevance</w:t>
      </w:r>
      <w:bookmarkEnd w:id="3"/>
    </w:p>
    <w:p w14:paraId="64C48457" w14:textId="305B2CE7" w:rsidR="00BE45BE" w:rsidRDefault="00476485" w:rsidP="00955DFA">
      <w:r w:rsidRPr="00476485">
        <w:t>The relevance of this project lies in the ecological necessity to save energy that would otherwise be wasted. Additionally, humidity control is key to saving money on server replacements, preventing short circuits that turn hardware into electronic waste (e-waste). Finally, this project is relevant to demonstrate a strong understanding of current technologies, such as IoT, Cloud, and Edge Computing</w:t>
      </w:r>
      <w:r w:rsidR="005F405F">
        <w:t>.</w:t>
      </w:r>
    </w:p>
    <w:p w14:paraId="1E0D5A3A" w14:textId="6CB849F5" w:rsidR="005F405F" w:rsidRDefault="005F405F" w:rsidP="005F405F">
      <w:pPr>
        <w:pStyle w:val="Heading1"/>
        <w:rPr>
          <w:rFonts w:cs="Times New Roman"/>
          <w:b/>
          <w:bCs/>
        </w:rPr>
      </w:pPr>
      <w:r>
        <w:rPr>
          <w:rFonts w:cs="Times New Roman"/>
          <w:b/>
          <w:bCs/>
        </w:rPr>
        <w:t xml:space="preserve"> </w:t>
      </w:r>
      <w:bookmarkStart w:id="4" w:name="_Toc241138854"/>
      <w:r w:rsidRPr="00192FF2">
        <w:rPr>
          <w:rFonts w:cs="Times New Roman"/>
          <w:b/>
          <w:bCs/>
        </w:rPr>
        <w:t>Aims &amp; Objectives</w:t>
      </w:r>
      <w:bookmarkEnd w:id="4"/>
    </w:p>
    <w:p w14:paraId="3C358DD6" w14:textId="77777777" w:rsidR="005F405F" w:rsidRPr="005F405F" w:rsidRDefault="005F405F" w:rsidP="005F405F"/>
    <w:sectPr w:rsidR="005F405F" w:rsidRPr="005F405F" w:rsidSect="00DA7A75">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B772D"/>
    <w:multiLevelType w:val="multilevel"/>
    <w:tmpl w:val="A5C88E5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6EA1493"/>
    <w:multiLevelType w:val="hybridMultilevel"/>
    <w:tmpl w:val="D7FA1DAC"/>
    <w:lvl w:ilvl="0" w:tplc="A07C3CC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AA34EE3"/>
    <w:multiLevelType w:val="multilevel"/>
    <w:tmpl w:val="58448C8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32462879">
    <w:abstractNumId w:val="1"/>
  </w:num>
  <w:num w:numId="2" w16cid:durableId="2051681507">
    <w:abstractNumId w:val="0"/>
  </w:num>
  <w:num w:numId="3" w16cid:durableId="2049908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A75"/>
    <w:rsid w:val="00057032"/>
    <w:rsid w:val="000E3798"/>
    <w:rsid w:val="000F6A30"/>
    <w:rsid w:val="001079A6"/>
    <w:rsid w:val="00164DC2"/>
    <w:rsid w:val="001B50B0"/>
    <w:rsid w:val="00213618"/>
    <w:rsid w:val="002C23FA"/>
    <w:rsid w:val="002E421D"/>
    <w:rsid w:val="00357596"/>
    <w:rsid w:val="004359A0"/>
    <w:rsid w:val="00476485"/>
    <w:rsid w:val="0048297F"/>
    <w:rsid w:val="004A631E"/>
    <w:rsid w:val="004B029B"/>
    <w:rsid w:val="00532037"/>
    <w:rsid w:val="0056472A"/>
    <w:rsid w:val="005A6FC5"/>
    <w:rsid w:val="005F405F"/>
    <w:rsid w:val="00606C10"/>
    <w:rsid w:val="00625004"/>
    <w:rsid w:val="00637911"/>
    <w:rsid w:val="00663145"/>
    <w:rsid w:val="006A021E"/>
    <w:rsid w:val="006A1BAE"/>
    <w:rsid w:val="0071780C"/>
    <w:rsid w:val="00755BF0"/>
    <w:rsid w:val="007E10CB"/>
    <w:rsid w:val="008E1216"/>
    <w:rsid w:val="008E4E0E"/>
    <w:rsid w:val="0092149C"/>
    <w:rsid w:val="00955DFA"/>
    <w:rsid w:val="00957680"/>
    <w:rsid w:val="00986B79"/>
    <w:rsid w:val="009C54D4"/>
    <w:rsid w:val="009E60F1"/>
    <w:rsid w:val="009F19A2"/>
    <w:rsid w:val="00A42681"/>
    <w:rsid w:val="00A440A8"/>
    <w:rsid w:val="00A710CB"/>
    <w:rsid w:val="00AF621F"/>
    <w:rsid w:val="00B72039"/>
    <w:rsid w:val="00B729F3"/>
    <w:rsid w:val="00BA6C8E"/>
    <w:rsid w:val="00BE45BE"/>
    <w:rsid w:val="00C26630"/>
    <w:rsid w:val="00C6515F"/>
    <w:rsid w:val="00C735A5"/>
    <w:rsid w:val="00C801A5"/>
    <w:rsid w:val="00C868C3"/>
    <w:rsid w:val="00C93C5D"/>
    <w:rsid w:val="00C96CD3"/>
    <w:rsid w:val="00CB01AC"/>
    <w:rsid w:val="00D877C8"/>
    <w:rsid w:val="00D923D0"/>
    <w:rsid w:val="00D96520"/>
    <w:rsid w:val="00DA7A75"/>
    <w:rsid w:val="00DE440C"/>
    <w:rsid w:val="00E0505C"/>
    <w:rsid w:val="00E81C43"/>
    <w:rsid w:val="00FF0D1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8DB8F"/>
  <w15:chartTrackingRefBased/>
  <w15:docId w15:val="{0EDA4326-6535-40A0-A991-6564ADAD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DocumentMap"/>
    <w:next w:val="Normal"/>
    <w:link w:val="Heading1Char"/>
    <w:autoRedefine/>
    <w:uiPriority w:val="9"/>
    <w:qFormat/>
    <w:rsid w:val="00DE440C"/>
    <w:pPr>
      <w:keepNext/>
      <w:keepLines/>
      <w:numPr>
        <w:numId w:val="2"/>
      </w:numPr>
      <w:spacing w:before="360" w:after="80"/>
      <w:ind w:hanging="360"/>
      <w:outlineLvl w:val="0"/>
    </w:pPr>
    <w:rPr>
      <w:rFonts w:ascii="Times New Roman" w:eastAsiaTheme="majorEastAsia" w:hAnsi="Times New Roman" w:cstheme="majorBidi"/>
      <w:color w:val="000000" w:themeColor="text1"/>
      <w:sz w:val="44"/>
      <w:szCs w:val="40"/>
    </w:rPr>
  </w:style>
  <w:style w:type="paragraph" w:styleId="Heading2">
    <w:name w:val="heading 2"/>
    <w:basedOn w:val="Normal"/>
    <w:next w:val="Normal"/>
    <w:link w:val="Heading2Char"/>
    <w:autoRedefine/>
    <w:uiPriority w:val="9"/>
    <w:unhideWhenUsed/>
    <w:qFormat/>
    <w:rsid w:val="00DE440C"/>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DE440C"/>
    <w:pPr>
      <w:keepNext/>
      <w:keepLines/>
      <w:spacing w:before="160" w:after="80"/>
      <w:outlineLvl w:val="2"/>
    </w:pPr>
    <w:rPr>
      <w:rFonts w:eastAsiaTheme="majorEastAsia" w:cstheme="majorBidi"/>
      <w:color w:val="0F4761" w:themeColor="accent1" w:themeShade="BF"/>
      <w:sz w:val="28"/>
      <w:szCs w:val="28"/>
      <w:u w:val="single"/>
    </w:rPr>
  </w:style>
  <w:style w:type="paragraph" w:styleId="Heading4">
    <w:name w:val="heading 4"/>
    <w:basedOn w:val="Normal"/>
    <w:next w:val="Normal"/>
    <w:link w:val="Heading4Char"/>
    <w:uiPriority w:val="9"/>
    <w:semiHidden/>
    <w:unhideWhenUsed/>
    <w:qFormat/>
    <w:rsid w:val="00DA7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40C"/>
    <w:rPr>
      <w:rFonts w:ascii="Times New Roman" w:eastAsiaTheme="majorEastAsia" w:hAnsi="Times New Roman" w:cstheme="majorBidi"/>
      <w:color w:val="000000" w:themeColor="text1"/>
      <w:sz w:val="44"/>
      <w:szCs w:val="40"/>
    </w:rPr>
  </w:style>
  <w:style w:type="paragraph" w:styleId="DocumentMap">
    <w:name w:val="Document Map"/>
    <w:basedOn w:val="Normal"/>
    <w:link w:val="DocumentMapChar"/>
    <w:uiPriority w:val="99"/>
    <w:semiHidden/>
    <w:unhideWhenUsed/>
    <w:rsid w:val="002C23F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C23FA"/>
    <w:rPr>
      <w:rFonts w:ascii="Segoe UI" w:hAnsi="Segoe UI" w:cs="Segoe UI"/>
      <w:sz w:val="16"/>
      <w:szCs w:val="16"/>
    </w:rPr>
  </w:style>
  <w:style w:type="character" w:customStyle="1" w:styleId="Heading2Char">
    <w:name w:val="Heading 2 Char"/>
    <w:basedOn w:val="DefaultParagraphFont"/>
    <w:link w:val="Heading2"/>
    <w:uiPriority w:val="9"/>
    <w:rsid w:val="00DE440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DE440C"/>
    <w:rPr>
      <w:rFonts w:eastAsiaTheme="majorEastAsia" w:cstheme="majorBidi"/>
      <w:color w:val="0F4761" w:themeColor="accent1" w:themeShade="BF"/>
      <w:sz w:val="28"/>
      <w:szCs w:val="28"/>
      <w:u w:val="single"/>
    </w:rPr>
  </w:style>
  <w:style w:type="character" w:customStyle="1" w:styleId="Heading4Char">
    <w:name w:val="Heading 4 Char"/>
    <w:basedOn w:val="DefaultParagraphFont"/>
    <w:link w:val="Heading4"/>
    <w:uiPriority w:val="9"/>
    <w:semiHidden/>
    <w:rsid w:val="00DA7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A75"/>
    <w:rPr>
      <w:rFonts w:eastAsiaTheme="majorEastAsia" w:cstheme="majorBidi"/>
      <w:color w:val="272727" w:themeColor="text1" w:themeTint="D8"/>
    </w:rPr>
  </w:style>
  <w:style w:type="paragraph" w:styleId="Title">
    <w:name w:val="Title"/>
    <w:basedOn w:val="Normal"/>
    <w:next w:val="Normal"/>
    <w:link w:val="TitleChar"/>
    <w:uiPriority w:val="10"/>
    <w:qFormat/>
    <w:rsid w:val="00DA7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A75"/>
    <w:pPr>
      <w:spacing w:before="160"/>
      <w:jc w:val="center"/>
    </w:pPr>
    <w:rPr>
      <w:i/>
      <w:iCs/>
      <w:color w:val="404040" w:themeColor="text1" w:themeTint="BF"/>
    </w:rPr>
  </w:style>
  <w:style w:type="character" w:customStyle="1" w:styleId="QuoteChar">
    <w:name w:val="Quote Char"/>
    <w:basedOn w:val="DefaultParagraphFont"/>
    <w:link w:val="Quote"/>
    <w:uiPriority w:val="29"/>
    <w:rsid w:val="00DA7A75"/>
    <w:rPr>
      <w:i/>
      <w:iCs/>
      <w:color w:val="404040" w:themeColor="text1" w:themeTint="BF"/>
    </w:rPr>
  </w:style>
  <w:style w:type="paragraph" w:styleId="ListParagraph">
    <w:name w:val="List Paragraph"/>
    <w:basedOn w:val="Normal"/>
    <w:uiPriority w:val="34"/>
    <w:qFormat/>
    <w:rsid w:val="00DA7A75"/>
    <w:pPr>
      <w:ind w:left="720"/>
      <w:contextualSpacing/>
    </w:pPr>
  </w:style>
  <w:style w:type="character" w:styleId="IntenseEmphasis">
    <w:name w:val="Intense Emphasis"/>
    <w:basedOn w:val="DefaultParagraphFont"/>
    <w:uiPriority w:val="21"/>
    <w:qFormat/>
    <w:rsid w:val="00DA7A75"/>
    <w:rPr>
      <w:i/>
      <w:iCs/>
      <w:color w:val="0F4761" w:themeColor="accent1" w:themeShade="BF"/>
    </w:rPr>
  </w:style>
  <w:style w:type="paragraph" w:styleId="IntenseQuote">
    <w:name w:val="Intense Quote"/>
    <w:basedOn w:val="Normal"/>
    <w:next w:val="Normal"/>
    <w:link w:val="IntenseQuoteChar"/>
    <w:uiPriority w:val="30"/>
    <w:qFormat/>
    <w:rsid w:val="00DA7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A75"/>
    <w:rPr>
      <w:i/>
      <w:iCs/>
      <w:color w:val="0F4761" w:themeColor="accent1" w:themeShade="BF"/>
    </w:rPr>
  </w:style>
  <w:style w:type="character" w:styleId="IntenseReference">
    <w:name w:val="Intense Reference"/>
    <w:basedOn w:val="DefaultParagraphFont"/>
    <w:uiPriority w:val="32"/>
    <w:qFormat/>
    <w:rsid w:val="00DA7A75"/>
    <w:rPr>
      <w:b/>
      <w:bCs/>
      <w:smallCaps/>
      <w:color w:val="0F4761" w:themeColor="accent1" w:themeShade="BF"/>
      <w:spacing w:val="5"/>
    </w:rPr>
  </w:style>
  <w:style w:type="paragraph" w:styleId="NoSpacing">
    <w:name w:val="No Spacing"/>
    <w:link w:val="NoSpacingChar"/>
    <w:uiPriority w:val="1"/>
    <w:qFormat/>
    <w:rsid w:val="00DA7A75"/>
    <w:pPr>
      <w:spacing w:after="0" w:line="240" w:lineRule="auto"/>
    </w:pPr>
    <w:rPr>
      <w:rFonts w:eastAsiaTheme="minorEastAsia"/>
      <w:kern w:val="0"/>
      <w:sz w:val="22"/>
      <w:szCs w:val="22"/>
      <w:lang w:eastAsia="es-ES"/>
      <w14:ligatures w14:val="none"/>
    </w:rPr>
  </w:style>
  <w:style w:type="character" w:customStyle="1" w:styleId="NoSpacingChar">
    <w:name w:val="No Spacing Char"/>
    <w:basedOn w:val="DefaultParagraphFont"/>
    <w:link w:val="NoSpacing"/>
    <w:uiPriority w:val="1"/>
    <w:rsid w:val="00DA7A75"/>
    <w:rPr>
      <w:rFonts w:eastAsiaTheme="minorEastAsia"/>
      <w:kern w:val="0"/>
      <w:sz w:val="22"/>
      <w:szCs w:val="22"/>
      <w:lang w:eastAsia="es-ES"/>
      <w14:ligatures w14:val="none"/>
    </w:rPr>
  </w:style>
  <w:style w:type="paragraph" w:styleId="TOCHeading">
    <w:name w:val="TOC Heading"/>
    <w:basedOn w:val="Heading1"/>
    <w:next w:val="Normal"/>
    <w:uiPriority w:val="39"/>
    <w:unhideWhenUsed/>
    <w:qFormat/>
    <w:rsid w:val="00A440A8"/>
    <w:pPr>
      <w:numPr>
        <w:numId w:val="0"/>
      </w:numPr>
      <w:spacing w:before="240" w:after="0" w:line="259" w:lineRule="auto"/>
      <w:outlineLvl w:val="9"/>
    </w:pPr>
    <w:rPr>
      <w:rFonts w:asciiTheme="majorHAnsi" w:hAnsiTheme="majorHAnsi"/>
      <w:color w:val="0F4761" w:themeColor="accent1" w:themeShade="BF"/>
      <w:kern w:val="0"/>
      <w:sz w:val="32"/>
      <w:szCs w:val="32"/>
      <w:lang w:eastAsia="es-ES"/>
      <w14:ligatures w14:val="none"/>
    </w:rPr>
  </w:style>
  <w:style w:type="paragraph" w:styleId="TOC1">
    <w:name w:val="toc 1"/>
    <w:basedOn w:val="Normal"/>
    <w:next w:val="Normal"/>
    <w:autoRedefine/>
    <w:uiPriority w:val="39"/>
    <w:unhideWhenUsed/>
    <w:rsid w:val="00C868C3"/>
    <w:pPr>
      <w:spacing w:after="100"/>
    </w:pPr>
  </w:style>
  <w:style w:type="paragraph" w:styleId="TOC2">
    <w:name w:val="toc 2"/>
    <w:basedOn w:val="Normal"/>
    <w:next w:val="Normal"/>
    <w:autoRedefine/>
    <w:uiPriority w:val="39"/>
    <w:unhideWhenUsed/>
    <w:rsid w:val="00C868C3"/>
    <w:pPr>
      <w:spacing w:after="100"/>
      <w:ind w:left="240"/>
    </w:pPr>
  </w:style>
  <w:style w:type="character" w:styleId="Hyperlink">
    <w:name w:val="Hyperlink"/>
    <w:basedOn w:val="DefaultParagraphFont"/>
    <w:uiPriority w:val="99"/>
    <w:unhideWhenUsed/>
    <w:rsid w:val="00C868C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AC532158D4424F911D1DE384972E87"/>
        <w:category>
          <w:name w:val="General"/>
          <w:gallery w:val="placeholder"/>
        </w:category>
        <w:types>
          <w:type w:val="bbPlcHdr"/>
        </w:types>
        <w:behaviors>
          <w:behavior w:val="content"/>
        </w:behaviors>
        <w:guid w:val="{EBF82247-72B0-42B0-9309-100E39DC860C}"/>
      </w:docPartPr>
      <w:docPartBody>
        <w:p w:rsidR="000159D0" w:rsidRDefault="00FE1E0F" w:rsidP="00FE1E0F">
          <w:pPr>
            <w:pStyle w:val="02AC532158D4424F911D1DE384972E87"/>
          </w:pPr>
          <w:r>
            <w:rPr>
              <w:rFonts w:asciiTheme="majorHAnsi" w:eastAsiaTheme="majorEastAsia" w:hAnsiTheme="majorHAnsi" w:cstheme="majorBidi"/>
              <w:caps/>
              <w:color w:val="156082" w:themeColor="accent1"/>
              <w:sz w:val="80"/>
              <w:szCs w:val="80"/>
            </w:rPr>
            <w:t>[Título del documento]</w:t>
          </w:r>
        </w:p>
      </w:docPartBody>
    </w:docPart>
    <w:docPart>
      <w:docPartPr>
        <w:name w:val="709C63CF2CB84B74BF7C228A987D7BF9"/>
        <w:category>
          <w:name w:val="General"/>
          <w:gallery w:val="placeholder"/>
        </w:category>
        <w:types>
          <w:type w:val="bbPlcHdr"/>
        </w:types>
        <w:behaviors>
          <w:behavior w:val="content"/>
        </w:behaviors>
        <w:guid w:val="{0875F17D-8381-46FE-8E77-59FE96F4B814}"/>
      </w:docPartPr>
      <w:docPartBody>
        <w:p w:rsidR="000159D0" w:rsidRDefault="00FE1E0F" w:rsidP="00FE1E0F">
          <w:pPr>
            <w:pStyle w:val="709C63CF2CB84B74BF7C228A987D7BF9"/>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0F"/>
    <w:rsid w:val="000159D0"/>
    <w:rsid w:val="001B50B0"/>
    <w:rsid w:val="002E4B18"/>
    <w:rsid w:val="0056472A"/>
    <w:rsid w:val="006C74AB"/>
    <w:rsid w:val="00944ABD"/>
    <w:rsid w:val="00D96520"/>
    <w:rsid w:val="00FE1E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AC532158D4424F911D1DE384972E87">
    <w:name w:val="02AC532158D4424F911D1DE384972E87"/>
    <w:rsid w:val="00FE1E0F"/>
  </w:style>
  <w:style w:type="paragraph" w:customStyle="1" w:styleId="709C63CF2CB84B74BF7C228A987D7BF9">
    <w:name w:val="709C63CF2CB84B74BF7C228A987D7BF9"/>
    <w:rsid w:val="00FE1E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E7B26-CBC9-4A32-9794-E5407A531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348</Words>
  <Characters>1914</Characters>
  <Application>Microsoft Office Word</Application>
  <DocSecurity>0</DocSecurity>
  <Lines>15</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Server Rack Cooling</dc:title>
  <dc:subject>David Tapia Caicedo</dc:subject>
  <dc:creator>David Tapia Caicedo</dc:creator>
  <cp:keywords/>
  <dc:description/>
  <cp:lastModifiedBy>David Tapia Caicedo</cp:lastModifiedBy>
  <cp:revision>52</cp:revision>
  <dcterms:created xsi:type="dcterms:W3CDTF">2026-09-17T09:55:00Z</dcterms:created>
  <dcterms:modified xsi:type="dcterms:W3CDTF">2026-09-24T09:40:00Z</dcterms:modified>
</cp:coreProperties>
</file>