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70FD" w14:textId="6FDF977D" w:rsidR="00CE63FB" w:rsidRPr="00CE63FB" w:rsidRDefault="00CE63FB" w:rsidP="00CE63FB">
      <w:pPr>
        <w:spacing w:after="0" w:line="360" w:lineRule="auto"/>
        <w:rPr>
          <w:rFonts w:ascii="TORT" w:eastAsia="Times New Roman" w:hAnsi="TORT" w:cs="Times New Roman"/>
          <w:sz w:val="24"/>
          <w:szCs w:val="24"/>
          <w:lang w:eastAsia="ru-RU"/>
        </w:rPr>
      </w:pPr>
    </w:p>
    <w:tbl>
      <w:tblPr>
        <w:tblW w:w="4638" w:type="pct"/>
        <w:jc w:val="center"/>
        <w:tblLook w:val="0000" w:firstRow="0" w:lastRow="0" w:firstColumn="0" w:lastColumn="0" w:noHBand="0" w:noVBand="0"/>
      </w:tblPr>
      <w:tblGrid>
        <w:gridCol w:w="7574"/>
        <w:gridCol w:w="5941"/>
      </w:tblGrid>
      <w:tr w:rsidR="00CE63FB" w:rsidRPr="006900FD" w14:paraId="540BF154" w14:textId="77777777" w:rsidTr="00E468B1">
        <w:trPr>
          <w:cantSplit/>
          <w:trHeight w:val="1266"/>
          <w:jc w:val="center"/>
        </w:trPr>
        <w:tc>
          <w:tcPr>
            <w:tcW w:w="2802" w:type="pct"/>
          </w:tcPr>
          <w:p w14:paraId="7E4CEAFB" w14:textId="77777777" w:rsidR="003368CA" w:rsidRPr="003368CA" w:rsidRDefault="003368CA" w:rsidP="003368C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368CA">
              <w:rPr>
                <w:rFonts w:ascii="Times New Roman" w:hAnsi="Times New Roman"/>
                <w:b/>
                <w:noProof/>
                <w:sz w:val="24"/>
                <w:lang w:val="uz-Cyrl-UZ"/>
              </w:rPr>
              <w:t>Format A–4  Elektron shakl</w:t>
            </w:r>
          </w:p>
          <w:p w14:paraId="67DF939F" w14:textId="77777777" w:rsidR="003368CA" w:rsidRPr="003368CA" w:rsidRDefault="003368CA" w:rsidP="003368C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368CA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Oʻzbekiston Respublikasi </w:t>
            </w:r>
          </w:p>
          <w:p w14:paraId="072F1F18" w14:textId="77777777" w:rsidR="003368CA" w:rsidRPr="003368CA" w:rsidRDefault="003368CA" w:rsidP="003368C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368CA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vazirligi</w:t>
            </w:r>
          </w:p>
          <w:p w14:paraId="35C89783" w14:textId="77777777" w:rsidR="003368CA" w:rsidRPr="003368CA" w:rsidRDefault="003368CA" w:rsidP="003368C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368CA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______________________________ </w:t>
            </w:r>
          </w:p>
          <w:p w14:paraId="5408E218" w14:textId="6B69547A" w:rsidR="00CE63FB" w:rsidRPr="003368CA" w:rsidRDefault="003368CA" w:rsidP="003368C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3368CA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198" w:type="pct"/>
            <w:vAlign w:val="center"/>
          </w:tcPr>
          <w:p w14:paraId="4653B05E" w14:textId="77777777" w:rsidR="003368CA" w:rsidRPr="00056A41" w:rsidRDefault="003368CA" w:rsidP="003368C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13A1F319" w14:textId="77777777" w:rsidR="003368CA" w:rsidRPr="00056A41" w:rsidRDefault="003368CA" w:rsidP="003368C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46F7BD9B" w14:textId="53F20FD1" w:rsidR="003368CA" w:rsidRPr="00056A41" w:rsidRDefault="003368CA" w:rsidP="003368C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6900FD" w:rsidRPr="006900FD">
              <w:rPr>
                <w:lang w:val="en-US"/>
              </w:rPr>
              <w:t xml:space="preserve"> </w:t>
            </w:r>
            <w:r w:rsidR="006900FD" w:rsidRPr="006900FD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 ... -sonli</w:t>
            </w:r>
            <w:r w:rsidRPr="00056A4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7212BDE5" w14:textId="34E64933" w:rsidR="00CE63FB" w:rsidRPr="003368CA" w:rsidRDefault="00405002" w:rsidP="003368CA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uz-Cyrl-UZ"/>
              </w:rPr>
              <w:t>360</w:t>
            </w:r>
            <w:r w:rsidR="003368CA" w:rsidRPr="003368CA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-raqamli tibbiy hujjat shakli</w:t>
            </w:r>
          </w:p>
        </w:tc>
      </w:tr>
    </w:tbl>
    <w:p w14:paraId="6935F629" w14:textId="77777777" w:rsidR="00CE63FB" w:rsidRPr="00CE63FB" w:rsidRDefault="00CE63FB" w:rsidP="00CE63F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val="uz-Cyrl-UZ" w:eastAsia="x-none"/>
        </w:rPr>
      </w:pPr>
    </w:p>
    <w:p w14:paraId="56316A25" w14:textId="77777777" w:rsidR="00CE63FB" w:rsidRPr="00CE63FB" w:rsidRDefault="00CE63FB" w:rsidP="00CE63FB">
      <w:pPr>
        <w:spacing w:after="0" w:line="240" w:lineRule="auto"/>
        <w:jc w:val="right"/>
        <w:rPr>
          <w:rFonts w:ascii="TORT" w:eastAsia="Times New Roman" w:hAnsi="TORT" w:cs="Times New Roman"/>
          <w:sz w:val="24"/>
          <w:szCs w:val="20"/>
          <w:lang w:val="x-none" w:eastAsia="x-none"/>
        </w:rPr>
      </w:pPr>
    </w:p>
    <w:p w14:paraId="40C1F2D2" w14:textId="77777777" w:rsidR="00CE63FB" w:rsidRPr="00CE63FB" w:rsidRDefault="00CE63FB" w:rsidP="00CE63FB">
      <w:pPr>
        <w:spacing w:after="0" w:line="240" w:lineRule="auto"/>
        <w:jc w:val="right"/>
        <w:rPr>
          <w:rFonts w:ascii="TORT" w:eastAsia="Times New Roman" w:hAnsi="TORT" w:cs="Times New Roman"/>
          <w:sz w:val="24"/>
          <w:szCs w:val="20"/>
          <w:lang w:val="x-none" w:eastAsia="x-none"/>
        </w:rPr>
      </w:pPr>
    </w:p>
    <w:p w14:paraId="6B8D32E9" w14:textId="77777777" w:rsidR="00CE63FB" w:rsidRPr="00CE63FB" w:rsidRDefault="00CE63FB" w:rsidP="00CE63FB">
      <w:pPr>
        <w:tabs>
          <w:tab w:val="left" w:pos="3181"/>
        </w:tabs>
        <w:spacing w:after="0" w:line="240" w:lineRule="auto"/>
        <w:rPr>
          <w:rFonts w:ascii="TORT" w:eastAsia="Times New Roman" w:hAnsi="TORT" w:cs="Times New Roman"/>
          <w:b/>
          <w:sz w:val="24"/>
          <w:szCs w:val="24"/>
          <w:lang w:val="x-none" w:eastAsia="x-none"/>
        </w:rPr>
      </w:pPr>
      <w:r w:rsidRPr="00CE63FB">
        <w:rPr>
          <w:rFonts w:ascii="TORT" w:eastAsia="Times New Roman" w:hAnsi="TORT" w:cs="Times New Roman"/>
          <w:b/>
          <w:sz w:val="24"/>
          <w:szCs w:val="24"/>
          <w:lang w:val="x-none" w:eastAsia="x-none"/>
        </w:rPr>
        <w:tab/>
      </w:r>
    </w:p>
    <w:p w14:paraId="22E6FF92" w14:textId="3EFFE88C" w:rsidR="00CE63FB" w:rsidRPr="00CE63FB" w:rsidRDefault="00965CFF" w:rsidP="00CE63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x-none" w:eastAsia="x-non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z-Cyrl-UZ" w:eastAsia="x-none"/>
        </w:rPr>
        <w:t>DOZIMETRIK</w:t>
      </w:r>
      <w:r w:rsidRPr="00CE63FB">
        <w:rPr>
          <w:rFonts w:ascii="Times New Roman" w:eastAsia="Times New Roman" w:hAnsi="Times New Roman" w:cs="Times New Roman"/>
          <w:b/>
          <w:sz w:val="24"/>
          <w:szCs w:val="24"/>
          <w:lang w:val="x-none" w:eastAsia="x-none"/>
        </w:rPr>
        <w:t xml:space="preserve"> </w:t>
      </w:r>
      <w:r w:rsidRPr="00CE63FB">
        <w:rPr>
          <w:rFonts w:ascii="Times New Roman" w:eastAsia="Times New Roman" w:hAnsi="Times New Roman" w:cs="Times New Roman"/>
          <w:b/>
          <w:sz w:val="24"/>
          <w:szCs w:val="24"/>
          <w:lang w:val="uz-Cyrl-UZ" w:eastAsia="x-none"/>
        </w:rPr>
        <w:t>Oʻ</w:t>
      </w:r>
      <w:r w:rsidRPr="00CE63FB">
        <w:rPr>
          <w:rFonts w:ascii="Times New Roman" w:eastAsia="Times New Roman" w:hAnsi="Times New Roman" w:cs="Times New Roman"/>
          <w:b/>
          <w:sz w:val="24"/>
          <w:szCs w:val="24"/>
          <w:lang w:val="x-none" w:eastAsia="x-none"/>
        </w:rPr>
        <w:t xml:space="preserve">LCHOVLARNI </w:t>
      </w:r>
      <w:r w:rsidRPr="00CE63FB">
        <w:rPr>
          <w:rFonts w:ascii="Times New Roman" w:eastAsia="Times New Roman" w:hAnsi="Times New Roman" w:cs="Times New Roman"/>
          <w:b/>
          <w:sz w:val="24"/>
          <w:szCs w:val="24"/>
          <w:lang w:val="uz-Cyrl-UZ" w:eastAsia="x-none"/>
        </w:rPr>
        <w:t>H</w:t>
      </w:r>
      <w:r w:rsidRPr="00CE63FB">
        <w:rPr>
          <w:rFonts w:ascii="Times New Roman" w:eastAsia="Times New Roman" w:hAnsi="Times New Roman" w:cs="Times New Roman"/>
          <w:b/>
          <w:sz w:val="24"/>
          <w:szCs w:val="24"/>
          <w:lang w:val="x-none" w:eastAsia="x-none"/>
        </w:rPr>
        <w:t>ISOBGA OLISH</w:t>
      </w:r>
    </w:p>
    <w:p w14:paraId="12E73F4F" w14:textId="77777777" w:rsidR="00CE63FB" w:rsidRPr="00CE63FB" w:rsidRDefault="00CE63FB" w:rsidP="00CE63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x-none" w:eastAsia="x-none"/>
        </w:rPr>
      </w:pPr>
    </w:p>
    <w:p w14:paraId="2D729C25" w14:textId="77777777" w:rsidR="00CE63FB" w:rsidRPr="00CE63FB" w:rsidRDefault="00CE63FB" w:rsidP="00CE63F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x-none" w:eastAsia="x-none"/>
        </w:rPr>
      </w:pPr>
    </w:p>
    <w:tbl>
      <w:tblPr>
        <w:tblW w:w="1566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1247"/>
        <w:gridCol w:w="1564"/>
        <w:gridCol w:w="1554"/>
        <w:gridCol w:w="1011"/>
        <w:gridCol w:w="1512"/>
        <w:gridCol w:w="1475"/>
        <w:gridCol w:w="1417"/>
        <w:gridCol w:w="710"/>
        <w:gridCol w:w="1607"/>
        <w:gridCol w:w="1301"/>
      </w:tblGrid>
      <w:tr w:rsidR="00EC5939" w:rsidRPr="002B05E4" w14:paraId="07059A67" w14:textId="77777777" w:rsidTr="00EC5939">
        <w:tc>
          <w:tcPr>
            <w:tcW w:w="567" w:type="dxa"/>
          </w:tcPr>
          <w:p w14:paraId="20DD0645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t/r</w:t>
            </w:r>
          </w:p>
        </w:tc>
        <w:tc>
          <w:tcPr>
            <w:tcW w:w="1701" w:type="dxa"/>
          </w:tcPr>
          <w:p w14:paraId="5A463BD6" w14:textId="77777777" w:rsidR="00EC5939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Korxona va t</w:t>
            </w: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ashkilotlar</w:t>
            </w:r>
          </w:p>
          <w:p w14:paraId="5372787A" w14:textId="77777777" w:rsidR="00EC5939" w:rsidRPr="002B05E4" w:rsidRDefault="00EC5939" w:rsidP="002B0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nomi</w:t>
            </w:r>
          </w:p>
        </w:tc>
        <w:tc>
          <w:tcPr>
            <w:tcW w:w="1247" w:type="dxa"/>
          </w:tcPr>
          <w:p w14:paraId="6984C433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Oʻlchov oʻtkazilgan sana</w:t>
            </w:r>
          </w:p>
        </w:tc>
        <w:tc>
          <w:tcPr>
            <w:tcW w:w="1564" w:type="dxa"/>
          </w:tcPr>
          <w:p w14:paraId="2567B73D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x-none" w:eastAsia="x-none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Oʻlchov oʻtkazilgan joy</w:t>
            </w:r>
          </w:p>
        </w:tc>
        <w:tc>
          <w:tcPr>
            <w:tcW w:w="1554" w:type="dxa"/>
          </w:tcPr>
          <w:p w14:paraId="16ED696B" w14:textId="7EDF7F75" w:rsidR="00EC5939" w:rsidRPr="002B05E4" w:rsidRDefault="00EC5939" w:rsidP="002B0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x-none" w:eastAsia="x-none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Oʻlchov oʻtkazilgan ob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x-none"/>
              </w:rPr>
              <w:t>y</w:t>
            </w: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ekt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 xml:space="preserve"> (ma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x-none"/>
              </w:rPr>
              <w:t>h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sulotlar)</w:t>
            </w: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 xml:space="preserve"> nomi</w:t>
            </w:r>
          </w:p>
        </w:tc>
        <w:tc>
          <w:tcPr>
            <w:tcW w:w="1011" w:type="dxa"/>
          </w:tcPr>
          <w:p w14:paraId="2CF1E193" w14:textId="1B76054C" w:rsidR="00EC5939" w:rsidRPr="002B05E4" w:rsidRDefault="00EC5939" w:rsidP="002B0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x-none"/>
              </w:rPr>
              <w:t>Ye</w:t>
            </w: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tkazib beruvchi davlat nomi</w:t>
            </w:r>
          </w:p>
        </w:tc>
        <w:tc>
          <w:tcPr>
            <w:tcW w:w="1512" w:type="dxa"/>
          </w:tcPr>
          <w:p w14:paraId="5667849D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Oʻtkazilgan oʻlchovlar miqdori</w:t>
            </w:r>
          </w:p>
        </w:tc>
        <w:tc>
          <w:tcPr>
            <w:tcW w:w="1475" w:type="dxa"/>
          </w:tcPr>
          <w:p w14:paraId="5C576E6C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x-none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Sinov natijalari</w:t>
            </w: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 </w:t>
            </w: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mSv/h</w:t>
            </w:r>
          </w:p>
        </w:tc>
        <w:tc>
          <w:tcPr>
            <w:tcW w:w="1417" w:type="dxa"/>
          </w:tcPr>
          <w:p w14:paraId="21341AF3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Oʻlchov oʻtkaz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il</w:t>
            </w: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 xml:space="preserve">gan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a</w:t>
            </w: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  <w:t>sbob-uskuna nomi</w:t>
            </w:r>
          </w:p>
        </w:tc>
        <w:tc>
          <w:tcPr>
            <w:tcW w:w="710" w:type="dxa"/>
          </w:tcPr>
          <w:p w14:paraId="01E1C0DD" w14:textId="0E161138" w:rsidR="00EC5939" w:rsidRPr="00EC5939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x-none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x-none"/>
              </w:rPr>
              <w:t>Med ID raqami</w:t>
            </w:r>
          </w:p>
        </w:tc>
        <w:tc>
          <w:tcPr>
            <w:tcW w:w="1607" w:type="dxa"/>
          </w:tcPr>
          <w:p w14:paraId="66FA9D77" w14:textId="5E230E20" w:rsidR="00EC5939" w:rsidRPr="00965CFF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>Oʻ</w:t>
            </w: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x-none" w:eastAsia="x-none"/>
              </w:rPr>
              <w:t>lchov oʻtkazgan xodimning F.I.Sh.</w:t>
            </w:r>
          </w:p>
        </w:tc>
        <w:tc>
          <w:tcPr>
            <w:tcW w:w="1301" w:type="dxa"/>
          </w:tcPr>
          <w:p w14:paraId="3777B91F" w14:textId="77777777" w:rsidR="00EC5939" w:rsidRPr="002B05E4" w:rsidRDefault="00EC5939" w:rsidP="002B05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uz-Cyrl-UZ" w:eastAsia="x-none"/>
              </w:rPr>
              <w:t xml:space="preserve">Bayonnoma raqami </w:t>
            </w:r>
          </w:p>
        </w:tc>
      </w:tr>
      <w:tr w:rsidR="00EC5939" w:rsidRPr="002B05E4" w14:paraId="1777E716" w14:textId="77777777" w:rsidTr="00EC5939">
        <w:tc>
          <w:tcPr>
            <w:tcW w:w="567" w:type="dxa"/>
          </w:tcPr>
          <w:p w14:paraId="7D012779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701" w:type="dxa"/>
          </w:tcPr>
          <w:p w14:paraId="305446CB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247" w:type="dxa"/>
          </w:tcPr>
          <w:p w14:paraId="2C2C9AB6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564" w:type="dxa"/>
          </w:tcPr>
          <w:p w14:paraId="4637FE1A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554" w:type="dxa"/>
          </w:tcPr>
          <w:p w14:paraId="6D1BF7F2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11" w:type="dxa"/>
          </w:tcPr>
          <w:p w14:paraId="6503EA36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512" w:type="dxa"/>
          </w:tcPr>
          <w:p w14:paraId="623CF7A7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475" w:type="dxa"/>
          </w:tcPr>
          <w:p w14:paraId="57F599EF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417" w:type="dxa"/>
          </w:tcPr>
          <w:p w14:paraId="041F3E9E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710" w:type="dxa"/>
          </w:tcPr>
          <w:p w14:paraId="2C0E6070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</w:tcPr>
          <w:p w14:paraId="3DB1F03E" w14:textId="4CB08C9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301" w:type="dxa"/>
          </w:tcPr>
          <w:p w14:paraId="6E5A40E1" w14:textId="77777777" w:rsidR="00EC5939" w:rsidRPr="002B05E4" w:rsidRDefault="00EC5939" w:rsidP="00CE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2B05E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11</w:t>
            </w:r>
          </w:p>
        </w:tc>
      </w:tr>
      <w:tr w:rsidR="00EC5939" w:rsidRPr="002B05E4" w14:paraId="396D02F5" w14:textId="77777777" w:rsidTr="00EC5939">
        <w:tc>
          <w:tcPr>
            <w:tcW w:w="567" w:type="dxa"/>
          </w:tcPr>
          <w:p w14:paraId="6DE8E778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1B04D471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47" w:type="dxa"/>
          </w:tcPr>
          <w:p w14:paraId="2356B19E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</w:tcPr>
          <w:p w14:paraId="4FE8C793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4" w:type="dxa"/>
          </w:tcPr>
          <w:p w14:paraId="303D2FB0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011" w:type="dxa"/>
          </w:tcPr>
          <w:p w14:paraId="365B523F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12" w:type="dxa"/>
          </w:tcPr>
          <w:p w14:paraId="686F1686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75" w:type="dxa"/>
          </w:tcPr>
          <w:p w14:paraId="08BFF224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6B9124A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10" w:type="dxa"/>
          </w:tcPr>
          <w:p w14:paraId="2F1A46B7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</w:tcPr>
          <w:p w14:paraId="44FF7819" w14:textId="3E96828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01" w:type="dxa"/>
          </w:tcPr>
          <w:p w14:paraId="17AF4168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EC5939" w:rsidRPr="002B05E4" w14:paraId="199243C4" w14:textId="77777777" w:rsidTr="00EC5939">
        <w:tc>
          <w:tcPr>
            <w:tcW w:w="567" w:type="dxa"/>
          </w:tcPr>
          <w:p w14:paraId="2617321E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62EA7CD1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47" w:type="dxa"/>
          </w:tcPr>
          <w:p w14:paraId="58C3488C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</w:tcPr>
          <w:p w14:paraId="56C30EE8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4" w:type="dxa"/>
          </w:tcPr>
          <w:p w14:paraId="141FB147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011" w:type="dxa"/>
          </w:tcPr>
          <w:p w14:paraId="1EE09FDA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12" w:type="dxa"/>
          </w:tcPr>
          <w:p w14:paraId="2A61245F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75" w:type="dxa"/>
          </w:tcPr>
          <w:p w14:paraId="6BBD1080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F2EDCFC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10" w:type="dxa"/>
          </w:tcPr>
          <w:p w14:paraId="0E5C403D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</w:tcPr>
          <w:p w14:paraId="53E08B55" w14:textId="1E17B3DF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01" w:type="dxa"/>
          </w:tcPr>
          <w:p w14:paraId="684E2946" w14:textId="77777777" w:rsidR="00EC5939" w:rsidRPr="002B05E4" w:rsidRDefault="00EC5939" w:rsidP="00CE63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EC5939" w:rsidRPr="002B05E4" w14:paraId="6815F291" w14:textId="77777777" w:rsidTr="00EC5939">
        <w:tc>
          <w:tcPr>
            <w:tcW w:w="567" w:type="dxa"/>
          </w:tcPr>
          <w:p w14:paraId="1B3E67CF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</w:tcPr>
          <w:p w14:paraId="44212D1E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47" w:type="dxa"/>
          </w:tcPr>
          <w:p w14:paraId="47CCA539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64" w:type="dxa"/>
          </w:tcPr>
          <w:p w14:paraId="10EB66EF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54" w:type="dxa"/>
          </w:tcPr>
          <w:p w14:paraId="31D88F87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011" w:type="dxa"/>
          </w:tcPr>
          <w:p w14:paraId="5C070A6E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512" w:type="dxa"/>
          </w:tcPr>
          <w:p w14:paraId="1527F661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75" w:type="dxa"/>
          </w:tcPr>
          <w:p w14:paraId="3923A79A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27E199E9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710" w:type="dxa"/>
          </w:tcPr>
          <w:p w14:paraId="554FEFFC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607" w:type="dxa"/>
          </w:tcPr>
          <w:p w14:paraId="14DA46C1" w14:textId="04192FEB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301" w:type="dxa"/>
          </w:tcPr>
          <w:p w14:paraId="14D91C0E" w14:textId="77777777" w:rsidR="00EC5939" w:rsidRPr="002B05E4" w:rsidRDefault="00EC5939" w:rsidP="002B05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2D078855" w14:textId="77777777" w:rsidR="004A1B36" w:rsidRDefault="004A1B36"/>
    <w:sectPr w:rsidR="004A1B36" w:rsidSect="00CE63FB">
      <w:headerReference w:type="default" r:id="rId6"/>
      <w:footerReference w:type="default" r:id="rId7"/>
      <w:pgSz w:w="16838" w:h="11906" w:orient="landscape"/>
      <w:pgMar w:top="1418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4BF2" w14:textId="77777777" w:rsidR="00A20059" w:rsidRDefault="00A20059">
      <w:pPr>
        <w:spacing w:after="0" w:line="240" w:lineRule="auto"/>
      </w:pPr>
      <w:r>
        <w:separator/>
      </w:r>
    </w:p>
  </w:endnote>
  <w:endnote w:type="continuationSeparator" w:id="0">
    <w:p w14:paraId="20110AC0" w14:textId="77777777" w:rsidR="00A20059" w:rsidRDefault="00A20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51BFF" w14:textId="77777777" w:rsidR="008E6AFA" w:rsidRDefault="008E6A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8320" w14:textId="77777777" w:rsidR="00A20059" w:rsidRDefault="00A20059">
      <w:pPr>
        <w:spacing w:after="0" w:line="240" w:lineRule="auto"/>
      </w:pPr>
      <w:r>
        <w:separator/>
      </w:r>
    </w:p>
  </w:footnote>
  <w:footnote w:type="continuationSeparator" w:id="0">
    <w:p w14:paraId="28739F7B" w14:textId="77777777" w:rsidR="00A20059" w:rsidRDefault="00A200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1D69" w14:textId="77777777" w:rsidR="008E6AFA" w:rsidRDefault="008E6AF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976"/>
    <w:rsid w:val="001B5335"/>
    <w:rsid w:val="002B05E4"/>
    <w:rsid w:val="003368CA"/>
    <w:rsid w:val="00360F43"/>
    <w:rsid w:val="00405002"/>
    <w:rsid w:val="004A1B36"/>
    <w:rsid w:val="006900FD"/>
    <w:rsid w:val="008E6AFA"/>
    <w:rsid w:val="009117D8"/>
    <w:rsid w:val="00965CFF"/>
    <w:rsid w:val="00A20059"/>
    <w:rsid w:val="00A41976"/>
    <w:rsid w:val="00B84D98"/>
    <w:rsid w:val="00CE63FB"/>
    <w:rsid w:val="00DB0560"/>
    <w:rsid w:val="00E5691C"/>
    <w:rsid w:val="00EA5B31"/>
    <w:rsid w:val="00EC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A3036"/>
  <w15:chartTrackingRefBased/>
  <w15:docId w15:val="{BEA51AB5-0228-4E5F-85A9-48F5A180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368CA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68CA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Жасур Абдурахманов</dc:creator>
  <cp:keywords/>
  <dc:description/>
  <cp:lastModifiedBy>PRO-TEC</cp:lastModifiedBy>
  <cp:revision>8</cp:revision>
  <dcterms:created xsi:type="dcterms:W3CDTF">2025-10-03T16:01:00Z</dcterms:created>
  <dcterms:modified xsi:type="dcterms:W3CDTF">2025-12-05T07:39:00Z</dcterms:modified>
</cp:coreProperties>
</file>