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53F61" w14:textId="77777777" w:rsidR="00D644E9" w:rsidRDefault="00D644E9" w:rsidP="00D644E9">
      <w:pPr>
        <w:spacing w:after="0" w:line="240" w:lineRule="auto"/>
        <w:rPr>
          <w:rFonts w:ascii="Times New Roman" w:eastAsia="Times New Roman" w:hAnsi="Times New Roman" w:cs="Times New Roman"/>
          <w:b/>
          <w:noProof/>
          <w:kern w:val="0"/>
          <w:sz w:val="20"/>
          <w:szCs w:val="20"/>
          <w:lang w:eastAsia="ru-RU"/>
          <w14:ligatures w14:val="none"/>
        </w:rPr>
      </w:pPr>
    </w:p>
    <w:tbl>
      <w:tblPr>
        <w:tblW w:w="4630" w:type="pct"/>
        <w:jc w:val="center"/>
        <w:tblLook w:val="04A0" w:firstRow="1" w:lastRow="0" w:firstColumn="1" w:lastColumn="0" w:noHBand="0" w:noVBand="1"/>
      </w:tblPr>
      <w:tblGrid>
        <w:gridCol w:w="7148"/>
        <w:gridCol w:w="6344"/>
      </w:tblGrid>
      <w:tr w:rsidR="0065745A" w:rsidRPr="00AD5234" w14:paraId="1553D61D" w14:textId="77777777" w:rsidTr="00B72251">
        <w:trPr>
          <w:cantSplit/>
          <w:trHeight w:val="1266"/>
          <w:jc w:val="center"/>
        </w:trPr>
        <w:tc>
          <w:tcPr>
            <w:tcW w:w="2649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6233"/>
            </w:tblGrid>
            <w:tr w:rsidR="0065745A" w:rsidRPr="00AD5234" w14:paraId="1BB3B392" w14:textId="77777777" w:rsidTr="00B72251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7806DFD3" w14:textId="648628BC" w:rsidR="0065745A" w:rsidRPr="00AD5234" w:rsidRDefault="0065745A" w:rsidP="00AD5234">
                  <w:pPr>
                    <w:pStyle w:val="1"/>
                    <w:spacing w:before="0"/>
                    <w:rPr>
                      <w:rFonts w:ascii="Times New Roman" w:hAnsi="Times New Roman" w:cs="Times New Roman"/>
                      <w:b/>
                      <w:noProof/>
                      <w:color w:val="000000" w:themeColor="text1"/>
                      <w:sz w:val="24"/>
                      <w:lang w:val="uz-Cyrl-UZ"/>
                    </w:rPr>
                  </w:pPr>
                  <w:r w:rsidRPr="00AD5234">
                    <w:rPr>
                      <w:rFonts w:ascii="Times New Roman" w:hAnsi="Times New Roman" w:cs="Times New Roman"/>
                      <w:b/>
                      <w:noProof/>
                      <w:color w:val="000000" w:themeColor="text1"/>
                      <w:sz w:val="24"/>
                      <w:lang w:val="uz-Cyrl-UZ"/>
                    </w:rPr>
                    <w:t>Format A–4 Elektron shakl</w:t>
                  </w:r>
                </w:p>
                <w:p w14:paraId="3AC5ACCB" w14:textId="77777777" w:rsidR="0065745A" w:rsidRPr="00AD5234" w:rsidRDefault="0065745A" w:rsidP="00AD5234">
                  <w:pPr>
                    <w:pStyle w:val="1"/>
                    <w:spacing w:before="0"/>
                    <w:rPr>
                      <w:rFonts w:ascii="Times New Roman" w:hAnsi="Times New Roman" w:cs="Times New Roman"/>
                      <w:b/>
                      <w:noProof/>
                      <w:color w:val="000000" w:themeColor="text1"/>
                      <w:sz w:val="24"/>
                      <w:lang w:val="uz-Cyrl-UZ"/>
                    </w:rPr>
                  </w:pPr>
                  <w:r w:rsidRPr="00AD5234">
                    <w:rPr>
                      <w:rFonts w:ascii="Times New Roman" w:hAnsi="Times New Roman" w:cs="Times New Roman"/>
                      <w:b/>
                      <w:noProof/>
                      <w:color w:val="000000" w:themeColor="text1"/>
                      <w:sz w:val="24"/>
                      <w:lang w:val="uz-Cyrl-UZ"/>
                    </w:rPr>
                    <w:t xml:space="preserve">Oʻzbekiston Respublikasi </w:t>
                  </w:r>
                </w:p>
                <w:p w14:paraId="4C82CD6C" w14:textId="77777777" w:rsidR="0065745A" w:rsidRPr="00AD5234" w:rsidRDefault="0065745A" w:rsidP="00AD5234">
                  <w:pPr>
                    <w:pStyle w:val="1"/>
                    <w:spacing w:before="0"/>
                    <w:rPr>
                      <w:rFonts w:ascii="Times New Roman" w:hAnsi="Times New Roman" w:cs="Times New Roman"/>
                      <w:b/>
                      <w:noProof/>
                      <w:color w:val="000000" w:themeColor="text1"/>
                      <w:sz w:val="24"/>
                      <w:lang w:val="uz-Cyrl-UZ"/>
                    </w:rPr>
                  </w:pPr>
                  <w:r w:rsidRPr="00AD5234">
                    <w:rPr>
                      <w:rFonts w:ascii="Times New Roman" w:hAnsi="Times New Roman" w:cs="Times New Roman"/>
                      <w:b/>
                      <w:noProof/>
                      <w:color w:val="000000" w:themeColor="text1"/>
                      <w:sz w:val="24"/>
                      <w:lang w:val="uz-Cyrl-UZ"/>
                    </w:rPr>
                    <w:t>Sogʻliqni saqlash vazirligi</w:t>
                  </w:r>
                </w:p>
                <w:p w14:paraId="510F94BB" w14:textId="77777777" w:rsidR="0065745A" w:rsidRPr="00AD5234" w:rsidRDefault="0065745A" w:rsidP="00AD5234">
                  <w:pPr>
                    <w:pStyle w:val="1"/>
                    <w:spacing w:before="0"/>
                    <w:rPr>
                      <w:rFonts w:ascii="Times New Roman" w:hAnsi="Times New Roman" w:cs="Times New Roman"/>
                      <w:b/>
                      <w:noProof/>
                      <w:color w:val="000000" w:themeColor="text1"/>
                      <w:sz w:val="24"/>
                      <w:lang w:val="uz-Cyrl-UZ"/>
                    </w:rPr>
                  </w:pPr>
                  <w:r w:rsidRPr="00AD5234">
                    <w:rPr>
                      <w:rFonts w:ascii="Times New Roman" w:hAnsi="Times New Roman" w:cs="Times New Roman"/>
                      <w:b/>
                      <w:noProof/>
                      <w:color w:val="000000" w:themeColor="text1"/>
                      <w:sz w:val="24"/>
                      <w:lang w:val="uz-Cyrl-UZ"/>
                    </w:rPr>
                    <w:t xml:space="preserve">______________________________ </w:t>
                  </w:r>
                </w:p>
                <w:p w14:paraId="5DC9A45F" w14:textId="77777777" w:rsidR="0065745A" w:rsidRPr="00AD5234" w:rsidRDefault="0065745A" w:rsidP="00AD5234">
                  <w:pPr>
                    <w:pStyle w:val="1"/>
                    <w:spacing w:before="0"/>
                    <w:rPr>
                      <w:rFonts w:ascii="Times New Roman" w:hAnsi="Times New Roman" w:cs="Times New Roman"/>
                      <w:b/>
                      <w:noProof/>
                      <w:color w:val="000000" w:themeColor="text1"/>
                      <w:sz w:val="24"/>
                      <w:szCs w:val="24"/>
                      <w:lang w:val="uz-Cyrl-UZ"/>
                    </w:rPr>
                  </w:pPr>
                  <w:r w:rsidRPr="00AD5234">
                    <w:rPr>
                      <w:rFonts w:ascii="Times New Roman" w:hAnsi="Times New Roman" w:cs="Times New Roman"/>
                      <w:b/>
                      <w:noProof/>
                      <w:color w:val="000000" w:themeColor="text1"/>
                      <w:sz w:val="24"/>
                      <w:lang w:val="uz-Cyrl-UZ"/>
                    </w:rPr>
                    <w:t xml:space="preserve">          Muassasa nomi</w:t>
                  </w:r>
                  <w:r w:rsidRPr="00AD5234">
                    <w:rPr>
                      <w:rFonts w:ascii="Times New Roman" w:hAnsi="Times New Roman" w:cs="Times New Roman"/>
                      <w:b/>
                      <w:noProof/>
                      <w:color w:val="000000" w:themeColor="text1"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57FCA075" w14:textId="77777777" w:rsidR="0065745A" w:rsidRPr="00AD5234" w:rsidRDefault="0065745A" w:rsidP="00B72251">
            <w:pPr>
              <w:tabs>
                <w:tab w:val="left" w:pos="142"/>
              </w:tabs>
              <w:rPr>
                <w:rFonts w:ascii="Times New Roman" w:hAnsi="Times New Roman" w:cs="Times New Roman"/>
                <w:b/>
                <w:noProof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2351" w:type="pct"/>
            <w:vAlign w:val="center"/>
            <w:hideMark/>
          </w:tcPr>
          <w:p w14:paraId="11A4A018" w14:textId="5F091D57" w:rsidR="0065745A" w:rsidRPr="00AD5234" w:rsidRDefault="0065745A" w:rsidP="0065745A">
            <w:pPr>
              <w:pStyle w:val="1"/>
              <w:spacing w:before="0"/>
              <w:rPr>
                <w:rFonts w:ascii="Times New Roman" w:hAnsi="Times New Roman" w:cs="Times New Roman"/>
                <w:b/>
                <w:noProof/>
                <w:color w:val="000000" w:themeColor="text1"/>
                <w:sz w:val="24"/>
                <w:lang w:val="uz-Cyrl-UZ"/>
              </w:rPr>
            </w:pPr>
            <w:r w:rsidRPr="00AD5234">
              <w:rPr>
                <w:rFonts w:ascii="Times New Roman" w:hAnsi="Times New Roman" w:cs="Times New Roman"/>
                <w:b/>
                <w:noProof/>
                <w:color w:val="000000" w:themeColor="text1"/>
                <w:sz w:val="24"/>
                <w:lang w:val="uz-Cyrl-UZ"/>
              </w:rPr>
              <w:t xml:space="preserve">                   Oʻzbekiston Respublikasi</w:t>
            </w:r>
          </w:p>
          <w:p w14:paraId="226C41A8" w14:textId="77777777" w:rsidR="0065745A" w:rsidRPr="00AD5234" w:rsidRDefault="0065745A" w:rsidP="0065745A">
            <w:pPr>
              <w:pStyle w:val="1"/>
              <w:spacing w:before="0"/>
              <w:rPr>
                <w:rFonts w:ascii="Times New Roman" w:hAnsi="Times New Roman" w:cs="Times New Roman"/>
                <w:b/>
                <w:noProof/>
                <w:color w:val="000000" w:themeColor="text1"/>
                <w:sz w:val="24"/>
                <w:lang w:val="uz-Cyrl-UZ"/>
              </w:rPr>
            </w:pPr>
            <w:r w:rsidRPr="00AD5234">
              <w:rPr>
                <w:rFonts w:ascii="Times New Roman" w:hAnsi="Times New Roman" w:cs="Times New Roman"/>
                <w:b/>
                <w:noProof/>
                <w:color w:val="000000" w:themeColor="text1"/>
                <w:sz w:val="24"/>
                <w:lang w:val="uz-Cyrl-UZ"/>
              </w:rPr>
              <w:t xml:space="preserve">                   Sogʻliqni saqlash vazirining</w:t>
            </w:r>
          </w:p>
          <w:p w14:paraId="1F141290" w14:textId="2ACB91C2" w:rsidR="0065745A" w:rsidRPr="00AD5234" w:rsidRDefault="0065745A" w:rsidP="0065745A">
            <w:pPr>
              <w:pStyle w:val="1"/>
              <w:spacing w:before="0"/>
              <w:ind w:left="1104" w:hanging="1104"/>
              <w:rPr>
                <w:rFonts w:ascii="Times New Roman" w:hAnsi="Times New Roman" w:cs="Times New Roman"/>
                <w:b/>
                <w:noProof/>
                <w:color w:val="000000" w:themeColor="text1"/>
                <w:sz w:val="24"/>
                <w:lang w:val="uz-Cyrl-UZ"/>
              </w:rPr>
            </w:pPr>
            <w:r w:rsidRPr="00AD5234">
              <w:rPr>
                <w:rFonts w:ascii="Times New Roman" w:hAnsi="Times New Roman" w:cs="Times New Roman"/>
                <w:b/>
                <w:noProof/>
                <w:color w:val="000000" w:themeColor="text1"/>
                <w:sz w:val="24"/>
                <w:lang w:val="uz-Cyrl-UZ"/>
              </w:rPr>
              <w:t xml:space="preserve">                   2025 yil ... -</w:t>
            </w:r>
            <w:r w:rsidR="00AD5234" w:rsidRPr="00AD5234">
              <w:rPr>
                <w:rFonts w:ascii="Times New Roman" w:hAnsi="Times New Roman" w:cs="Times New Roman"/>
                <w:b/>
                <w:noProof/>
                <w:color w:val="000000" w:themeColor="text1"/>
                <w:sz w:val="24"/>
                <w:lang w:val="en-US"/>
              </w:rPr>
              <w:t>dekabr</w:t>
            </w:r>
            <w:r w:rsidRPr="00AD5234">
              <w:rPr>
                <w:rFonts w:ascii="Times New Roman" w:hAnsi="Times New Roman" w:cs="Times New Roman"/>
                <w:b/>
                <w:noProof/>
                <w:color w:val="000000" w:themeColor="text1"/>
                <w:sz w:val="24"/>
                <w:lang w:val="uz-Cyrl-UZ"/>
              </w:rPr>
              <w:t>dagi ... -sonli                                         buyrugʻi bilan tasdiqlangan</w:t>
            </w:r>
          </w:p>
          <w:p w14:paraId="3687DDC6" w14:textId="2EAB0355" w:rsidR="0065745A" w:rsidRPr="00AD5234" w:rsidRDefault="0065745A" w:rsidP="00AD5234">
            <w:pPr>
              <w:rPr>
                <w:rFonts w:ascii="Times New Roman" w:hAnsi="Times New Roman" w:cs="Times New Roman"/>
                <w:b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AD5234">
              <w:rPr>
                <w:rFonts w:ascii="Times New Roman" w:hAnsi="Times New Roman" w:cs="Times New Roman"/>
                <w:b/>
                <w:noProof/>
                <w:color w:val="000000" w:themeColor="text1"/>
                <w:sz w:val="24"/>
                <w:szCs w:val="24"/>
                <w:lang w:val="uz-Cyrl-UZ"/>
              </w:rPr>
              <w:t xml:space="preserve">                   1</w:t>
            </w:r>
            <w:r w:rsidRPr="00AD5234">
              <w:rPr>
                <w:rFonts w:ascii="Times New Roman" w:hAnsi="Times New Roman" w:cs="Times New Roman"/>
                <w:b/>
                <w:noProof/>
                <w:color w:val="000000" w:themeColor="text1"/>
                <w:sz w:val="24"/>
                <w:szCs w:val="24"/>
                <w:lang w:val="en-US"/>
              </w:rPr>
              <w:t>3</w:t>
            </w:r>
            <w:r w:rsidR="00695F2E" w:rsidRPr="00AD5234">
              <w:rPr>
                <w:rFonts w:ascii="Times New Roman" w:hAnsi="Times New Roman" w:cs="Times New Roman"/>
                <w:b/>
                <w:noProof/>
                <w:color w:val="000000" w:themeColor="text1"/>
                <w:sz w:val="24"/>
                <w:szCs w:val="24"/>
                <w:lang w:val="en-US"/>
              </w:rPr>
              <w:t>1</w:t>
            </w:r>
            <w:r w:rsidRPr="00AD5234">
              <w:rPr>
                <w:rFonts w:ascii="Times New Roman" w:hAnsi="Times New Roman" w:cs="Times New Roman"/>
                <w:b/>
                <w:noProof/>
                <w:color w:val="000000" w:themeColor="text1"/>
                <w:sz w:val="24"/>
                <w:szCs w:val="24"/>
                <w:lang w:val="uz-Cyrl-UZ"/>
              </w:rPr>
              <w:t>-raqamli tibbiy hujjat shakli</w:t>
            </w:r>
          </w:p>
        </w:tc>
      </w:tr>
    </w:tbl>
    <w:p w14:paraId="21110705" w14:textId="77777777" w:rsidR="00FF5B3F" w:rsidRPr="00AD5234" w:rsidRDefault="00FF5B3F" w:rsidP="004A24B7">
      <w:pPr>
        <w:rPr>
          <w:rFonts w:ascii="Times New Roman" w:hAnsi="Times New Roman" w:cs="Times New Roman"/>
          <w:noProof/>
          <w:lang w:val="uz-Cyrl-UZ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725"/>
        <w:gridCol w:w="3421"/>
        <w:gridCol w:w="3993"/>
        <w:gridCol w:w="726"/>
        <w:gridCol w:w="1405"/>
        <w:gridCol w:w="1405"/>
        <w:gridCol w:w="1405"/>
        <w:gridCol w:w="1490"/>
      </w:tblGrid>
      <w:tr w:rsidR="00FF5B3F" w:rsidRPr="00AD5234" w14:paraId="3475DCCB" w14:textId="77777777" w:rsidTr="004E55D4">
        <w:trPr>
          <w:trHeight w:val="570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471ED0" w14:textId="61EA0BB4" w:rsidR="00FF5B3F" w:rsidRPr="00AD5234" w:rsidRDefault="00361954" w:rsidP="004E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lang w:val="uz-Cyrl-UZ" w:eastAsia="ru-RU"/>
                <w14:ligatures w14:val="none"/>
              </w:rPr>
            </w:pPr>
            <w:r w:rsidRPr="00AD5234">
              <w:rPr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val="uz-Cyrl-UZ"/>
              </w:rPr>
              <w:t>DAVOLASH STANDARTLARI HAMDA NOZOLOGIYASIGA ASOSAN OʻRINLAR SONINI HISOBGA OLGAN HOLATDA  BIR OYLIK DORI VOSITALARIGA BOʻLGAN OʻRTACHA EHTIYOJI</w:t>
            </w:r>
          </w:p>
        </w:tc>
      </w:tr>
      <w:tr w:rsidR="00FF5B3F" w:rsidRPr="00AD5234" w14:paraId="3A6BC311" w14:textId="77777777" w:rsidTr="004E55D4">
        <w:trPr>
          <w:trHeight w:val="300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A4194F" w14:textId="77777777" w:rsidR="00FF5B3F" w:rsidRPr="00AD5234" w:rsidRDefault="00FF5B3F" w:rsidP="004E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lang w:val="uz-Cyrl-UZ" w:eastAsia="ru-RU"/>
                <w14:ligatures w14:val="none"/>
              </w:rPr>
            </w:pPr>
          </w:p>
        </w:tc>
      </w:tr>
      <w:tr w:rsidR="00FF5B3F" w:rsidRPr="00AD5234" w14:paraId="222BE1D6" w14:textId="77777777" w:rsidTr="004E55D4">
        <w:trPr>
          <w:trHeight w:val="315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273512" w14:textId="77777777" w:rsidR="00FF5B3F" w:rsidRPr="00AD5234" w:rsidRDefault="00FF5B3F" w:rsidP="004E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ru-RU"/>
                <w14:ligatures w14:val="none"/>
              </w:rPr>
            </w:pPr>
            <w:r w:rsidRPr="00AD5234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ru-RU"/>
                <w14:ligatures w14:val="none"/>
              </w:rPr>
              <w:t xml:space="preserve">Asosiy dori vositalar roʻyxati </w:t>
            </w:r>
          </w:p>
        </w:tc>
      </w:tr>
      <w:tr w:rsidR="00FF5B3F" w:rsidRPr="00AD5234" w14:paraId="11C342D4" w14:textId="77777777" w:rsidTr="004E55D4">
        <w:trPr>
          <w:trHeight w:val="300"/>
        </w:trPr>
        <w:tc>
          <w:tcPr>
            <w:tcW w:w="25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3909C" w14:textId="77777777" w:rsidR="00FF5B3F" w:rsidRPr="00AD5234" w:rsidRDefault="00FF5B3F" w:rsidP="004E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1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F5730" w14:textId="77777777" w:rsidR="00FF5B3F" w:rsidRPr="00AD5234" w:rsidRDefault="00FF5B3F" w:rsidP="004E55D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08DDA" w14:textId="77777777" w:rsidR="00FF5B3F" w:rsidRPr="00AD5234" w:rsidRDefault="00FF5B3F" w:rsidP="004E55D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EADA0" w14:textId="77777777" w:rsidR="00FF5B3F" w:rsidRPr="00AD5234" w:rsidRDefault="00FF5B3F" w:rsidP="004E55D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B7AD44" w14:textId="77777777" w:rsidR="00FF5B3F" w:rsidRPr="00AD5234" w:rsidRDefault="00FF5B3F" w:rsidP="004E55D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7ED0E2" w14:textId="77777777" w:rsidR="00FF5B3F" w:rsidRPr="00AD5234" w:rsidRDefault="00FF5B3F" w:rsidP="004E55D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205D5E" w14:textId="77777777" w:rsidR="00FF5B3F" w:rsidRPr="00AD5234" w:rsidRDefault="00FF5B3F" w:rsidP="004E55D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AD53D" w14:textId="77777777" w:rsidR="00FF5B3F" w:rsidRPr="00AD5234" w:rsidRDefault="00FF5B3F" w:rsidP="004E55D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FF5B3F" w:rsidRPr="00AD5234" w14:paraId="1E428777" w14:textId="77777777" w:rsidTr="004E55D4">
        <w:trPr>
          <w:trHeight w:val="645"/>
        </w:trPr>
        <w:tc>
          <w:tcPr>
            <w:tcW w:w="305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7854E" w14:textId="77777777" w:rsidR="00FF5B3F" w:rsidRPr="00AD5234" w:rsidRDefault="00FF5B3F" w:rsidP="004E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ru-RU"/>
                <w14:ligatures w14:val="none"/>
              </w:rPr>
            </w:pPr>
            <w:r w:rsidRPr="00AD5234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ru-RU"/>
                <w14:ligatures w14:val="none"/>
              </w:rPr>
              <w:t>DPM nomi</w:t>
            </w:r>
          </w:p>
        </w:tc>
        <w:tc>
          <w:tcPr>
            <w:tcW w:w="145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BDD7EE"/>
            <w:noWrap/>
            <w:vAlign w:val="center"/>
            <w:hideMark/>
          </w:tcPr>
          <w:p w14:paraId="6EF1B3FC" w14:textId="77777777" w:rsidR="00FF5B3F" w:rsidRPr="00AD5234" w:rsidRDefault="00FF5B3F" w:rsidP="004E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AD5234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Bir oylik oʻrtacha ehtiyoj</w:t>
            </w:r>
          </w:p>
        </w:tc>
        <w:tc>
          <w:tcPr>
            <w:tcW w:w="48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2C2A8" w14:textId="77777777" w:rsidR="00FF5B3F" w:rsidRPr="00AD5234" w:rsidRDefault="00FF5B3F" w:rsidP="004E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D5234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Jami ehtiyoj</w:t>
            </w:r>
          </w:p>
        </w:tc>
      </w:tr>
      <w:tr w:rsidR="00FF5B3F" w:rsidRPr="00AD5234" w14:paraId="1793B38E" w14:textId="77777777" w:rsidTr="004E55D4">
        <w:trPr>
          <w:trHeight w:val="975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3B14D" w14:textId="77777777" w:rsidR="00FF5B3F" w:rsidRPr="00AD5234" w:rsidRDefault="00FF5B3F" w:rsidP="004E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ru-RU"/>
                <w14:ligatures w14:val="none"/>
              </w:rPr>
            </w:pPr>
            <w:r w:rsidRPr="00AD5234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ru-RU"/>
                <w14:ligatures w14:val="none"/>
              </w:rPr>
              <w:t>T/r</w:t>
            </w:r>
          </w:p>
        </w:tc>
        <w:tc>
          <w:tcPr>
            <w:tcW w:w="1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5C558" w14:textId="77777777" w:rsidR="00FF5B3F" w:rsidRPr="00AD5234" w:rsidRDefault="00FF5B3F" w:rsidP="004E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ru-RU"/>
                <w14:ligatures w14:val="none"/>
              </w:rPr>
            </w:pPr>
            <w:r w:rsidRPr="00AD5234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ru-RU"/>
                <w14:ligatures w14:val="none"/>
              </w:rPr>
              <w:t>Xalqaro patentlanmagan nomi</w:t>
            </w:r>
          </w:p>
        </w:tc>
        <w:tc>
          <w:tcPr>
            <w:tcW w:w="1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089E0" w14:textId="77777777" w:rsidR="00FF5B3F" w:rsidRPr="00AD5234" w:rsidRDefault="00FF5B3F" w:rsidP="004E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ru-RU"/>
                <w14:ligatures w14:val="none"/>
              </w:rPr>
            </w:pPr>
            <w:r w:rsidRPr="00AD5234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ru-RU"/>
                <w14:ligatures w14:val="none"/>
              </w:rPr>
              <w:t>Dori shakli, dozasi</w:t>
            </w: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62619" w14:textId="77777777" w:rsidR="00FF5B3F" w:rsidRPr="00AD5234" w:rsidRDefault="00FF5B3F" w:rsidP="004E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ru-RU"/>
                <w14:ligatures w14:val="none"/>
              </w:rPr>
            </w:pPr>
            <w:r w:rsidRPr="00AD5234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486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90711D" w14:textId="77777777" w:rsidR="00FF5B3F" w:rsidRPr="00AD5234" w:rsidRDefault="00FF5B3F" w:rsidP="004E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ru-RU"/>
                <w14:ligatures w14:val="none"/>
              </w:rPr>
            </w:pPr>
            <w:r w:rsidRPr="00AD5234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ru-RU"/>
                <w14:ligatures w14:val="none"/>
              </w:rPr>
              <w:t xml:space="preserve"> Byudjet uchun</w:t>
            </w:r>
          </w:p>
        </w:tc>
        <w:tc>
          <w:tcPr>
            <w:tcW w:w="486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502BD2" w14:textId="77777777" w:rsidR="00FF5B3F" w:rsidRPr="00AD5234" w:rsidRDefault="00FF5B3F" w:rsidP="004E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ru-RU"/>
                <w14:ligatures w14:val="none"/>
              </w:rPr>
            </w:pPr>
            <w:r w:rsidRPr="00AD5234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ru-RU"/>
                <w14:ligatures w14:val="none"/>
              </w:rPr>
              <w:t>Sugʻurta uchun</w:t>
            </w:r>
          </w:p>
        </w:tc>
        <w:tc>
          <w:tcPr>
            <w:tcW w:w="486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ADD94D" w14:textId="77777777" w:rsidR="00FF5B3F" w:rsidRPr="00AD5234" w:rsidRDefault="00FF5B3F" w:rsidP="004E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ru-RU"/>
                <w14:ligatures w14:val="none"/>
              </w:rPr>
            </w:pPr>
            <w:r w:rsidRPr="00AD5234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ru-RU"/>
                <w14:ligatures w14:val="none"/>
              </w:rPr>
              <w:t xml:space="preserve"> Xoʻjalik uchun</w:t>
            </w:r>
          </w:p>
        </w:tc>
        <w:tc>
          <w:tcPr>
            <w:tcW w:w="48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639CA" w14:textId="77777777" w:rsidR="00FF5B3F" w:rsidRPr="00AD5234" w:rsidRDefault="00FF5B3F" w:rsidP="004E55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FF5B3F" w:rsidRPr="00AD5234" w14:paraId="4E5BAA9C" w14:textId="77777777" w:rsidTr="004E55D4">
        <w:trPr>
          <w:trHeight w:val="945"/>
        </w:trPr>
        <w:tc>
          <w:tcPr>
            <w:tcW w:w="280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C18C5" w14:textId="77777777" w:rsidR="00FF5B3F" w:rsidRPr="00AD5234" w:rsidRDefault="00FF5B3F" w:rsidP="004E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AD5234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val="en-US" w:eastAsia="ru-RU"/>
                <w14:ligatures w14:val="none"/>
              </w:rPr>
              <w:t>1. Asosan markaziy nerv tizimiga taʼsir qiluvchi dori vositalar</w:t>
            </w: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EEA4D" w14:textId="77777777" w:rsidR="00FF5B3F" w:rsidRPr="00AD5234" w:rsidRDefault="00FF5B3F" w:rsidP="004E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ru-RU"/>
                <w14:ligatures w14:val="none"/>
              </w:rPr>
            </w:pPr>
            <w:r w:rsidRPr="00AD5234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ru-RU"/>
                <w14:ligatures w14:val="none"/>
              </w:rPr>
              <w:t xml:space="preserve">Oʻl. birl. </w:t>
            </w:r>
          </w:p>
        </w:tc>
        <w:tc>
          <w:tcPr>
            <w:tcW w:w="48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F504F" w14:textId="77777777" w:rsidR="00FF5B3F" w:rsidRPr="00AD5234" w:rsidRDefault="00FF5B3F" w:rsidP="004E55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48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8B35B" w14:textId="77777777" w:rsidR="00FF5B3F" w:rsidRPr="00AD5234" w:rsidRDefault="00FF5B3F" w:rsidP="004E55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48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55691" w14:textId="77777777" w:rsidR="00FF5B3F" w:rsidRPr="00AD5234" w:rsidRDefault="00FF5B3F" w:rsidP="004E55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48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6CE79" w14:textId="77777777" w:rsidR="00FF5B3F" w:rsidRPr="00AD5234" w:rsidRDefault="00FF5B3F" w:rsidP="004E55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FF5B3F" w:rsidRPr="00AD5234" w14:paraId="5630105B" w14:textId="77777777" w:rsidTr="004E55D4">
        <w:trPr>
          <w:trHeight w:val="340"/>
        </w:trPr>
        <w:tc>
          <w:tcPr>
            <w:tcW w:w="280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CF46C" w14:textId="77777777" w:rsidR="00FF5B3F" w:rsidRPr="00AD5234" w:rsidRDefault="00FF5B3F" w:rsidP="004E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298D3A" w14:textId="77777777" w:rsidR="00FF5B3F" w:rsidRPr="00AD5234" w:rsidRDefault="00FF5B3F" w:rsidP="004E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BDA89" w14:textId="77777777" w:rsidR="00FF5B3F" w:rsidRPr="00AD5234" w:rsidRDefault="00FF5B3F" w:rsidP="004E55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BAC43" w14:textId="77777777" w:rsidR="00FF5B3F" w:rsidRPr="00AD5234" w:rsidRDefault="00FF5B3F" w:rsidP="004E55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C4ECB" w14:textId="77777777" w:rsidR="00FF5B3F" w:rsidRPr="00AD5234" w:rsidRDefault="00FF5B3F" w:rsidP="004E55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7B464" w14:textId="77777777" w:rsidR="00FF5B3F" w:rsidRPr="00AD5234" w:rsidRDefault="00FF5B3F" w:rsidP="004E55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FF5B3F" w:rsidRPr="00AD5234" w14:paraId="1F0C5724" w14:textId="77777777" w:rsidTr="004E55D4">
        <w:trPr>
          <w:trHeight w:val="340"/>
        </w:trPr>
        <w:tc>
          <w:tcPr>
            <w:tcW w:w="280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05D76" w14:textId="77777777" w:rsidR="00FF5B3F" w:rsidRPr="00AD5234" w:rsidRDefault="00FF5B3F" w:rsidP="004E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3E28A4" w14:textId="77777777" w:rsidR="00FF5B3F" w:rsidRPr="00AD5234" w:rsidRDefault="00FF5B3F" w:rsidP="004E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A254B" w14:textId="77777777" w:rsidR="00FF5B3F" w:rsidRPr="00AD5234" w:rsidRDefault="00FF5B3F" w:rsidP="004E55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5A90D" w14:textId="77777777" w:rsidR="00FF5B3F" w:rsidRPr="00AD5234" w:rsidRDefault="00FF5B3F" w:rsidP="004E55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34CD6" w14:textId="77777777" w:rsidR="00FF5B3F" w:rsidRPr="00AD5234" w:rsidRDefault="00FF5B3F" w:rsidP="004E55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783E9" w14:textId="77777777" w:rsidR="00FF5B3F" w:rsidRPr="00AD5234" w:rsidRDefault="00FF5B3F" w:rsidP="004E55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FF5B3F" w:rsidRPr="00AD5234" w14:paraId="4EA1C51D" w14:textId="77777777" w:rsidTr="004E55D4">
        <w:trPr>
          <w:trHeight w:val="340"/>
        </w:trPr>
        <w:tc>
          <w:tcPr>
            <w:tcW w:w="280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7BD38" w14:textId="77777777" w:rsidR="00FF5B3F" w:rsidRPr="00AD5234" w:rsidRDefault="00FF5B3F" w:rsidP="004E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A2EF94" w14:textId="77777777" w:rsidR="00FF5B3F" w:rsidRPr="00AD5234" w:rsidRDefault="00FF5B3F" w:rsidP="004E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DB944" w14:textId="77777777" w:rsidR="00FF5B3F" w:rsidRPr="00AD5234" w:rsidRDefault="00FF5B3F" w:rsidP="004E55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91788" w14:textId="77777777" w:rsidR="00FF5B3F" w:rsidRPr="00AD5234" w:rsidRDefault="00FF5B3F" w:rsidP="004E55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88E3A" w14:textId="77777777" w:rsidR="00FF5B3F" w:rsidRPr="00AD5234" w:rsidRDefault="00FF5B3F" w:rsidP="004E55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52E66" w14:textId="77777777" w:rsidR="00FF5B3F" w:rsidRPr="00AD5234" w:rsidRDefault="00FF5B3F" w:rsidP="004E55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2F13BD02" w14:textId="77777777" w:rsidR="00FF5B3F" w:rsidRPr="00AD5234" w:rsidRDefault="00FF5B3F" w:rsidP="004A24B7">
      <w:pPr>
        <w:rPr>
          <w:rFonts w:ascii="Times New Roman" w:hAnsi="Times New Roman" w:cs="Times New Roman"/>
          <w:noProof/>
        </w:rPr>
      </w:pPr>
    </w:p>
    <w:tbl>
      <w:tblPr>
        <w:tblW w:w="9880" w:type="dxa"/>
        <w:tblLook w:val="04A0" w:firstRow="1" w:lastRow="0" w:firstColumn="1" w:lastColumn="0" w:noHBand="0" w:noVBand="1"/>
      </w:tblPr>
      <w:tblGrid>
        <w:gridCol w:w="4560"/>
        <w:gridCol w:w="5320"/>
      </w:tblGrid>
      <w:tr w:rsidR="00FF5B3F" w:rsidRPr="00AD5234" w14:paraId="21FC6B3E" w14:textId="77777777" w:rsidTr="004E55D4">
        <w:trPr>
          <w:trHeight w:val="300"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46B68B" w14:textId="77777777" w:rsidR="00FF5B3F" w:rsidRPr="00AD5234" w:rsidRDefault="00FF5B3F" w:rsidP="004E55D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  <w:r w:rsidRPr="00AD5234"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t>Boʻlim mudiri :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AD5AA8A" w14:textId="77777777" w:rsidR="00FF5B3F" w:rsidRPr="00AD5234" w:rsidRDefault="00FF5B3F" w:rsidP="004E55D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  <w:r w:rsidRPr="00AD5234"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t> </w:t>
            </w:r>
          </w:p>
        </w:tc>
      </w:tr>
      <w:tr w:rsidR="00FF5B3F" w:rsidRPr="00AD5234" w14:paraId="64C1B988" w14:textId="77777777" w:rsidTr="004E55D4">
        <w:trPr>
          <w:trHeight w:val="300"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AAEDC8" w14:textId="77777777" w:rsidR="00FF5B3F" w:rsidRPr="00AD5234" w:rsidRDefault="00FF5B3F" w:rsidP="004E55D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70FDB5" w14:textId="77777777" w:rsidR="00FF5B3F" w:rsidRPr="00AD5234" w:rsidRDefault="00FF5B3F" w:rsidP="004E55D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FF5B3F" w:rsidRPr="00AD5234" w14:paraId="1AE9B988" w14:textId="77777777" w:rsidTr="004E55D4">
        <w:trPr>
          <w:trHeight w:val="300"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F779C2" w14:textId="77777777" w:rsidR="00FF5B3F" w:rsidRPr="00AD5234" w:rsidRDefault="00FF5B3F" w:rsidP="004E55D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  <w:r w:rsidRPr="00AD5234"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lastRenderedPageBreak/>
              <w:t>Boʻlim katta hamshirasi :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F070223" w14:textId="77777777" w:rsidR="00FF5B3F" w:rsidRPr="00AD5234" w:rsidRDefault="00FF5B3F" w:rsidP="004E55D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  <w:r w:rsidRPr="00AD5234"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t> </w:t>
            </w:r>
          </w:p>
        </w:tc>
      </w:tr>
    </w:tbl>
    <w:p w14:paraId="137F4E75" w14:textId="77777777" w:rsidR="00FF5B3F" w:rsidRPr="00FF5B3F" w:rsidRDefault="00FF5B3F" w:rsidP="004A24B7">
      <w:pPr>
        <w:rPr>
          <w:noProof/>
        </w:rPr>
      </w:pPr>
    </w:p>
    <w:sectPr w:rsidR="00FF5B3F" w:rsidRPr="00FF5B3F" w:rsidSect="00423E2A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E2A"/>
    <w:rsid w:val="00023650"/>
    <w:rsid w:val="001B5F79"/>
    <w:rsid w:val="00361954"/>
    <w:rsid w:val="003D3260"/>
    <w:rsid w:val="00413D32"/>
    <w:rsid w:val="00423E2A"/>
    <w:rsid w:val="004272C7"/>
    <w:rsid w:val="00502FDB"/>
    <w:rsid w:val="00632788"/>
    <w:rsid w:val="0065745A"/>
    <w:rsid w:val="00695F2E"/>
    <w:rsid w:val="009C04C8"/>
    <w:rsid w:val="00A25328"/>
    <w:rsid w:val="00AD5234"/>
    <w:rsid w:val="00B054F2"/>
    <w:rsid w:val="00B84273"/>
    <w:rsid w:val="00D644E9"/>
    <w:rsid w:val="00DF5C94"/>
    <w:rsid w:val="00EA5AA7"/>
    <w:rsid w:val="00FB0653"/>
    <w:rsid w:val="00FF5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A9C27"/>
  <w15:chartTrackingRefBased/>
  <w15:docId w15:val="{DCD9EA99-DF8C-499B-8EAE-B386D3917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9"/>
    <w:qFormat/>
    <w:rsid w:val="00423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3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3E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3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3E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3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3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3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3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423E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3E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3E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3E2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3E2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3E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3E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3E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3E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3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3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3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3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3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3E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3E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3E2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3E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3E2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23E2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F5C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Yudakov</dc:creator>
  <cp:keywords/>
  <dc:description/>
  <cp:lastModifiedBy>PRO-TEC</cp:lastModifiedBy>
  <cp:revision>12</cp:revision>
  <dcterms:created xsi:type="dcterms:W3CDTF">2025-09-22T07:20:00Z</dcterms:created>
  <dcterms:modified xsi:type="dcterms:W3CDTF">2025-12-09T05:14:00Z</dcterms:modified>
</cp:coreProperties>
</file>