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6275" w:type="pct"/>
        <w:jc w:val="center"/>
        <w:tblLook w:val="0000" w:firstRow="0" w:lastRow="0" w:firstColumn="0" w:lastColumn="0" w:noHBand="0" w:noVBand="0"/>
      </w:tblPr>
      <w:tblGrid>
        <w:gridCol w:w="7440"/>
        <w:gridCol w:w="4927"/>
      </w:tblGrid>
      <w:tr w:rsidR="00B14030" w:rsidRPr="007C44D0" w14:paraId="7263ECB1" w14:textId="77777777" w:rsidTr="00CE2B12">
        <w:trPr>
          <w:trHeight w:val="384"/>
          <w:jc w:val="center"/>
        </w:trPr>
        <w:tc>
          <w:tcPr>
            <w:tcW w:w="3008" w:type="pct"/>
          </w:tcPr>
          <w:p w14:paraId="5460577D" w14:textId="77777777" w:rsidR="00B14030" w:rsidRPr="00357B33" w:rsidRDefault="00B14030" w:rsidP="00CE2B12">
            <w:pPr>
              <w:keepNext/>
              <w:spacing w:after="0" w:line="240" w:lineRule="auto"/>
              <w:ind w:left="567" w:hanging="425"/>
              <w:outlineLvl w:val="0"/>
              <w:rPr>
                <w:rFonts w:ascii="Times New Roman" w:hAnsi="Times New Roman"/>
                <w:b/>
                <w:sz w:val="24"/>
                <w:szCs w:val="20"/>
                <w:lang w:val="en-US"/>
              </w:rPr>
            </w:pPr>
            <w:r>
              <w:rPr>
                <w:rFonts w:ascii="Times New Roman" w:hAnsi="Times New Roman"/>
                <w:b/>
                <w:sz w:val="24"/>
                <w:szCs w:val="20"/>
                <w:lang w:val="en-US"/>
              </w:rPr>
              <w:t xml:space="preserve">                     </w:t>
            </w:r>
            <w:bookmarkStart w:id="0" w:name="_Hlk214550142"/>
            <w:r w:rsidRPr="00357B33">
              <w:rPr>
                <w:rFonts w:ascii="Times New Roman" w:hAnsi="Times New Roman"/>
                <w:b/>
                <w:sz w:val="24"/>
                <w:szCs w:val="20"/>
                <w:lang w:val="en-US"/>
              </w:rPr>
              <w:t>Format A–4</w:t>
            </w:r>
            <w:r w:rsidRPr="00357B33">
              <w:rPr>
                <w:rFonts w:ascii="Times New Roman" w:hAnsi="Times New Roman"/>
                <w:b/>
                <w:sz w:val="24"/>
                <w:szCs w:val="20"/>
                <w:lang w:val="uz-Cyrl-UZ"/>
              </w:rPr>
              <w:t xml:space="preserve">  Elektron shakl</w:t>
            </w:r>
          </w:p>
        </w:tc>
        <w:tc>
          <w:tcPr>
            <w:tcW w:w="1992" w:type="pct"/>
          </w:tcPr>
          <w:p w14:paraId="0F0949E1" w14:textId="77777777" w:rsidR="00B14030" w:rsidRPr="00357B33" w:rsidRDefault="00B14030" w:rsidP="00CE2B12">
            <w:pPr>
              <w:keepNext/>
              <w:spacing w:after="0" w:line="240" w:lineRule="auto"/>
              <w:outlineLvl w:val="0"/>
              <w:rPr>
                <w:rFonts w:ascii="Times New Roman" w:eastAsia="Times New Roman" w:hAnsi="Times New Roman"/>
                <w:b/>
                <w:sz w:val="26"/>
                <w:szCs w:val="26"/>
                <w:lang w:val="en-US" w:eastAsia="ru-RU"/>
              </w:rPr>
            </w:pPr>
            <w:r>
              <w:rPr>
                <w:rFonts w:ascii="Times New Roman" w:eastAsia="Times New Roman" w:hAnsi="Times New Roman"/>
                <w:b/>
                <w:sz w:val="26"/>
                <w:szCs w:val="26"/>
                <w:lang w:val="uz-Latn-UZ" w:eastAsia="ru-RU"/>
              </w:rPr>
              <w:t>O’zbekiston Respublikasi</w:t>
            </w:r>
          </w:p>
        </w:tc>
      </w:tr>
      <w:tr w:rsidR="00B14030" w:rsidRPr="007C44D0" w14:paraId="1C210B18" w14:textId="77777777" w:rsidTr="00CE2B12">
        <w:trPr>
          <w:trHeight w:val="335"/>
          <w:jc w:val="center"/>
        </w:trPr>
        <w:tc>
          <w:tcPr>
            <w:tcW w:w="3008" w:type="pct"/>
          </w:tcPr>
          <w:p w14:paraId="7E7C25BA" w14:textId="77777777" w:rsidR="00B14030" w:rsidRPr="00357B33" w:rsidRDefault="00B14030" w:rsidP="00CE2B12">
            <w:pPr>
              <w:keepNext/>
              <w:spacing w:after="0" w:line="240" w:lineRule="auto"/>
              <w:ind w:firstLine="142"/>
              <w:outlineLvl w:val="0"/>
              <w:rPr>
                <w:rFonts w:ascii="Times New Roman" w:eastAsia="Times New Roman" w:hAnsi="Times New Roman"/>
                <w:b/>
                <w:sz w:val="26"/>
                <w:szCs w:val="26"/>
                <w:lang w:val="en-US" w:eastAsia="ru-RU"/>
              </w:rPr>
            </w:pPr>
            <w:r>
              <w:rPr>
                <w:rFonts w:ascii="Times New Roman" w:eastAsia="Times New Roman" w:hAnsi="Times New Roman"/>
                <w:b/>
                <w:sz w:val="26"/>
                <w:szCs w:val="26"/>
                <w:lang w:val="uz-Latn-UZ" w:eastAsia="ru-RU"/>
              </w:rPr>
              <w:t xml:space="preserve">                    O’zbekiston Respublikasi</w:t>
            </w:r>
          </w:p>
        </w:tc>
        <w:tc>
          <w:tcPr>
            <w:tcW w:w="1992" w:type="pct"/>
          </w:tcPr>
          <w:p w14:paraId="7BC05245" w14:textId="77777777" w:rsidR="00B14030" w:rsidRPr="00357B33" w:rsidRDefault="00B14030" w:rsidP="00CE2B12">
            <w:pPr>
              <w:keepNext/>
              <w:spacing w:after="0" w:line="240" w:lineRule="auto"/>
              <w:outlineLvl w:val="0"/>
              <w:rPr>
                <w:rFonts w:ascii="Times New Roman" w:eastAsia="Times New Roman" w:hAnsi="Times New Roman"/>
                <w:b/>
                <w:bCs/>
                <w:sz w:val="26"/>
                <w:szCs w:val="26"/>
                <w:lang w:val="en-US" w:eastAsia="ru-RU"/>
              </w:rPr>
            </w:pPr>
            <w:r>
              <w:rPr>
                <w:rFonts w:ascii="Times New Roman" w:eastAsia="Arial Unicode MS" w:hAnsi="Times New Roman"/>
                <w:b/>
                <w:color w:val="000000"/>
                <w:sz w:val="26"/>
                <w:szCs w:val="26"/>
                <w:lang w:val="uz-Latn-UZ" w:bidi="en-US"/>
              </w:rPr>
              <w:t>Sog’liqni saqlash vazirinig</w:t>
            </w:r>
          </w:p>
        </w:tc>
      </w:tr>
      <w:tr w:rsidR="00B14030" w:rsidRPr="007C44D0" w14:paraId="0AB977D3" w14:textId="77777777" w:rsidTr="00CE2B12">
        <w:trPr>
          <w:trHeight w:val="335"/>
          <w:jc w:val="center"/>
        </w:trPr>
        <w:tc>
          <w:tcPr>
            <w:tcW w:w="3008" w:type="pct"/>
          </w:tcPr>
          <w:p w14:paraId="3AB34C18" w14:textId="77777777" w:rsidR="00B14030" w:rsidRPr="00357B33" w:rsidRDefault="00B14030" w:rsidP="00CE2B12">
            <w:pPr>
              <w:widowControl w:val="0"/>
              <w:spacing w:after="0" w:line="240" w:lineRule="auto"/>
              <w:ind w:firstLine="142"/>
              <w:rPr>
                <w:rFonts w:ascii="Times New Roman" w:eastAsia="Arial Unicode MS" w:hAnsi="Times New Roman"/>
                <w:b/>
                <w:color w:val="000000"/>
                <w:sz w:val="26"/>
                <w:szCs w:val="26"/>
                <w:lang w:val="en-US" w:bidi="en-US"/>
              </w:rPr>
            </w:pPr>
            <w:r>
              <w:rPr>
                <w:rFonts w:ascii="Times New Roman" w:eastAsia="Arial Unicode MS" w:hAnsi="Times New Roman"/>
                <w:b/>
                <w:color w:val="000000"/>
                <w:sz w:val="26"/>
                <w:szCs w:val="26"/>
                <w:lang w:val="uz-Latn-UZ" w:bidi="en-US"/>
              </w:rPr>
              <w:t xml:space="preserve">                    Sog’liqni saqlash vazirligi</w:t>
            </w:r>
          </w:p>
        </w:tc>
        <w:tc>
          <w:tcPr>
            <w:tcW w:w="1992" w:type="pct"/>
          </w:tcPr>
          <w:p w14:paraId="0B7B0D4A" w14:textId="1908B01E" w:rsidR="00B14030" w:rsidRDefault="00B14030" w:rsidP="00CE2B12">
            <w:pPr>
              <w:keepNext/>
              <w:spacing w:after="0" w:line="240" w:lineRule="auto"/>
              <w:outlineLvl w:val="0"/>
              <w:rPr>
                <w:rFonts w:ascii="Times New Roman" w:eastAsia="Arial Unicode MS" w:hAnsi="Times New Roman"/>
                <w:b/>
                <w:color w:val="000000"/>
                <w:sz w:val="26"/>
                <w:szCs w:val="26"/>
                <w:lang w:val="uz-Latn-UZ" w:bidi="en-US"/>
              </w:rPr>
            </w:pPr>
            <w:r w:rsidRPr="00357B33">
              <w:rPr>
                <w:rFonts w:ascii="Times New Roman" w:eastAsia="Arial Unicode MS" w:hAnsi="Times New Roman"/>
                <w:b/>
                <w:color w:val="000000"/>
                <w:sz w:val="26"/>
                <w:szCs w:val="26"/>
                <w:lang w:val="uz-Cyrl-UZ" w:bidi="en-US"/>
              </w:rPr>
              <w:t>2025 yil    ... -</w:t>
            </w:r>
            <w:r w:rsidR="000C7A79">
              <w:rPr>
                <w:rFonts w:ascii="Times New Roman" w:eastAsia="Arial Unicode MS" w:hAnsi="Times New Roman"/>
                <w:b/>
                <w:color w:val="000000"/>
                <w:sz w:val="26"/>
                <w:szCs w:val="26"/>
                <w:lang w:val="en-US" w:bidi="en-US"/>
              </w:rPr>
              <w:t>dekabr</w:t>
            </w:r>
            <w:r w:rsidRPr="00357B33">
              <w:rPr>
                <w:rFonts w:ascii="Times New Roman" w:eastAsia="Arial Unicode MS" w:hAnsi="Times New Roman"/>
                <w:b/>
                <w:color w:val="000000"/>
                <w:sz w:val="26"/>
                <w:szCs w:val="26"/>
                <w:lang w:val="uz-Cyrl-UZ" w:bidi="en-US"/>
              </w:rPr>
              <w:t>dagi  ... -sonli</w:t>
            </w:r>
          </w:p>
        </w:tc>
      </w:tr>
      <w:tr w:rsidR="00B14030" w:rsidRPr="007C44D0" w14:paraId="13586D2D" w14:textId="77777777" w:rsidTr="00CE2B12">
        <w:trPr>
          <w:trHeight w:val="335"/>
          <w:jc w:val="center"/>
        </w:trPr>
        <w:tc>
          <w:tcPr>
            <w:tcW w:w="3008" w:type="pct"/>
          </w:tcPr>
          <w:p w14:paraId="08368603" w14:textId="77777777" w:rsidR="00B14030" w:rsidRDefault="00B14030" w:rsidP="00CE2B12">
            <w:pPr>
              <w:keepNext/>
              <w:spacing w:after="0" w:line="240" w:lineRule="auto"/>
              <w:ind w:firstLine="142"/>
              <w:outlineLvl w:val="0"/>
              <w:rPr>
                <w:rFonts w:ascii="Times New Roman" w:eastAsia="Times New Roman" w:hAnsi="Times New Roman"/>
                <w:b/>
                <w:sz w:val="26"/>
                <w:szCs w:val="26"/>
                <w:lang w:val="uz-Latn-UZ" w:eastAsia="ru-RU"/>
              </w:rPr>
            </w:pPr>
            <w:r>
              <w:rPr>
                <w:rFonts w:ascii="Times New Roman" w:eastAsia="Times New Roman" w:hAnsi="Times New Roman"/>
                <w:b/>
                <w:sz w:val="26"/>
                <w:szCs w:val="26"/>
                <w:lang w:val="uz-Latn-UZ" w:eastAsia="ru-RU"/>
              </w:rPr>
              <w:t xml:space="preserve">                    ______________________</w:t>
            </w:r>
          </w:p>
        </w:tc>
        <w:tc>
          <w:tcPr>
            <w:tcW w:w="1992" w:type="pct"/>
          </w:tcPr>
          <w:p w14:paraId="2EBFE8F3" w14:textId="77777777" w:rsidR="00B14030" w:rsidRDefault="00B14030" w:rsidP="00CE2B12">
            <w:pPr>
              <w:keepNext/>
              <w:spacing w:after="0" w:line="240" w:lineRule="auto"/>
              <w:outlineLvl w:val="0"/>
              <w:rPr>
                <w:rFonts w:ascii="Times New Roman" w:eastAsia="Arial Unicode MS" w:hAnsi="Times New Roman"/>
                <w:b/>
                <w:color w:val="000000"/>
                <w:sz w:val="26"/>
                <w:szCs w:val="26"/>
                <w:lang w:val="uz-Latn-UZ" w:bidi="en-US"/>
              </w:rPr>
            </w:pPr>
            <w:r w:rsidRPr="00357B33">
              <w:rPr>
                <w:rFonts w:ascii="Times New Roman" w:eastAsia="Arial Unicode MS" w:hAnsi="Times New Roman"/>
                <w:b/>
                <w:color w:val="000000"/>
                <w:sz w:val="26"/>
                <w:szCs w:val="26"/>
                <w:lang w:val="uz-Cyrl-UZ" w:bidi="en-US"/>
              </w:rPr>
              <w:t>buyrugʻi bilan tasdiqlangan</w:t>
            </w:r>
          </w:p>
        </w:tc>
      </w:tr>
      <w:tr w:rsidR="00B14030" w:rsidRPr="007C44D0" w14:paraId="3D4351CC" w14:textId="77777777" w:rsidTr="00CE2B12">
        <w:trPr>
          <w:trHeight w:val="335"/>
          <w:jc w:val="center"/>
        </w:trPr>
        <w:tc>
          <w:tcPr>
            <w:tcW w:w="3008" w:type="pct"/>
          </w:tcPr>
          <w:p w14:paraId="426101FB" w14:textId="77777777" w:rsidR="00B14030" w:rsidRDefault="00B14030" w:rsidP="00CE2B12">
            <w:pPr>
              <w:keepNext/>
              <w:spacing w:after="0" w:line="240" w:lineRule="auto"/>
              <w:ind w:left="570" w:right="1170" w:hanging="144"/>
              <w:outlineLvl w:val="0"/>
              <w:rPr>
                <w:rFonts w:ascii="Times New Roman" w:eastAsia="Times New Roman" w:hAnsi="Times New Roman"/>
                <w:b/>
                <w:sz w:val="26"/>
                <w:szCs w:val="26"/>
                <w:lang w:val="uz-Latn-UZ" w:eastAsia="ru-RU"/>
              </w:rPr>
            </w:pPr>
            <w:r>
              <w:rPr>
                <w:rFonts w:ascii="Times New Roman" w:eastAsia="Times New Roman" w:hAnsi="Times New Roman"/>
                <w:b/>
                <w:sz w:val="26"/>
                <w:szCs w:val="26"/>
                <w:lang w:val="uz-Latn-UZ" w:eastAsia="ru-RU"/>
              </w:rPr>
              <w:t xml:space="preserve">                      Muassasa nomi</w:t>
            </w:r>
          </w:p>
        </w:tc>
        <w:tc>
          <w:tcPr>
            <w:tcW w:w="1992" w:type="pct"/>
          </w:tcPr>
          <w:p w14:paraId="1E95E196" w14:textId="2472D721" w:rsidR="00B14030" w:rsidRDefault="00B14030" w:rsidP="00CE2B12">
            <w:pPr>
              <w:keepNext/>
              <w:spacing w:after="0" w:line="240" w:lineRule="auto"/>
              <w:outlineLvl w:val="0"/>
              <w:rPr>
                <w:rFonts w:ascii="Times New Roman" w:eastAsia="Arial Unicode MS" w:hAnsi="Times New Roman"/>
                <w:b/>
                <w:color w:val="000000"/>
                <w:sz w:val="26"/>
                <w:szCs w:val="26"/>
                <w:lang w:val="en-US" w:bidi="en-US"/>
              </w:rPr>
            </w:pPr>
            <w:r>
              <w:rPr>
                <w:rFonts w:ascii="Times New Roman" w:eastAsia="Arial Unicode MS" w:hAnsi="Times New Roman"/>
                <w:b/>
                <w:color w:val="000000"/>
                <w:sz w:val="26"/>
                <w:szCs w:val="26"/>
                <w:lang w:val="en-US" w:bidi="en-US"/>
              </w:rPr>
              <w:t>157</w:t>
            </w:r>
            <w:r w:rsidRPr="005F389B">
              <w:rPr>
                <w:rFonts w:ascii="Times New Roman" w:eastAsia="Arial Unicode MS" w:hAnsi="Times New Roman"/>
                <w:b/>
                <w:color w:val="000000"/>
                <w:sz w:val="26"/>
                <w:szCs w:val="26"/>
                <w:lang w:val="uz-Cyrl-UZ" w:bidi="en-US"/>
              </w:rPr>
              <w:t>-raqamli tibbiy hujjat shakli</w:t>
            </w:r>
          </w:p>
          <w:p w14:paraId="76FC0471" w14:textId="77777777" w:rsidR="00B14030" w:rsidRPr="005F389B" w:rsidRDefault="00B14030" w:rsidP="00CE2B12">
            <w:pPr>
              <w:keepNext/>
              <w:spacing w:after="0" w:line="240" w:lineRule="auto"/>
              <w:outlineLvl w:val="0"/>
              <w:rPr>
                <w:rFonts w:ascii="Times New Roman" w:eastAsia="Arial Unicode MS" w:hAnsi="Times New Roman"/>
                <w:b/>
                <w:color w:val="000000"/>
                <w:sz w:val="26"/>
                <w:szCs w:val="26"/>
                <w:lang w:val="en-US" w:bidi="en-US"/>
              </w:rPr>
            </w:pPr>
          </w:p>
        </w:tc>
      </w:tr>
    </w:tbl>
    <w:bookmarkEnd w:id="0"/>
    <w:p w14:paraId="61FC8FD8" w14:textId="02CD199E" w:rsidR="00933CB8" w:rsidRDefault="00F7634C" w:rsidP="00933CB8">
      <w:pPr>
        <w:spacing w:after="0" w:line="240" w:lineRule="auto"/>
        <w:jc w:val="center"/>
        <w:rPr>
          <w:rFonts w:ascii="Times New Roman" w:hAnsi="Times New Roman"/>
          <w:b/>
          <w:sz w:val="24"/>
          <w:szCs w:val="24"/>
          <w:lang w:val="uz-Latn-UZ"/>
        </w:rPr>
      </w:pPr>
      <w:r w:rsidRPr="002467C8">
        <w:rPr>
          <w:rFonts w:ascii="Times New Roman" w:hAnsi="Times New Roman"/>
          <w:b/>
          <w:sz w:val="24"/>
          <w:szCs w:val="24"/>
          <w:lang w:val="en-US"/>
        </w:rPr>
        <w:t>II</w:t>
      </w:r>
      <w:r w:rsidRPr="002467C8">
        <w:rPr>
          <w:rFonts w:ascii="Times New Roman" w:hAnsi="Times New Roman"/>
          <w:b/>
          <w:sz w:val="24"/>
          <w:szCs w:val="24"/>
          <w:lang w:val="uz-Cyrl-UZ"/>
        </w:rPr>
        <w:t xml:space="preserve"> </w:t>
      </w:r>
      <w:r w:rsidR="00C61E6E">
        <w:rPr>
          <w:rFonts w:ascii="Times New Roman" w:hAnsi="Times New Roman"/>
          <w:b/>
          <w:sz w:val="24"/>
          <w:szCs w:val="24"/>
          <w:lang w:val="uz-Latn-UZ"/>
        </w:rPr>
        <w:t>TRIMESTR PRENATAL BIOKIMYOVIY SKRINING XULOSASI</w:t>
      </w:r>
    </w:p>
    <w:p w14:paraId="115C823E" w14:textId="77777777" w:rsidR="00BA76E8" w:rsidRPr="00C61E6E" w:rsidRDefault="00BA76E8" w:rsidP="00933CB8">
      <w:pPr>
        <w:spacing w:after="0" w:line="240" w:lineRule="auto"/>
        <w:jc w:val="center"/>
        <w:rPr>
          <w:rFonts w:ascii="Times New Roman" w:hAnsi="Times New Roman"/>
          <w:b/>
          <w:sz w:val="24"/>
          <w:szCs w:val="24"/>
          <w:lang w:val="en-US"/>
        </w:rPr>
      </w:pP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2"/>
        <w:gridCol w:w="1406"/>
        <w:gridCol w:w="2398"/>
        <w:gridCol w:w="2398"/>
      </w:tblGrid>
      <w:tr w:rsidR="00C61E6E" w:rsidRPr="002467C8" w14:paraId="198F2901" w14:textId="77777777" w:rsidTr="00F74B8E">
        <w:trPr>
          <w:trHeight w:val="427"/>
        </w:trPr>
        <w:tc>
          <w:tcPr>
            <w:tcW w:w="3652" w:type="dxa"/>
            <w:vAlign w:val="center"/>
            <w:hideMark/>
          </w:tcPr>
          <w:p w14:paraId="312738F2" w14:textId="2E6F9989" w:rsidR="00C61E6E" w:rsidRPr="00DE5980" w:rsidRDefault="00194CBD" w:rsidP="00C61E6E">
            <w:pPr>
              <w:spacing w:line="360" w:lineRule="auto"/>
              <w:rPr>
                <w:rFonts w:ascii="Times New Roman" w:hAnsi="Times New Roman"/>
                <w:b/>
                <w:sz w:val="22"/>
                <w:szCs w:val="22"/>
                <w:lang w:eastAsia="ru-RU"/>
              </w:rPr>
            </w:pPr>
            <w:r w:rsidRPr="002C57B6">
              <w:rPr>
                <w:rFonts w:ascii="Times New Roman" w:hAnsi="Times New Roman"/>
                <w:b/>
                <w:bCs/>
                <w:sz w:val="24"/>
                <w:szCs w:val="24"/>
                <w:lang w:val="en-US"/>
              </w:rPr>
              <w:t>Med ID raqami</w:t>
            </w:r>
          </w:p>
        </w:tc>
        <w:tc>
          <w:tcPr>
            <w:tcW w:w="6202" w:type="dxa"/>
            <w:gridSpan w:val="3"/>
            <w:vAlign w:val="center"/>
            <w:hideMark/>
          </w:tcPr>
          <w:p w14:paraId="48C06FD5" w14:textId="77777777" w:rsidR="00C61E6E" w:rsidRPr="002467C8" w:rsidRDefault="00C61E6E" w:rsidP="00C61E6E">
            <w:pPr>
              <w:spacing w:line="360" w:lineRule="auto"/>
              <w:rPr>
                <w:rFonts w:ascii="Times New Roman" w:hAnsi="Times New Roman"/>
                <w:b/>
                <w:sz w:val="24"/>
                <w:szCs w:val="24"/>
                <w:lang w:eastAsia="ru-RU"/>
              </w:rPr>
            </w:pPr>
          </w:p>
        </w:tc>
      </w:tr>
      <w:tr w:rsidR="00194CBD" w:rsidRPr="002467C8" w14:paraId="7EA2DFDA" w14:textId="77777777" w:rsidTr="00F74B8E">
        <w:trPr>
          <w:trHeight w:val="427"/>
        </w:trPr>
        <w:tc>
          <w:tcPr>
            <w:tcW w:w="3652" w:type="dxa"/>
            <w:vAlign w:val="center"/>
          </w:tcPr>
          <w:p w14:paraId="4DC8E36B" w14:textId="2D27EA6E" w:rsidR="00194CBD" w:rsidRPr="00DE5980" w:rsidRDefault="00194CBD" w:rsidP="00194CBD">
            <w:pPr>
              <w:spacing w:line="360" w:lineRule="auto"/>
              <w:rPr>
                <w:rFonts w:ascii="Times New Roman" w:hAnsi="Times New Roman"/>
                <w:b/>
                <w:lang w:val="uz-Latn-UZ" w:eastAsia="ru-RU"/>
              </w:rPr>
            </w:pPr>
            <w:r w:rsidRPr="00DE5980">
              <w:rPr>
                <w:rFonts w:ascii="Times New Roman" w:hAnsi="Times New Roman"/>
                <w:b/>
                <w:sz w:val="22"/>
                <w:szCs w:val="22"/>
                <w:lang w:val="uz-Latn-UZ" w:eastAsia="ru-RU"/>
              </w:rPr>
              <w:t>Homiladoning F</w:t>
            </w:r>
            <w:r w:rsidRPr="00DE5980">
              <w:rPr>
                <w:rFonts w:ascii="Times New Roman" w:hAnsi="Times New Roman"/>
                <w:b/>
                <w:sz w:val="22"/>
                <w:szCs w:val="22"/>
                <w:lang w:eastAsia="ru-RU"/>
              </w:rPr>
              <w:t>.</w:t>
            </w:r>
            <w:r w:rsidRPr="00DE5980">
              <w:rPr>
                <w:rFonts w:ascii="Times New Roman" w:hAnsi="Times New Roman"/>
                <w:b/>
                <w:sz w:val="22"/>
                <w:szCs w:val="22"/>
                <w:lang w:val="uz-Latn-UZ" w:eastAsia="ru-RU"/>
              </w:rPr>
              <w:t>I</w:t>
            </w:r>
            <w:r w:rsidRPr="00DE5980">
              <w:rPr>
                <w:rFonts w:ascii="Times New Roman" w:hAnsi="Times New Roman"/>
                <w:b/>
                <w:sz w:val="22"/>
                <w:szCs w:val="22"/>
                <w:lang w:eastAsia="ru-RU"/>
              </w:rPr>
              <w:t>.</w:t>
            </w:r>
            <w:r w:rsidRPr="00DE5980">
              <w:rPr>
                <w:rFonts w:ascii="Times New Roman" w:hAnsi="Times New Roman"/>
                <w:b/>
                <w:sz w:val="22"/>
                <w:szCs w:val="22"/>
                <w:lang w:val="uz-Latn-UZ" w:eastAsia="ru-RU"/>
              </w:rPr>
              <w:t>SH</w:t>
            </w:r>
            <w:r w:rsidRPr="00DE5980">
              <w:rPr>
                <w:rFonts w:ascii="Times New Roman" w:hAnsi="Times New Roman"/>
                <w:b/>
                <w:sz w:val="22"/>
                <w:szCs w:val="22"/>
                <w:lang w:eastAsia="ru-RU"/>
              </w:rPr>
              <w:t>.</w:t>
            </w:r>
          </w:p>
        </w:tc>
        <w:tc>
          <w:tcPr>
            <w:tcW w:w="6202" w:type="dxa"/>
            <w:gridSpan w:val="3"/>
            <w:vAlign w:val="center"/>
          </w:tcPr>
          <w:p w14:paraId="2EC96134" w14:textId="77777777" w:rsidR="00194CBD" w:rsidRPr="002467C8" w:rsidRDefault="00194CBD" w:rsidP="00194CBD">
            <w:pPr>
              <w:spacing w:line="360" w:lineRule="auto"/>
              <w:rPr>
                <w:rFonts w:ascii="Times New Roman" w:hAnsi="Times New Roman"/>
                <w:b/>
                <w:sz w:val="24"/>
                <w:szCs w:val="24"/>
                <w:lang w:eastAsia="ru-RU"/>
              </w:rPr>
            </w:pPr>
          </w:p>
        </w:tc>
      </w:tr>
      <w:tr w:rsidR="00194CBD" w:rsidRPr="002467C8" w14:paraId="24290BE5" w14:textId="77777777" w:rsidTr="00F74B8E">
        <w:tc>
          <w:tcPr>
            <w:tcW w:w="3652" w:type="dxa"/>
            <w:vAlign w:val="center"/>
            <w:hideMark/>
          </w:tcPr>
          <w:p w14:paraId="2424D10C" w14:textId="05AF6278" w:rsidR="00194CBD" w:rsidRPr="00DE5980" w:rsidRDefault="00194CBD" w:rsidP="00194CBD">
            <w:pPr>
              <w:spacing w:line="360" w:lineRule="auto"/>
              <w:rPr>
                <w:rFonts w:ascii="Times New Roman" w:hAnsi="Times New Roman"/>
                <w:sz w:val="22"/>
                <w:szCs w:val="22"/>
                <w:lang w:val="uz-Cyrl-UZ" w:eastAsia="ru-RU"/>
              </w:rPr>
            </w:pPr>
            <w:r w:rsidRPr="00DE5980">
              <w:rPr>
                <w:rFonts w:ascii="Times New Roman" w:hAnsi="Times New Roman"/>
                <w:b/>
                <w:sz w:val="22"/>
                <w:szCs w:val="22"/>
                <w:lang w:val="uz-Latn-UZ" w:eastAsia="ru-RU"/>
              </w:rPr>
              <w:t>Tug’lgan sana</w:t>
            </w:r>
          </w:p>
        </w:tc>
        <w:tc>
          <w:tcPr>
            <w:tcW w:w="1406" w:type="dxa"/>
            <w:vAlign w:val="center"/>
            <w:hideMark/>
          </w:tcPr>
          <w:p w14:paraId="3374905A" w14:textId="77777777" w:rsidR="00194CBD" w:rsidRPr="002467C8" w:rsidRDefault="00194CBD" w:rsidP="00194CBD">
            <w:pPr>
              <w:spacing w:line="360" w:lineRule="auto"/>
              <w:rPr>
                <w:rFonts w:ascii="Times New Roman" w:hAnsi="Times New Roman"/>
                <w:sz w:val="24"/>
                <w:szCs w:val="24"/>
                <w:lang w:eastAsia="ru-RU"/>
              </w:rPr>
            </w:pPr>
          </w:p>
        </w:tc>
        <w:tc>
          <w:tcPr>
            <w:tcW w:w="2398" w:type="dxa"/>
            <w:vAlign w:val="center"/>
          </w:tcPr>
          <w:p w14:paraId="19D2A21E" w14:textId="63D7EB4B" w:rsidR="00194CBD" w:rsidRPr="002467C8" w:rsidRDefault="00194CBD" w:rsidP="00194CBD">
            <w:pPr>
              <w:spacing w:line="360" w:lineRule="auto"/>
              <w:jc w:val="center"/>
              <w:rPr>
                <w:rFonts w:ascii="Times New Roman" w:hAnsi="Times New Roman"/>
                <w:b/>
                <w:sz w:val="24"/>
                <w:szCs w:val="24"/>
                <w:lang w:eastAsia="ru-RU"/>
              </w:rPr>
            </w:pPr>
            <w:r>
              <w:rPr>
                <w:rFonts w:ascii="Times New Roman" w:hAnsi="Times New Roman"/>
                <w:b/>
                <w:lang w:val="uz-Latn-UZ" w:eastAsia="ru-RU"/>
              </w:rPr>
              <w:t>Karta</w:t>
            </w:r>
            <w:r w:rsidRPr="00714B48">
              <w:rPr>
                <w:rFonts w:ascii="Times New Roman" w:hAnsi="Times New Roman"/>
                <w:b/>
                <w:lang w:val="uz-Cyrl-UZ" w:eastAsia="ru-RU"/>
              </w:rPr>
              <w:t xml:space="preserve"> </w:t>
            </w:r>
            <w:r w:rsidRPr="00714B48">
              <w:rPr>
                <w:rFonts w:ascii="Times New Roman" w:hAnsi="Times New Roman"/>
                <w:b/>
                <w:lang w:eastAsia="ru-RU"/>
              </w:rPr>
              <w:t xml:space="preserve">№ </w:t>
            </w:r>
          </w:p>
        </w:tc>
        <w:tc>
          <w:tcPr>
            <w:tcW w:w="2398" w:type="dxa"/>
            <w:vAlign w:val="center"/>
          </w:tcPr>
          <w:p w14:paraId="40A20F12" w14:textId="77777777" w:rsidR="00194CBD" w:rsidRPr="002467C8" w:rsidRDefault="00194CBD" w:rsidP="00194CBD">
            <w:pPr>
              <w:spacing w:line="360" w:lineRule="auto"/>
              <w:rPr>
                <w:rFonts w:ascii="Times New Roman" w:hAnsi="Times New Roman"/>
                <w:sz w:val="24"/>
                <w:szCs w:val="24"/>
                <w:lang w:eastAsia="ru-RU"/>
              </w:rPr>
            </w:pPr>
          </w:p>
        </w:tc>
      </w:tr>
    </w:tbl>
    <w:p w14:paraId="55BA0850" w14:textId="77777777" w:rsidR="00933CB8" w:rsidRPr="002467C8" w:rsidRDefault="00933CB8" w:rsidP="00933CB8">
      <w:pPr>
        <w:spacing w:after="0" w:line="240" w:lineRule="auto"/>
        <w:ind w:firstLine="708"/>
        <w:jc w:val="both"/>
        <w:rPr>
          <w:rFonts w:ascii="Times New Roman" w:hAnsi="Times New Roman"/>
          <w:b/>
          <w:i/>
          <w:sz w:val="2"/>
          <w:szCs w:val="2"/>
        </w:rPr>
      </w:pPr>
    </w:p>
    <w:p w14:paraId="5CDDC0C6" w14:textId="3275C741" w:rsidR="00933CB8" w:rsidRPr="002467C8" w:rsidRDefault="00C61E6E" w:rsidP="00683595">
      <w:pPr>
        <w:spacing w:after="0" w:line="240" w:lineRule="auto"/>
        <w:jc w:val="both"/>
        <w:rPr>
          <w:rFonts w:ascii="Times New Roman" w:hAnsi="Times New Roman"/>
          <w:sz w:val="24"/>
          <w:szCs w:val="24"/>
        </w:rPr>
      </w:pPr>
      <w:r>
        <w:rPr>
          <w:rFonts w:ascii="Times New Roman" w:hAnsi="Times New Roman"/>
          <w:b/>
          <w:lang w:val="uz-Latn-UZ"/>
        </w:rPr>
        <w:t>Anamnez</w:t>
      </w:r>
      <w:r w:rsidRPr="00714B48">
        <w:rPr>
          <w:rFonts w:ascii="Times New Roman" w:hAnsi="Times New Roman"/>
          <w:b/>
        </w:rPr>
        <w:t>:</w:t>
      </w:r>
      <w:r w:rsidR="00933CB8" w:rsidRPr="002467C8">
        <w:rPr>
          <w:rFonts w:ascii="Times New Roman" w:hAnsi="Times New Roman"/>
          <w:sz w:val="24"/>
          <w:szCs w:val="24"/>
        </w:rPr>
        <w:t xml:space="preserve"> </w:t>
      </w:r>
      <w:r w:rsidR="0081072B" w:rsidRPr="002467C8">
        <w:rPr>
          <w:rFonts w:ascii="Times New Roman" w:hAnsi="Times New Roman"/>
          <w:sz w:val="24"/>
          <w:szCs w:val="24"/>
        </w:rPr>
        <w:t>___________________________________________________________</w:t>
      </w:r>
      <w:r w:rsidR="00683595" w:rsidRPr="002467C8">
        <w:rPr>
          <w:rFonts w:ascii="Times New Roman" w:hAnsi="Times New Roman"/>
          <w:sz w:val="24"/>
          <w:szCs w:val="24"/>
        </w:rPr>
        <w:t>____________</w:t>
      </w:r>
    </w:p>
    <w:p w14:paraId="4239525B" w14:textId="305245F3" w:rsidR="00933CB8" w:rsidRPr="002467C8" w:rsidRDefault="00683595" w:rsidP="00683595">
      <w:pPr>
        <w:spacing w:after="0" w:line="240" w:lineRule="auto"/>
        <w:jc w:val="both"/>
        <w:rPr>
          <w:rFonts w:ascii="Times New Roman" w:hAnsi="Times New Roman"/>
          <w:sz w:val="24"/>
          <w:szCs w:val="24"/>
        </w:rPr>
      </w:pPr>
      <w:r w:rsidRPr="002467C8">
        <w:rPr>
          <w:rFonts w:ascii="Times New Roman" w:hAnsi="Times New Roman"/>
          <w:sz w:val="24"/>
          <w:szCs w:val="24"/>
        </w:rPr>
        <w:t>________________________________________________________________________________</w:t>
      </w:r>
      <w:r w:rsidR="00C61E6E" w:rsidRPr="00C61E6E">
        <w:rPr>
          <w:rFonts w:ascii="Times New Roman" w:hAnsi="Times New Roman"/>
          <w:b/>
          <w:lang w:val="uz-Latn-UZ"/>
        </w:rPr>
        <w:t xml:space="preserve"> </w:t>
      </w:r>
      <w:r w:rsidR="00C61E6E">
        <w:rPr>
          <w:rFonts w:ascii="Times New Roman" w:hAnsi="Times New Roman"/>
          <w:b/>
          <w:lang w:val="uz-Latn-UZ"/>
        </w:rPr>
        <w:t>Akusherlik anamnezi</w:t>
      </w:r>
      <w:r w:rsidR="00933CB8" w:rsidRPr="002467C8">
        <w:rPr>
          <w:rFonts w:ascii="Times New Roman" w:hAnsi="Times New Roman"/>
          <w:b/>
          <w:sz w:val="24"/>
          <w:szCs w:val="24"/>
        </w:rPr>
        <w:t>:</w:t>
      </w:r>
      <w:r w:rsidR="00C44511" w:rsidRPr="002467C8">
        <w:rPr>
          <w:rFonts w:ascii="Times New Roman" w:hAnsi="Times New Roman"/>
          <w:b/>
          <w:i/>
          <w:sz w:val="24"/>
          <w:szCs w:val="24"/>
        </w:rPr>
        <w:t xml:space="preserve"> </w:t>
      </w:r>
      <w:r w:rsidR="0081072B" w:rsidRPr="002467C8">
        <w:rPr>
          <w:rFonts w:ascii="Times New Roman" w:hAnsi="Times New Roman"/>
          <w:sz w:val="24"/>
          <w:szCs w:val="24"/>
        </w:rPr>
        <w:t>________________________________________</w:t>
      </w:r>
      <w:r w:rsidRPr="002467C8">
        <w:rPr>
          <w:rFonts w:ascii="Times New Roman" w:hAnsi="Times New Roman"/>
          <w:sz w:val="24"/>
          <w:szCs w:val="24"/>
        </w:rPr>
        <w:t>___________________</w:t>
      </w:r>
    </w:p>
    <w:p w14:paraId="2C195283" w14:textId="77777777" w:rsidR="00933CB8" w:rsidRPr="002467C8" w:rsidRDefault="00933CB8" w:rsidP="00933CB8">
      <w:pPr>
        <w:spacing w:after="0" w:line="240" w:lineRule="auto"/>
        <w:ind w:firstLine="708"/>
        <w:jc w:val="both"/>
        <w:rPr>
          <w:rFonts w:ascii="Times New Roman" w:hAnsi="Times New Roman"/>
          <w:sz w:val="24"/>
          <w:szCs w:val="24"/>
        </w:rPr>
      </w:pP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1"/>
        <w:gridCol w:w="4643"/>
      </w:tblGrid>
      <w:tr w:rsidR="00C61E6E" w:rsidRPr="002467C8" w14:paraId="28D5DD86" w14:textId="77777777" w:rsidTr="00CF6F5D">
        <w:tc>
          <w:tcPr>
            <w:tcW w:w="5211" w:type="dxa"/>
            <w:hideMark/>
          </w:tcPr>
          <w:p w14:paraId="627F432E" w14:textId="38D89A5A" w:rsidR="00C61E6E" w:rsidRPr="00DE5980" w:rsidRDefault="00C61E6E" w:rsidP="00C61E6E">
            <w:pPr>
              <w:spacing w:line="360" w:lineRule="auto"/>
              <w:rPr>
                <w:rFonts w:ascii="Times New Roman" w:hAnsi="Times New Roman"/>
                <w:b/>
                <w:sz w:val="22"/>
                <w:szCs w:val="22"/>
                <w:lang w:val="uz-Cyrl-UZ" w:eastAsia="ru-RU"/>
              </w:rPr>
            </w:pPr>
            <w:r w:rsidRPr="00DE5980">
              <w:rPr>
                <w:rFonts w:ascii="Times New Roman" w:hAnsi="Times New Roman"/>
                <w:b/>
                <w:sz w:val="22"/>
                <w:szCs w:val="22"/>
                <w:lang w:val="uz-Latn-UZ" w:eastAsia="ru-RU"/>
              </w:rPr>
              <w:t>Qon olingan sana</w:t>
            </w:r>
          </w:p>
        </w:tc>
        <w:tc>
          <w:tcPr>
            <w:tcW w:w="4643" w:type="dxa"/>
            <w:hideMark/>
          </w:tcPr>
          <w:p w14:paraId="47412283" w14:textId="77777777" w:rsidR="00C61E6E" w:rsidRPr="002467C8" w:rsidRDefault="00C61E6E" w:rsidP="00C61E6E">
            <w:pPr>
              <w:spacing w:line="360" w:lineRule="auto"/>
              <w:rPr>
                <w:rFonts w:ascii="Times New Roman" w:hAnsi="Times New Roman"/>
                <w:b/>
                <w:sz w:val="24"/>
                <w:szCs w:val="24"/>
                <w:lang w:eastAsia="ru-RU"/>
              </w:rPr>
            </w:pPr>
          </w:p>
        </w:tc>
      </w:tr>
      <w:tr w:rsidR="00C61E6E" w:rsidRPr="000C7A79" w14:paraId="26F42CA6" w14:textId="77777777" w:rsidTr="00CF6F5D">
        <w:tc>
          <w:tcPr>
            <w:tcW w:w="5211" w:type="dxa"/>
            <w:hideMark/>
          </w:tcPr>
          <w:p w14:paraId="2FA020AB" w14:textId="04F5AA65" w:rsidR="00C61E6E" w:rsidRPr="00DE5980" w:rsidRDefault="00C61E6E" w:rsidP="00C61E6E">
            <w:pPr>
              <w:spacing w:line="360" w:lineRule="auto"/>
              <w:rPr>
                <w:rFonts w:ascii="Times New Roman" w:hAnsi="Times New Roman"/>
                <w:sz w:val="22"/>
                <w:szCs w:val="22"/>
                <w:lang w:val="en-US" w:eastAsia="ru-RU"/>
              </w:rPr>
            </w:pPr>
            <w:r w:rsidRPr="00DE5980">
              <w:rPr>
                <w:rFonts w:ascii="Times New Roman" w:hAnsi="Times New Roman"/>
                <w:b/>
                <w:sz w:val="22"/>
                <w:szCs w:val="22"/>
                <w:lang w:val="uz-Latn-UZ" w:eastAsia="ru-RU"/>
              </w:rPr>
              <w:t>Qon olingan sana</w:t>
            </w:r>
            <w:r w:rsidRPr="00DE5980">
              <w:rPr>
                <w:rFonts w:ascii="Times New Roman" w:hAnsi="Times New Roman"/>
                <w:b/>
                <w:sz w:val="22"/>
                <w:szCs w:val="22"/>
                <w:lang w:val="uz-Cyrl-UZ" w:eastAsia="ru-RU"/>
              </w:rPr>
              <w:t>dagi</w:t>
            </w:r>
            <w:r w:rsidRPr="00DE5980">
              <w:rPr>
                <w:rFonts w:ascii="Times New Roman" w:hAnsi="Times New Roman"/>
                <w:b/>
                <w:sz w:val="22"/>
                <w:szCs w:val="22"/>
                <w:lang w:val="uz-Latn-UZ" w:eastAsia="ru-RU"/>
              </w:rPr>
              <w:t xml:space="preserve"> homiladorlik  muddati</w:t>
            </w:r>
          </w:p>
        </w:tc>
        <w:tc>
          <w:tcPr>
            <w:tcW w:w="4643" w:type="dxa"/>
            <w:hideMark/>
          </w:tcPr>
          <w:p w14:paraId="2D12026F" w14:textId="329F0F0C" w:rsidR="00C61E6E" w:rsidRPr="00C61E6E" w:rsidRDefault="00C61E6E" w:rsidP="00C61E6E">
            <w:pPr>
              <w:spacing w:line="360" w:lineRule="auto"/>
              <w:rPr>
                <w:rFonts w:ascii="Times New Roman" w:hAnsi="Times New Roman"/>
                <w:sz w:val="24"/>
                <w:szCs w:val="24"/>
                <w:lang w:val="en-US" w:eastAsia="ru-RU"/>
              </w:rPr>
            </w:pPr>
            <w:r w:rsidRPr="00C61E6E">
              <w:rPr>
                <w:rFonts w:ascii="Times New Roman" w:hAnsi="Times New Roman"/>
                <w:sz w:val="24"/>
                <w:szCs w:val="24"/>
                <w:lang w:val="en-US" w:eastAsia="ru-RU"/>
              </w:rPr>
              <w:t>(</w:t>
            </w:r>
            <w:r w:rsidRPr="00FB67FC">
              <w:rPr>
                <w:rFonts w:ascii="Times New Roman" w:hAnsi="Times New Roman"/>
                <w:lang w:val="en-US" w:eastAsia="ru-RU"/>
              </w:rPr>
              <w:t>(</w:t>
            </w:r>
            <w:r>
              <w:rPr>
                <w:rFonts w:ascii="Times New Roman" w:hAnsi="Times New Roman"/>
                <w:lang w:val="uz-Latn-UZ" w:eastAsia="ru-RU"/>
              </w:rPr>
              <w:t>UTT natijasi bo’yicha</w:t>
            </w:r>
            <w:r w:rsidRPr="00FB67FC">
              <w:rPr>
                <w:rFonts w:ascii="Times New Roman" w:hAnsi="Times New Roman"/>
                <w:lang w:val="en-US" w:eastAsia="ru-RU"/>
              </w:rPr>
              <w:t xml:space="preserve"> </w:t>
            </w:r>
            <w:r w:rsidRPr="00C61E6E">
              <w:rPr>
                <w:rFonts w:ascii="Times New Roman" w:hAnsi="Times New Roman"/>
                <w:sz w:val="24"/>
                <w:szCs w:val="24"/>
                <w:lang w:val="en-US" w:eastAsia="ru-RU"/>
              </w:rPr>
              <w:t xml:space="preserve">__________ </w:t>
            </w:r>
            <w:r>
              <w:rPr>
                <w:rFonts w:ascii="Times New Roman" w:hAnsi="Times New Roman"/>
                <w:sz w:val="24"/>
                <w:szCs w:val="24"/>
                <w:lang w:val="uz-Latn-UZ" w:eastAsia="ru-RU"/>
              </w:rPr>
              <w:t>BPR</w:t>
            </w:r>
            <w:r w:rsidRPr="00C61E6E">
              <w:rPr>
                <w:rFonts w:ascii="Times New Roman" w:hAnsi="Times New Roman"/>
                <w:sz w:val="24"/>
                <w:szCs w:val="24"/>
                <w:lang w:val="en-US" w:eastAsia="ru-RU"/>
              </w:rPr>
              <w:t xml:space="preserve">_______ </w:t>
            </w:r>
            <w:r>
              <w:rPr>
                <w:rFonts w:ascii="Times New Roman" w:hAnsi="Times New Roman"/>
                <w:sz w:val="24"/>
                <w:szCs w:val="24"/>
                <w:lang w:val="uz-Latn-UZ" w:eastAsia="ru-RU"/>
              </w:rPr>
              <w:t>mm</w:t>
            </w:r>
            <w:r w:rsidRPr="00C61E6E">
              <w:rPr>
                <w:rFonts w:ascii="Times New Roman" w:hAnsi="Times New Roman"/>
                <w:sz w:val="24"/>
                <w:szCs w:val="24"/>
                <w:lang w:val="en-US" w:eastAsia="ru-RU"/>
              </w:rPr>
              <w:t>)</w:t>
            </w:r>
          </w:p>
        </w:tc>
      </w:tr>
    </w:tbl>
    <w:p w14:paraId="0061AB5C" w14:textId="774D515F" w:rsidR="00933CB8" w:rsidRPr="00C61E6E" w:rsidRDefault="00F7634C" w:rsidP="00933CB8">
      <w:pPr>
        <w:spacing w:after="0" w:line="240" w:lineRule="auto"/>
        <w:jc w:val="center"/>
        <w:rPr>
          <w:rFonts w:ascii="Times New Roman" w:hAnsi="Times New Roman"/>
          <w:sz w:val="24"/>
          <w:szCs w:val="24"/>
          <w:u w:val="single"/>
          <w:lang w:val="en-US"/>
        </w:rPr>
      </w:pPr>
      <w:r w:rsidRPr="002467C8">
        <w:rPr>
          <w:rFonts w:ascii="Times New Roman" w:hAnsi="Times New Roman"/>
          <w:sz w:val="24"/>
          <w:szCs w:val="24"/>
          <w:u w:val="single"/>
          <w:lang w:val="en-US"/>
        </w:rPr>
        <w:t>II</w:t>
      </w:r>
      <w:r w:rsidRPr="00C61E6E">
        <w:rPr>
          <w:rFonts w:ascii="Times New Roman" w:hAnsi="Times New Roman"/>
          <w:sz w:val="24"/>
          <w:szCs w:val="24"/>
          <w:u w:val="single"/>
          <w:lang w:val="en-US"/>
        </w:rPr>
        <w:t xml:space="preserve"> </w:t>
      </w:r>
      <w:r w:rsidR="00C61E6E">
        <w:rPr>
          <w:rFonts w:ascii="Times New Roman" w:hAnsi="Times New Roman"/>
          <w:b/>
          <w:u w:val="single"/>
          <w:lang w:val="uz-Latn-UZ"/>
        </w:rPr>
        <w:t>trimestr prenatal biokimyoviy skrinig natijalari</w:t>
      </w:r>
      <w:r w:rsidR="00C61E6E" w:rsidRPr="00FB67FC">
        <w:rPr>
          <w:rFonts w:ascii="Times New Roman" w:hAnsi="Times New Roman"/>
          <w:b/>
          <w:u w:val="single"/>
          <w:lang w:val="en-US"/>
        </w:rPr>
        <w:t>:</w:t>
      </w:r>
    </w:p>
    <w:p w14:paraId="3DF78DBD" w14:textId="77777777" w:rsidR="00933CB8" w:rsidRPr="00C61E6E" w:rsidRDefault="00933CB8" w:rsidP="00933CB8">
      <w:pPr>
        <w:spacing w:after="0" w:line="240" w:lineRule="auto"/>
        <w:jc w:val="center"/>
        <w:rPr>
          <w:rFonts w:ascii="Times New Roman" w:hAnsi="Times New Roman"/>
          <w:sz w:val="24"/>
          <w:szCs w:val="24"/>
          <w:lang w:val="en-US"/>
        </w:rPr>
      </w:pPr>
    </w:p>
    <w:tbl>
      <w:tblPr>
        <w:tblStyle w:val="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7"/>
        <w:gridCol w:w="3825"/>
        <w:gridCol w:w="3120"/>
        <w:gridCol w:w="1242"/>
      </w:tblGrid>
      <w:tr w:rsidR="00933CB8" w:rsidRPr="002467C8" w14:paraId="270489BE" w14:textId="77777777" w:rsidTr="00916F97">
        <w:tc>
          <w:tcPr>
            <w:tcW w:w="846" w:type="pct"/>
            <w:hideMark/>
          </w:tcPr>
          <w:p w14:paraId="5D0550AB" w14:textId="19B7E030" w:rsidR="00933CB8" w:rsidRPr="009B5D9A" w:rsidRDefault="009B5D9A" w:rsidP="009B5D9A">
            <w:pPr>
              <w:spacing w:line="360" w:lineRule="auto"/>
              <w:jc w:val="center"/>
              <w:rPr>
                <w:rFonts w:ascii="Times New Roman" w:hAnsi="Times New Roman"/>
                <w:b/>
                <w:sz w:val="22"/>
                <w:szCs w:val="22"/>
                <w:lang w:eastAsia="ru-RU"/>
              </w:rPr>
            </w:pPr>
            <w:r w:rsidRPr="009B5D9A">
              <w:rPr>
                <w:rFonts w:ascii="Times New Roman" w:hAnsi="Times New Roman"/>
                <w:b/>
                <w:sz w:val="22"/>
                <w:szCs w:val="22"/>
                <w:lang w:val="en-US" w:eastAsia="ru-RU"/>
              </w:rPr>
              <w:t>Test</w:t>
            </w:r>
            <w:r w:rsidRPr="009B5D9A">
              <w:rPr>
                <w:rFonts w:ascii="Times New Roman" w:hAnsi="Times New Roman"/>
                <w:b/>
                <w:sz w:val="22"/>
                <w:szCs w:val="22"/>
                <w:lang w:eastAsia="ru-RU"/>
              </w:rPr>
              <w:t xml:space="preserve"> </w:t>
            </w:r>
          </w:p>
        </w:tc>
        <w:tc>
          <w:tcPr>
            <w:tcW w:w="1941" w:type="pct"/>
            <w:hideMark/>
          </w:tcPr>
          <w:p w14:paraId="2FF4A383" w14:textId="5B6AB353" w:rsidR="00933CB8" w:rsidRPr="002467C8" w:rsidRDefault="009B5D9A" w:rsidP="009B5D9A">
            <w:pPr>
              <w:spacing w:line="360" w:lineRule="auto"/>
              <w:jc w:val="center"/>
              <w:rPr>
                <w:rFonts w:ascii="Times New Roman" w:hAnsi="Times New Roman"/>
                <w:b/>
                <w:sz w:val="24"/>
                <w:szCs w:val="24"/>
                <w:lang w:eastAsia="ru-RU"/>
              </w:rPr>
            </w:pPr>
            <w:r>
              <w:rPr>
                <w:rFonts w:ascii="Times New Roman" w:hAnsi="Times New Roman"/>
                <w:b/>
                <w:sz w:val="24"/>
                <w:szCs w:val="24"/>
                <w:lang w:val="uz-Latn-UZ" w:eastAsia="ru-RU"/>
              </w:rPr>
              <w:t xml:space="preserve">Konsentrasiyasi </w:t>
            </w:r>
            <w:r w:rsidR="00933CB8" w:rsidRPr="002467C8">
              <w:rPr>
                <w:rFonts w:ascii="Times New Roman" w:hAnsi="Times New Roman"/>
                <w:b/>
                <w:sz w:val="24"/>
                <w:szCs w:val="24"/>
                <w:lang w:eastAsia="ru-RU"/>
              </w:rPr>
              <w:t xml:space="preserve"> (</w:t>
            </w:r>
            <w:r w:rsidR="00933CB8" w:rsidRPr="002467C8">
              <w:rPr>
                <w:rFonts w:ascii="Times New Roman" w:hAnsi="Times New Roman"/>
                <w:b/>
                <w:sz w:val="24"/>
                <w:szCs w:val="24"/>
                <w:lang w:val="en-US" w:eastAsia="ru-RU"/>
              </w:rPr>
              <w:t>ng</w:t>
            </w:r>
            <w:r w:rsidR="00933CB8" w:rsidRPr="002467C8">
              <w:rPr>
                <w:rFonts w:ascii="Times New Roman" w:hAnsi="Times New Roman"/>
                <w:b/>
                <w:sz w:val="24"/>
                <w:szCs w:val="24"/>
                <w:lang w:eastAsia="ru-RU"/>
              </w:rPr>
              <w:t>/</w:t>
            </w:r>
            <w:r w:rsidR="00933CB8" w:rsidRPr="002467C8">
              <w:rPr>
                <w:rFonts w:ascii="Times New Roman" w:hAnsi="Times New Roman"/>
                <w:b/>
                <w:sz w:val="24"/>
                <w:szCs w:val="24"/>
                <w:lang w:val="en-US" w:eastAsia="ru-RU"/>
              </w:rPr>
              <w:t>ml</w:t>
            </w:r>
            <w:r w:rsidR="00933CB8" w:rsidRPr="002467C8">
              <w:rPr>
                <w:rFonts w:ascii="Times New Roman" w:hAnsi="Times New Roman"/>
                <w:b/>
                <w:sz w:val="24"/>
                <w:szCs w:val="24"/>
                <w:lang w:eastAsia="ru-RU"/>
              </w:rPr>
              <w:t>)</w:t>
            </w:r>
          </w:p>
        </w:tc>
        <w:tc>
          <w:tcPr>
            <w:tcW w:w="2213" w:type="pct"/>
            <w:gridSpan w:val="2"/>
            <w:hideMark/>
          </w:tcPr>
          <w:p w14:paraId="5731A7F0" w14:textId="2FB20765" w:rsidR="00933CB8" w:rsidRPr="002467C8" w:rsidRDefault="009B5D9A" w:rsidP="009B5D9A">
            <w:pPr>
              <w:spacing w:line="360" w:lineRule="auto"/>
              <w:jc w:val="center"/>
              <w:rPr>
                <w:rFonts w:ascii="Times New Roman" w:hAnsi="Times New Roman"/>
                <w:b/>
                <w:sz w:val="24"/>
                <w:szCs w:val="24"/>
                <w:lang w:eastAsia="ru-RU"/>
              </w:rPr>
            </w:pPr>
            <w:r>
              <w:rPr>
                <w:rFonts w:ascii="Times New Roman" w:hAnsi="Times New Roman"/>
                <w:b/>
                <w:sz w:val="24"/>
                <w:szCs w:val="24"/>
                <w:lang w:val="uz-Latn-UZ" w:eastAsia="ru-RU"/>
              </w:rPr>
              <w:t>MoM</w:t>
            </w:r>
            <w:r w:rsidR="00916F97" w:rsidRPr="002467C8">
              <w:rPr>
                <w:rFonts w:ascii="Times New Roman" w:hAnsi="Times New Roman"/>
                <w:b/>
                <w:sz w:val="24"/>
                <w:szCs w:val="24"/>
                <w:lang w:eastAsia="ru-RU"/>
              </w:rPr>
              <w:t xml:space="preserve"> </w:t>
            </w:r>
            <w:r w:rsidR="00933CB8" w:rsidRPr="002467C8">
              <w:rPr>
                <w:rFonts w:ascii="Times New Roman" w:hAnsi="Times New Roman"/>
                <w:b/>
                <w:sz w:val="24"/>
                <w:szCs w:val="24"/>
                <w:lang w:eastAsia="ru-RU"/>
              </w:rPr>
              <w:t>(</w:t>
            </w:r>
            <w:r>
              <w:rPr>
                <w:rFonts w:ascii="Times New Roman" w:hAnsi="Times New Roman"/>
                <w:b/>
                <w:sz w:val="24"/>
                <w:szCs w:val="24"/>
                <w:lang w:val="uz-Latn-UZ" w:eastAsia="ru-RU"/>
              </w:rPr>
              <w:t xml:space="preserve">me’yor chegarasi </w:t>
            </w:r>
            <w:r w:rsidR="00933CB8" w:rsidRPr="002467C8">
              <w:rPr>
                <w:rFonts w:ascii="Times New Roman" w:hAnsi="Times New Roman"/>
                <w:b/>
                <w:sz w:val="24"/>
                <w:szCs w:val="24"/>
                <w:lang w:eastAsia="ru-RU"/>
              </w:rPr>
              <w:t xml:space="preserve"> 0,5-2,0)</w:t>
            </w:r>
          </w:p>
        </w:tc>
      </w:tr>
      <w:tr w:rsidR="00933CB8" w:rsidRPr="002467C8" w14:paraId="323E55F1" w14:textId="77777777" w:rsidTr="00916F97">
        <w:tc>
          <w:tcPr>
            <w:tcW w:w="846" w:type="pct"/>
            <w:hideMark/>
          </w:tcPr>
          <w:p w14:paraId="7424F28C" w14:textId="77777777" w:rsidR="00933CB8" w:rsidRPr="002467C8" w:rsidRDefault="00933CB8">
            <w:pPr>
              <w:spacing w:line="360" w:lineRule="auto"/>
              <w:rPr>
                <w:rFonts w:ascii="Times New Roman" w:hAnsi="Times New Roman"/>
                <w:sz w:val="24"/>
                <w:szCs w:val="24"/>
                <w:lang w:eastAsia="ru-RU"/>
              </w:rPr>
            </w:pPr>
            <w:r w:rsidRPr="002467C8">
              <w:rPr>
                <w:rFonts w:ascii="Times New Roman" w:hAnsi="Times New Roman"/>
                <w:sz w:val="24"/>
                <w:szCs w:val="24"/>
                <w:lang w:eastAsia="ru-RU"/>
              </w:rPr>
              <w:t>АФП (</w:t>
            </w:r>
            <w:r w:rsidRPr="002467C8">
              <w:rPr>
                <w:rFonts w:ascii="Times New Roman" w:hAnsi="Times New Roman"/>
                <w:sz w:val="24"/>
                <w:szCs w:val="24"/>
                <w:lang w:val="en-US" w:eastAsia="ru-RU"/>
              </w:rPr>
              <w:t>αFP</w:t>
            </w:r>
            <w:r w:rsidRPr="002467C8">
              <w:rPr>
                <w:rFonts w:ascii="Times New Roman" w:hAnsi="Times New Roman"/>
                <w:sz w:val="24"/>
                <w:szCs w:val="24"/>
                <w:lang w:eastAsia="ru-RU"/>
              </w:rPr>
              <w:t>)</w:t>
            </w:r>
          </w:p>
        </w:tc>
        <w:tc>
          <w:tcPr>
            <w:tcW w:w="1941" w:type="pct"/>
            <w:hideMark/>
          </w:tcPr>
          <w:p w14:paraId="4879CB5C" w14:textId="77777777" w:rsidR="00933CB8" w:rsidRPr="002467C8" w:rsidRDefault="00933CB8" w:rsidP="00916F97">
            <w:pPr>
              <w:spacing w:line="360" w:lineRule="auto"/>
              <w:rPr>
                <w:rFonts w:ascii="Times New Roman" w:hAnsi="Times New Roman"/>
                <w:sz w:val="24"/>
                <w:szCs w:val="24"/>
                <w:lang w:eastAsia="ru-RU"/>
              </w:rPr>
            </w:pPr>
          </w:p>
        </w:tc>
        <w:tc>
          <w:tcPr>
            <w:tcW w:w="2213" w:type="pct"/>
            <w:gridSpan w:val="2"/>
            <w:hideMark/>
          </w:tcPr>
          <w:p w14:paraId="037B74D9" w14:textId="77777777" w:rsidR="00933CB8" w:rsidRPr="002467C8" w:rsidRDefault="00933CB8" w:rsidP="00527F9B">
            <w:pPr>
              <w:spacing w:line="360" w:lineRule="auto"/>
              <w:rPr>
                <w:rFonts w:ascii="Times New Roman" w:hAnsi="Times New Roman"/>
                <w:sz w:val="24"/>
                <w:szCs w:val="24"/>
                <w:lang w:eastAsia="ru-RU"/>
              </w:rPr>
            </w:pPr>
          </w:p>
        </w:tc>
      </w:tr>
      <w:tr w:rsidR="00933CB8" w:rsidRPr="002467C8" w14:paraId="2259F1D5" w14:textId="77777777" w:rsidTr="00916F97">
        <w:tc>
          <w:tcPr>
            <w:tcW w:w="846" w:type="pct"/>
            <w:hideMark/>
          </w:tcPr>
          <w:p w14:paraId="1C73BF5E" w14:textId="77777777" w:rsidR="00933CB8" w:rsidRPr="002467C8" w:rsidRDefault="00933CB8">
            <w:pPr>
              <w:spacing w:line="360" w:lineRule="auto"/>
              <w:rPr>
                <w:rFonts w:ascii="Times New Roman" w:hAnsi="Times New Roman"/>
                <w:sz w:val="24"/>
                <w:szCs w:val="24"/>
                <w:lang w:eastAsia="ru-RU"/>
              </w:rPr>
            </w:pPr>
            <w:r w:rsidRPr="002467C8">
              <w:rPr>
                <w:rFonts w:ascii="Times New Roman" w:hAnsi="Times New Roman"/>
                <w:sz w:val="24"/>
                <w:szCs w:val="24"/>
                <w:lang w:eastAsia="ru-RU"/>
              </w:rPr>
              <w:t>ХГЧ (</w:t>
            </w:r>
            <w:r w:rsidRPr="002467C8">
              <w:rPr>
                <w:rFonts w:ascii="Times New Roman" w:hAnsi="Times New Roman"/>
                <w:sz w:val="24"/>
                <w:szCs w:val="24"/>
                <w:lang w:val="en-US" w:eastAsia="ru-RU"/>
              </w:rPr>
              <w:t>HCG</w:t>
            </w:r>
            <w:r w:rsidRPr="002467C8">
              <w:rPr>
                <w:rFonts w:ascii="Times New Roman" w:hAnsi="Times New Roman"/>
                <w:sz w:val="24"/>
                <w:szCs w:val="24"/>
                <w:lang w:eastAsia="ru-RU"/>
              </w:rPr>
              <w:t>)</w:t>
            </w:r>
          </w:p>
        </w:tc>
        <w:tc>
          <w:tcPr>
            <w:tcW w:w="1941" w:type="pct"/>
            <w:hideMark/>
          </w:tcPr>
          <w:p w14:paraId="1F813132" w14:textId="77777777" w:rsidR="00933CB8" w:rsidRPr="002467C8" w:rsidRDefault="00933CB8">
            <w:pPr>
              <w:spacing w:line="360" w:lineRule="auto"/>
              <w:rPr>
                <w:rFonts w:ascii="Times New Roman" w:hAnsi="Times New Roman"/>
                <w:sz w:val="24"/>
                <w:szCs w:val="24"/>
                <w:lang w:eastAsia="ru-RU"/>
              </w:rPr>
            </w:pPr>
          </w:p>
        </w:tc>
        <w:tc>
          <w:tcPr>
            <w:tcW w:w="2213" w:type="pct"/>
            <w:gridSpan w:val="2"/>
            <w:hideMark/>
          </w:tcPr>
          <w:p w14:paraId="3A491FE9" w14:textId="77777777" w:rsidR="00933CB8" w:rsidRPr="002467C8" w:rsidRDefault="00933CB8" w:rsidP="00527F9B">
            <w:pPr>
              <w:spacing w:line="360" w:lineRule="auto"/>
              <w:rPr>
                <w:rFonts w:ascii="Times New Roman" w:hAnsi="Times New Roman"/>
                <w:sz w:val="24"/>
                <w:szCs w:val="24"/>
                <w:lang w:eastAsia="ru-RU"/>
              </w:rPr>
            </w:pPr>
          </w:p>
        </w:tc>
      </w:tr>
      <w:tr w:rsidR="006F7827" w:rsidRPr="002467C8" w14:paraId="2E589AA5" w14:textId="77777777" w:rsidTr="00916F97">
        <w:tc>
          <w:tcPr>
            <w:tcW w:w="846" w:type="pct"/>
          </w:tcPr>
          <w:p w14:paraId="536B6A35" w14:textId="3FA99289" w:rsidR="006F7827" w:rsidRPr="002467C8" w:rsidRDefault="006F7827">
            <w:pPr>
              <w:spacing w:line="360" w:lineRule="auto"/>
              <w:rPr>
                <w:rFonts w:ascii="Times New Roman" w:hAnsi="Times New Roman"/>
                <w:sz w:val="24"/>
                <w:szCs w:val="24"/>
                <w:lang w:eastAsia="ru-RU"/>
              </w:rPr>
            </w:pPr>
            <w:r>
              <w:rPr>
                <w:rFonts w:ascii="Times New Roman" w:hAnsi="Times New Roman"/>
                <w:sz w:val="24"/>
                <w:szCs w:val="24"/>
                <w:lang w:eastAsia="ru-RU"/>
              </w:rPr>
              <w:t>НЭ</w:t>
            </w:r>
          </w:p>
        </w:tc>
        <w:tc>
          <w:tcPr>
            <w:tcW w:w="1941" w:type="pct"/>
          </w:tcPr>
          <w:p w14:paraId="5AD6581B" w14:textId="77777777" w:rsidR="006F7827" w:rsidRPr="002467C8" w:rsidRDefault="006F7827">
            <w:pPr>
              <w:spacing w:line="360" w:lineRule="auto"/>
              <w:rPr>
                <w:rFonts w:ascii="Times New Roman" w:hAnsi="Times New Roman"/>
                <w:sz w:val="24"/>
                <w:szCs w:val="24"/>
                <w:lang w:eastAsia="ru-RU"/>
              </w:rPr>
            </w:pPr>
          </w:p>
        </w:tc>
        <w:tc>
          <w:tcPr>
            <w:tcW w:w="2213" w:type="pct"/>
            <w:gridSpan w:val="2"/>
          </w:tcPr>
          <w:p w14:paraId="6BFEF061" w14:textId="77777777" w:rsidR="006F7827" w:rsidRPr="002467C8" w:rsidRDefault="006F7827" w:rsidP="00527F9B">
            <w:pPr>
              <w:spacing w:line="360" w:lineRule="auto"/>
              <w:rPr>
                <w:rFonts w:ascii="Times New Roman" w:hAnsi="Times New Roman"/>
                <w:sz w:val="24"/>
                <w:szCs w:val="24"/>
                <w:lang w:eastAsia="ru-RU"/>
              </w:rPr>
            </w:pPr>
          </w:p>
        </w:tc>
      </w:tr>
      <w:tr w:rsidR="00933CB8" w:rsidRPr="000C7A79" w14:paraId="19D5B66D" w14:textId="77777777" w:rsidTr="00EF5490">
        <w:tc>
          <w:tcPr>
            <w:tcW w:w="4370" w:type="pct"/>
            <w:gridSpan w:val="3"/>
            <w:hideMark/>
          </w:tcPr>
          <w:p w14:paraId="6F9F3717" w14:textId="2C7F35C8" w:rsidR="00933CB8" w:rsidRPr="00C61E6E" w:rsidRDefault="00C61E6E" w:rsidP="00C61E6E">
            <w:pPr>
              <w:spacing w:line="360" w:lineRule="auto"/>
              <w:rPr>
                <w:rFonts w:ascii="Times New Roman" w:hAnsi="Times New Roman"/>
                <w:sz w:val="22"/>
                <w:szCs w:val="22"/>
                <w:lang w:val="en-US" w:eastAsia="ru-RU"/>
              </w:rPr>
            </w:pPr>
            <w:r w:rsidRPr="00C61E6E">
              <w:rPr>
                <w:rFonts w:ascii="Times New Roman" w:hAnsi="Times New Roman"/>
                <w:sz w:val="22"/>
                <w:szCs w:val="22"/>
                <w:lang w:val="uz-Latn-UZ" w:eastAsia="ru-RU"/>
              </w:rPr>
              <w:t xml:space="preserve">Dayn sindromi bo’yicha umumiy individual xavf </w:t>
            </w:r>
            <w:r w:rsidRPr="00C61E6E">
              <w:rPr>
                <w:rFonts w:ascii="Times New Roman" w:hAnsi="Times New Roman"/>
                <w:sz w:val="22"/>
                <w:szCs w:val="22"/>
                <w:lang w:val="uz-Cyrl-UZ" w:eastAsia="ru-RU"/>
              </w:rPr>
              <w:t>(</w:t>
            </w:r>
            <w:r w:rsidRPr="00C61E6E">
              <w:rPr>
                <w:rFonts w:ascii="Times New Roman" w:hAnsi="Times New Roman"/>
                <w:sz w:val="22"/>
                <w:szCs w:val="22"/>
                <w:lang w:val="uz-Latn-UZ" w:eastAsia="ru-RU"/>
              </w:rPr>
              <w:t>xavf chegarasi</w:t>
            </w:r>
            <w:r w:rsidRPr="00C61E6E">
              <w:rPr>
                <w:rFonts w:ascii="Times New Roman" w:hAnsi="Times New Roman"/>
                <w:sz w:val="22"/>
                <w:szCs w:val="22"/>
                <w:lang w:val="uz-Cyrl-UZ" w:eastAsia="ru-RU"/>
              </w:rPr>
              <w:t xml:space="preserve"> </w:t>
            </w:r>
            <w:r w:rsidRPr="00C61E6E">
              <w:rPr>
                <w:rFonts w:ascii="Times New Roman" w:hAnsi="Times New Roman"/>
                <w:sz w:val="22"/>
                <w:szCs w:val="22"/>
                <w:lang w:val="en-US" w:eastAsia="ru-RU"/>
              </w:rPr>
              <w:t>1:100)</w:t>
            </w:r>
          </w:p>
        </w:tc>
        <w:tc>
          <w:tcPr>
            <w:tcW w:w="630" w:type="pct"/>
            <w:hideMark/>
          </w:tcPr>
          <w:p w14:paraId="4A116ED5" w14:textId="77777777" w:rsidR="00933CB8" w:rsidRPr="002467C8" w:rsidRDefault="00933CB8" w:rsidP="00527F9B">
            <w:pPr>
              <w:spacing w:line="360" w:lineRule="auto"/>
              <w:rPr>
                <w:rFonts w:ascii="Times New Roman" w:hAnsi="Times New Roman"/>
                <w:sz w:val="24"/>
                <w:szCs w:val="24"/>
                <w:lang w:val="uz-Cyrl-UZ" w:eastAsia="ru-RU"/>
              </w:rPr>
            </w:pPr>
          </w:p>
        </w:tc>
      </w:tr>
      <w:tr w:rsidR="00933CB8" w:rsidRPr="000C7A79" w14:paraId="6DB196B7" w14:textId="77777777" w:rsidTr="00EF5490">
        <w:tc>
          <w:tcPr>
            <w:tcW w:w="4370" w:type="pct"/>
            <w:gridSpan w:val="3"/>
            <w:hideMark/>
          </w:tcPr>
          <w:p w14:paraId="36C42D4B" w14:textId="079083EA" w:rsidR="00933CB8" w:rsidRPr="003875F2" w:rsidRDefault="00C61E6E" w:rsidP="00C61E6E">
            <w:pPr>
              <w:spacing w:line="360" w:lineRule="auto"/>
              <w:rPr>
                <w:rFonts w:ascii="Times New Roman" w:hAnsi="Times New Roman"/>
                <w:sz w:val="24"/>
                <w:szCs w:val="24"/>
                <w:lang w:val="uz-Cyrl-UZ" w:eastAsia="ru-RU"/>
              </w:rPr>
            </w:pPr>
            <w:r>
              <w:rPr>
                <w:rFonts w:ascii="Times New Roman" w:hAnsi="Times New Roman"/>
                <w:sz w:val="24"/>
                <w:szCs w:val="24"/>
                <w:lang w:val="uz-Latn-UZ" w:eastAsia="ru-RU"/>
              </w:rPr>
              <w:t>Edvards</w:t>
            </w:r>
            <w:r w:rsidR="00F7634C" w:rsidRPr="00C61E6E">
              <w:rPr>
                <w:rFonts w:ascii="Times New Roman" w:hAnsi="Times New Roman"/>
                <w:sz w:val="24"/>
                <w:szCs w:val="24"/>
                <w:lang w:val="en-US" w:eastAsia="ru-RU"/>
              </w:rPr>
              <w:t xml:space="preserve"> </w:t>
            </w:r>
            <w:r w:rsidRPr="00C61E6E">
              <w:rPr>
                <w:rFonts w:ascii="Times New Roman" w:hAnsi="Times New Roman"/>
                <w:sz w:val="22"/>
                <w:szCs w:val="22"/>
                <w:lang w:val="uz-Latn-UZ" w:eastAsia="ru-RU"/>
              </w:rPr>
              <w:t xml:space="preserve">sindromi bo’yicha umumiy individual xavf </w:t>
            </w:r>
            <w:r w:rsidRPr="00C61E6E">
              <w:rPr>
                <w:rFonts w:ascii="Times New Roman" w:hAnsi="Times New Roman"/>
                <w:sz w:val="22"/>
                <w:szCs w:val="22"/>
                <w:lang w:val="uz-Cyrl-UZ" w:eastAsia="ru-RU"/>
              </w:rPr>
              <w:t>(</w:t>
            </w:r>
            <w:r w:rsidRPr="00C61E6E">
              <w:rPr>
                <w:rFonts w:ascii="Times New Roman" w:hAnsi="Times New Roman"/>
                <w:sz w:val="22"/>
                <w:szCs w:val="22"/>
                <w:lang w:val="uz-Latn-UZ" w:eastAsia="ru-RU"/>
              </w:rPr>
              <w:t>xavf chegarasi</w:t>
            </w:r>
            <w:r w:rsidRPr="00C61E6E">
              <w:rPr>
                <w:rFonts w:ascii="Times New Roman" w:hAnsi="Times New Roman"/>
                <w:sz w:val="22"/>
                <w:szCs w:val="22"/>
                <w:lang w:val="uz-Cyrl-UZ" w:eastAsia="ru-RU"/>
              </w:rPr>
              <w:t xml:space="preserve"> </w:t>
            </w:r>
            <w:r w:rsidRPr="00C61E6E">
              <w:rPr>
                <w:rFonts w:ascii="Times New Roman" w:hAnsi="Times New Roman"/>
                <w:sz w:val="22"/>
                <w:szCs w:val="22"/>
                <w:lang w:val="en-US" w:eastAsia="ru-RU"/>
              </w:rPr>
              <w:t>1:100)</w:t>
            </w:r>
          </w:p>
        </w:tc>
        <w:tc>
          <w:tcPr>
            <w:tcW w:w="630" w:type="pct"/>
            <w:hideMark/>
          </w:tcPr>
          <w:p w14:paraId="1F0A6AD8" w14:textId="77777777" w:rsidR="00933CB8" w:rsidRPr="002467C8" w:rsidRDefault="00933CB8" w:rsidP="00527F9B">
            <w:pPr>
              <w:spacing w:line="360" w:lineRule="auto"/>
              <w:rPr>
                <w:rFonts w:ascii="Times New Roman" w:hAnsi="Times New Roman"/>
                <w:sz w:val="24"/>
                <w:szCs w:val="24"/>
                <w:lang w:val="uz-Cyrl-UZ" w:eastAsia="ru-RU"/>
              </w:rPr>
            </w:pPr>
          </w:p>
        </w:tc>
      </w:tr>
      <w:tr w:rsidR="00365AAD" w:rsidRPr="000C7A79" w14:paraId="78BAA6B2" w14:textId="77777777" w:rsidTr="00EF5490">
        <w:tc>
          <w:tcPr>
            <w:tcW w:w="4370" w:type="pct"/>
            <w:gridSpan w:val="3"/>
            <w:hideMark/>
          </w:tcPr>
          <w:p w14:paraId="50EFD7CD" w14:textId="6750D9AC" w:rsidR="00365AAD" w:rsidRPr="00C61E6E" w:rsidRDefault="00C61E6E" w:rsidP="009B5D9A">
            <w:pPr>
              <w:spacing w:line="360" w:lineRule="auto"/>
              <w:rPr>
                <w:rStyle w:val="a7"/>
                <w:sz w:val="24"/>
                <w:szCs w:val="24"/>
                <w:lang w:val="en-US"/>
              </w:rPr>
            </w:pPr>
            <w:r>
              <w:rPr>
                <w:rFonts w:ascii="Times New Roman" w:hAnsi="Times New Roman"/>
                <w:sz w:val="24"/>
                <w:szCs w:val="24"/>
                <w:lang w:val="en-US" w:eastAsia="ru-RU"/>
              </w:rPr>
              <w:t xml:space="preserve">Patay </w:t>
            </w:r>
            <w:r w:rsidR="00365AAD" w:rsidRPr="00C61E6E">
              <w:rPr>
                <w:rFonts w:ascii="Times New Roman" w:hAnsi="Times New Roman"/>
                <w:sz w:val="24"/>
                <w:szCs w:val="24"/>
                <w:lang w:val="en-US" w:eastAsia="ru-RU"/>
              </w:rPr>
              <w:t xml:space="preserve"> </w:t>
            </w:r>
            <w:r w:rsidR="009B5D9A" w:rsidRPr="00C61E6E">
              <w:rPr>
                <w:rFonts w:ascii="Times New Roman" w:hAnsi="Times New Roman"/>
                <w:sz w:val="22"/>
                <w:szCs w:val="22"/>
                <w:lang w:val="uz-Latn-UZ" w:eastAsia="ru-RU"/>
              </w:rPr>
              <w:t xml:space="preserve">sindromi bo’yicha umumiy individual xavf </w:t>
            </w:r>
            <w:r w:rsidR="009B5D9A" w:rsidRPr="00C61E6E">
              <w:rPr>
                <w:rFonts w:ascii="Times New Roman" w:hAnsi="Times New Roman"/>
                <w:sz w:val="22"/>
                <w:szCs w:val="22"/>
                <w:lang w:val="uz-Cyrl-UZ" w:eastAsia="ru-RU"/>
              </w:rPr>
              <w:t>(</w:t>
            </w:r>
            <w:r w:rsidR="009B5D9A" w:rsidRPr="00C61E6E">
              <w:rPr>
                <w:rFonts w:ascii="Times New Roman" w:hAnsi="Times New Roman"/>
                <w:sz w:val="22"/>
                <w:szCs w:val="22"/>
                <w:lang w:val="uz-Latn-UZ" w:eastAsia="ru-RU"/>
              </w:rPr>
              <w:t>xavf chegarasi</w:t>
            </w:r>
            <w:r w:rsidR="009B5D9A" w:rsidRPr="00C61E6E">
              <w:rPr>
                <w:rFonts w:ascii="Times New Roman" w:hAnsi="Times New Roman"/>
                <w:sz w:val="22"/>
                <w:szCs w:val="22"/>
                <w:lang w:val="uz-Cyrl-UZ" w:eastAsia="ru-RU"/>
              </w:rPr>
              <w:t xml:space="preserve"> </w:t>
            </w:r>
            <w:r w:rsidR="009B5D9A" w:rsidRPr="00C61E6E">
              <w:rPr>
                <w:rFonts w:ascii="Times New Roman" w:hAnsi="Times New Roman"/>
                <w:sz w:val="22"/>
                <w:szCs w:val="22"/>
                <w:lang w:val="en-US" w:eastAsia="ru-RU"/>
              </w:rPr>
              <w:t>1:100)</w:t>
            </w:r>
          </w:p>
        </w:tc>
        <w:tc>
          <w:tcPr>
            <w:tcW w:w="630" w:type="pct"/>
            <w:hideMark/>
          </w:tcPr>
          <w:p w14:paraId="1C36ADEA" w14:textId="77777777" w:rsidR="00365AAD" w:rsidRPr="002467C8" w:rsidRDefault="00365AAD" w:rsidP="00527F9B">
            <w:pPr>
              <w:spacing w:line="360" w:lineRule="auto"/>
              <w:rPr>
                <w:rFonts w:ascii="Times New Roman" w:hAnsi="Times New Roman"/>
                <w:sz w:val="24"/>
                <w:szCs w:val="24"/>
                <w:lang w:val="uz-Cyrl-UZ" w:eastAsia="ru-RU"/>
              </w:rPr>
            </w:pPr>
          </w:p>
        </w:tc>
      </w:tr>
      <w:tr w:rsidR="00365AAD" w:rsidRPr="000C7A79" w14:paraId="2FBC97D6" w14:textId="77777777" w:rsidTr="00EF5490">
        <w:tc>
          <w:tcPr>
            <w:tcW w:w="4370" w:type="pct"/>
            <w:gridSpan w:val="3"/>
            <w:hideMark/>
          </w:tcPr>
          <w:p w14:paraId="2B99FFD0" w14:textId="399CB9A7" w:rsidR="00365AAD" w:rsidRPr="009B5D9A" w:rsidRDefault="009B5D9A" w:rsidP="009B5D9A">
            <w:pPr>
              <w:spacing w:line="360" w:lineRule="auto"/>
              <w:rPr>
                <w:rFonts w:ascii="Times New Roman" w:hAnsi="Times New Roman"/>
                <w:sz w:val="24"/>
                <w:szCs w:val="24"/>
                <w:lang w:val="en-US" w:eastAsia="ru-RU"/>
              </w:rPr>
            </w:pPr>
            <w:r>
              <w:rPr>
                <w:rFonts w:ascii="Times New Roman" w:hAnsi="Times New Roman"/>
                <w:sz w:val="24"/>
                <w:szCs w:val="24"/>
                <w:lang w:val="uz-Latn-UZ" w:eastAsia="ru-RU"/>
              </w:rPr>
              <w:t>Terner</w:t>
            </w:r>
            <w:r w:rsidR="00365AAD" w:rsidRPr="009B5D9A">
              <w:rPr>
                <w:rFonts w:ascii="Times New Roman" w:hAnsi="Times New Roman"/>
                <w:sz w:val="24"/>
                <w:szCs w:val="24"/>
                <w:lang w:val="en-US" w:eastAsia="ru-RU"/>
              </w:rPr>
              <w:t xml:space="preserve"> </w:t>
            </w:r>
            <w:r w:rsidRPr="00C61E6E">
              <w:rPr>
                <w:rFonts w:ascii="Times New Roman" w:hAnsi="Times New Roman"/>
                <w:sz w:val="22"/>
                <w:szCs w:val="22"/>
                <w:lang w:val="uz-Latn-UZ" w:eastAsia="ru-RU"/>
              </w:rPr>
              <w:t xml:space="preserve">sindromi bo’yicha umumiy individual xavf </w:t>
            </w:r>
            <w:r w:rsidRPr="00C61E6E">
              <w:rPr>
                <w:rFonts w:ascii="Times New Roman" w:hAnsi="Times New Roman"/>
                <w:sz w:val="22"/>
                <w:szCs w:val="22"/>
                <w:lang w:val="uz-Cyrl-UZ" w:eastAsia="ru-RU"/>
              </w:rPr>
              <w:t>(</w:t>
            </w:r>
            <w:r w:rsidRPr="00C61E6E">
              <w:rPr>
                <w:rFonts w:ascii="Times New Roman" w:hAnsi="Times New Roman"/>
                <w:sz w:val="22"/>
                <w:szCs w:val="22"/>
                <w:lang w:val="uz-Latn-UZ" w:eastAsia="ru-RU"/>
              </w:rPr>
              <w:t>xavf chegarasi</w:t>
            </w:r>
            <w:r w:rsidRPr="00C61E6E">
              <w:rPr>
                <w:rFonts w:ascii="Times New Roman" w:hAnsi="Times New Roman"/>
                <w:sz w:val="22"/>
                <w:szCs w:val="22"/>
                <w:lang w:val="uz-Cyrl-UZ" w:eastAsia="ru-RU"/>
              </w:rPr>
              <w:t xml:space="preserve"> </w:t>
            </w:r>
            <w:r w:rsidRPr="00C61E6E">
              <w:rPr>
                <w:rFonts w:ascii="Times New Roman" w:hAnsi="Times New Roman"/>
                <w:sz w:val="22"/>
                <w:szCs w:val="22"/>
                <w:lang w:val="en-US" w:eastAsia="ru-RU"/>
              </w:rPr>
              <w:t>1:100)</w:t>
            </w:r>
          </w:p>
        </w:tc>
        <w:tc>
          <w:tcPr>
            <w:tcW w:w="630" w:type="pct"/>
            <w:hideMark/>
          </w:tcPr>
          <w:p w14:paraId="4DF79FDC" w14:textId="77777777" w:rsidR="00365AAD" w:rsidRPr="002467C8" w:rsidRDefault="00365AAD" w:rsidP="00527F9B">
            <w:pPr>
              <w:spacing w:line="360" w:lineRule="auto"/>
              <w:rPr>
                <w:rFonts w:ascii="Times New Roman" w:hAnsi="Times New Roman"/>
                <w:sz w:val="24"/>
                <w:szCs w:val="24"/>
                <w:lang w:val="uz-Cyrl-UZ" w:eastAsia="ru-RU"/>
              </w:rPr>
            </w:pPr>
          </w:p>
        </w:tc>
      </w:tr>
      <w:tr w:rsidR="00365AAD" w:rsidRPr="000C7A79" w14:paraId="610653DF" w14:textId="77777777" w:rsidTr="00EF5490">
        <w:tc>
          <w:tcPr>
            <w:tcW w:w="4370" w:type="pct"/>
            <w:gridSpan w:val="3"/>
            <w:hideMark/>
          </w:tcPr>
          <w:p w14:paraId="7119A935" w14:textId="328984EC" w:rsidR="00365AAD" w:rsidRPr="009B5D9A" w:rsidRDefault="009B5D9A" w:rsidP="009B5D9A">
            <w:pPr>
              <w:spacing w:line="360" w:lineRule="auto"/>
              <w:rPr>
                <w:rFonts w:ascii="Times New Roman" w:hAnsi="Times New Roman"/>
                <w:sz w:val="24"/>
                <w:szCs w:val="24"/>
                <w:lang w:val="en-US" w:eastAsia="ru-RU"/>
              </w:rPr>
            </w:pPr>
            <w:r>
              <w:rPr>
                <w:rFonts w:ascii="Times New Roman" w:hAnsi="Times New Roman"/>
                <w:sz w:val="24"/>
                <w:szCs w:val="24"/>
                <w:lang w:val="en-US" w:eastAsia="ru-RU"/>
              </w:rPr>
              <w:t xml:space="preserve">Nerv nayi nuqsonlari bo’yicha </w:t>
            </w:r>
            <w:r w:rsidRPr="00C61E6E">
              <w:rPr>
                <w:rFonts w:ascii="Times New Roman" w:hAnsi="Times New Roman"/>
                <w:sz w:val="22"/>
                <w:szCs w:val="22"/>
                <w:lang w:val="uz-Latn-UZ" w:eastAsia="ru-RU"/>
              </w:rPr>
              <w:t xml:space="preserve">umumiy individual xavf </w:t>
            </w:r>
          </w:p>
        </w:tc>
        <w:tc>
          <w:tcPr>
            <w:tcW w:w="630" w:type="pct"/>
            <w:hideMark/>
          </w:tcPr>
          <w:p w14:paraId="007D4680" w14:textId="77777777" w:rsidR="00365AAD" w:rsidRPr="009B5D9A" w:rsidRDefault="00365AAD">
            <w:pPr>
              <w:spacing w:line="360" w:lineRule="auto"/>
              <w:rPr>
                <w:rFonts w:ascii="Times New Roman" w:hAnsi="Times New Roman"/>
                <w:sz w:val="24"/>
                <w:szCs w:val="24"/>
                <w:lang w:val="en-US" w:eastAsia="ru-RU"/>
              </w:rPr>
            </w:pPr>
          </w:p>
        </w:tc>
      </w:tr>
    </w:tbl>
    <w:p w14:paraId="4ACC74C5" w14:textId="222B7D21" w:rsidR="00F74B8E" w:rsidRPr="009B5D9A" w:rsidRDefault="009B5D9A" w:rsidP="00F74B8E">
      <w:pPr>
        <w:pStyle w:val="a4"/>
        <w:jc w:val="both"/>
        <w:rPr>
          <w:rFonts w:ascii="Times New Roman" w:hAnsi="Times New Roman"/>
          <w:sz w:val="24"/>
          <w:szCs w:val="24"/>
          <w:lang w:val="en-US"/>
        </w:rPr>
      </w:pPr>
      <w:r>
        <w:rPr>
          <w:rFonts w:ascii="Times New Roman" w:hAnsi="Times New Roman"/>
          <w:b/>
          <w:sz w:val="24"/>
          <w:szCs w:val="24"/>
          <w:lang w:val="uz-Latn-UZ"/>
        </w:rPr>
        <w:t>XULOSA</w:t>
      </w:r>
      <w:r w:rsidR="00F74B8E" w:rsidRPr="009B5D9A">
        <w:rPr>
          <w:rFonts w:ascii="Times New Roman" w:hAnsi="Times New Roman"/>
          <w:sz w:val="24"/>
          <w:szCs w:val="24"/>
          <w:lang w:val="en-US"/>
        </w:rPr>
        <w:t xml:space="preserve">: </w:t>
      </w:r>
    </w:p>
    <w:p w14:paraId="5EB657F9" w14:textId="77777777" w:rsidR="009B5D9A" w:rsidRPr="007C30D7" w:rsidRDefault="009B5D9A" w:rsidP="009B5D9A">
      <w:pPr>
        <w:pStyle w:val="a4"/>
        <w:jc w:val="both"/>
        <w:rPr>
          <w:rFonts w:ascii="Cambria" w:hAnsi="Cambria"/>
          <w:b/>
          <w:lang w:val="en-US"/>
        </w:rPr>
      </w:pPr>
      <w:r>
        <w:rPr>
          <w:rFonts w:ascii="Times New Roman" w:hAnsi="Times New Roman"/>
          <w:lang w:val="uz-Latn-UZ" w:eastAsia="ru-RU"/>
        </w:rPr>
        <w:t xml:space="preserve">Daun </w:t>
      </w:r>
      <w:r>
        <w:rPr>
          <w:rFonts w:ascii="Times New Roman" w:hAnsi="Times New Roman"/>
          <w:lang w:val="en-US" w:eastAsia="ru-RU"/>
        </w:rPr>
        <w:t>sindromi</w:t>
      </w:r>
      <w:r w:rsidRPr="007C30D7">
        <w:rPr>
          <w:rFonts w:ascii="Times New Roman" w:hAnsi="Times New Roman"/>
          <w:lang w:val="en-US" w:eastAsia="ru-RU"/>
        </w:rPr>
        <w:t xml:space="preserve">  </w:t>
      </w:r>
      <w:r>
        <w:rPr>
          <w:rFonts w:ascii="Times New Roman" w:hAnsi="Times New Roman"/>
          <w:lang w:val="en-US" w:eastAsia="ru-RU"/>
        </w:rPr>
        <w:t>bo</w:t>
      </w:r>
      <w:r w:rsidRPr="007C30D7">
        <w:rPr>
          <w:rFonts w:ascii="Times New Roman" w:hAnsi="Times New Roman"/>
          <w:lang w:val="en-US" w:eastAsia="ru-RU"/>
        </w:rPr>
        <w:t>’</w:t>
      </w:r>
      <w:r>
        <w:rPr>
          <w:rFonts w:ascii="Times New Roman" w:hAnsi="Times New Roman"/>
          <w:lang w:val="en-US" w:eastAsia="ru-RU"/>
        </w:rPr>
        <w:t>yicha</w:t>
      </w:r>
      <w:r w:rsidRPr="007C30D7">
        <w:rPr>
          <w:rFonts w:ascii="Times New Roman" w:hAnsi="Times New Roman"/>
          <w:lang w:val="en-US" w:eastAsia="ru-RU"/>
        </w:rPr>
        <w:t xml:space="preserve"> </w:t>
      </w:r>
      <w:r>
        <w:rPr>
          <w:rFonts w:ascii="Times New Roman" w:hAnsi="Times New Roman"/>
          <w:lang w:val="en-US" w:eastAsia="ru-RU"/>
        </w:rPr>
        <w:t>umumiy</w:t>
      </w:r>
      <w:r w:rsidRPr="007C30D7">
        <w:rPr>
          <w:rFonts w:ascii="Times New Roman" w:hAnsi="Times New Roman"/>
          <w:lang w:val="en-US" w:eastAsia="ru-RU"/>
        </w:rPr>
        <w:t xml:space="preserve"> </w:t>
      </w:r>
      <w:r>
        <w:rPr>
          <w:rFonts w:ascii="Times New Roman" w:hAnsi="Times New Roman"/>
          <w:lang w:val="uz-Latn-UZ" w:eastAsia="ru-RU"/>
        </w:rPr>
        <w:t>individual xavf</w:t>
      </w:r>
      <w:r>
        <w:rPr>
          <w:rFonts w:ascii="Times New Roman" w:hAnsi="Times New Roman"/>
          <w:lang w:val="uz-Cyrl-UZ" w:eastAsia="ru-RU"/>
        </w:rPr>
        <w:t>i past / yuqori xavf chegarasidan</w:t>
      </w:r>
      <w:r w:rsidRPr="007C30D7">
        <w:rPr>
          <w:rFonts w:ascii="Cambria" w:hAnsi="Cambria"/>
          <w:lang w:val="en-US"/>
        </w:rPr>
        <w:t>.</w:t>
      </w:r>
    </w:p>
    <w:p w14:paraId="1459DBC7" w14:textId="77777777" w:rsidR="009B5D9A" w:rsidRPr="007C30D7" w:rsidRDefault="009B5D9A" w:rsidP="009B5D9A">
      <w:pPr>
        <w:spacing w:after="0" w:line="240" w:lineRule="auto"/>
        <w:rPr>
          <w:rFonts w:ascii="Cambria" w:hAnsi="Cambria"/>
          <w:lang w:val="en-US"/>
        </w:rPr>
      </w:pPr>
      <w:r>
        <w:rPr>
          <w:rFonts w:ascii="Times New Roman" w:hAnsi="Times New Roman"/>
          <w:lang w:val="en-US" w:eastAsia="ru-RU"/>
        </w:rPr>
        <w:t xml:space="preserve">Edvards </w:t>
      </w:r>
      <w:r w:rsidRPr="007C30D7">
        <w:rPr>
          <w:rFonts w:ascii="Times New Roman" w:hAnsi="Times New Roman"/>
          <w:lang w:val="en-US" w:eastAsia="ru-RU"/>
        </w:rPr>
        <w:t xml:space="preserve"> </w:t>
      </w:r>
      <w:r>
        <w:rPr>
          <w:rFonts w:ascii="Times New Roman" w:hAnsi="Times New Roman"/>
          <w:lang w:val="en-US" w:eastAsia="ru-RU"/>
        </w:rPr>
        <w:t>sindromi</w:t>
      </w:r>
      <w:r w:rsidRPr="007C30D7">
        <w:rPr>
          <w:rFonts w:ascii="Times New Roman" w:hAnsi="Times New Roman"/>
          <w:lang w:val="en-US" w:eastAsia="ru-RU"/>
        </w:rPr>
        <w:t xml:space="preserve">  </w:t>
      </w:r>
      <w:r>
        <w:rPr>
          <w:rFonts w:ascii="Times New Roman" w:hAnsi="Times New Roman"/>
          <w:lang w:val="en-US" w:eastAsia="ru-RU"/>
        </w:rPr>
        <w:t>bo</w:t>
      </w:r>
      <w:r w:rsidRPr="007C30D7">
        <w:rPr>
          <w:rFonts w:ascii="Times New Roman" w:hAnsi="Times New Roman"/>
          <w:lang w:val="en-US" w:eastAsia="ru-RU"/>
        </w:rPr>
        <w:t>’</w:t>
      </w:r>
      <w:r>
        <w:rPr>
          <w:rFonts w:ascii="Times New Roman" w:hAnsi="Times New Roman"/>
          <w:lang w:val="en-US" w:eastAsia="ru-RU"/>
        </w:rPr>
        <w:t>yicha</w:t>
      </w:r>
      <w:r w:rsidRPr="007C30D7">
        <w:rPr>
          <w:rFonts w:ascii="Times New Roman" w:hAnsi="Times New Roman"/>
          <w:lang w:val="en-US" w:eastAsia="ru-RU"/>
        </w:rPr>
        <w:t xml:space="preserve"> </w:t>
      </w:r>
      <w:r>
        <w:rPr>
          <w:rFonts w:ascii="Times New Roman" w:hAnsi="Times New Roman"/>
          <w:lang w:val="en-US" w:eastAsia="ru-RU"/>
        </w:rPr>
        <w:t>umumiy</w:t>
      </w:r>
      <w:r w:rsidRPr="007C30D7">
        <w:rPr>
          <w:rFonts w:ascii="Times New Roman" w:hAnsi="Times New Roman"/>
          <w:lang w:val="en-US" w:eastAsia="ru-RU"/>
        </w:rPr>
        <w:t xml:space="preserve"> </w:t>
      </w:r>
      <w:r>
        <w:rPr>
          <w:rFonts w:ascii="Times New Roman" w:hAnsi="Times New Roman"/>
          <w:lang w:val="uz-Latn-UZ" w:eastAsia="ru-RU"/>
        </w:rPr>
        <w:t>individual xavf</w:t>
      </w:r>
      <w:r>
        <w:rPr>
          <w:rFonts w:ascii="Times New Roman" w:hAnsi="Times New Roman"/>
          <w:lang w:val="uz-Cyrl-UZ" w:eastAsia="ru-RU"/>
        </w:rPr>
        <w:t>i past / yuqori xavf chegarasidan</w:t>
      </w:r>
      <w:r w:rsidRPr="007C30D7">
        <w:rPr>
          <w:rFonts w:ascii="Cambria" w:hAnsi="Cambria"/>
          <w:lang w:val="en-US"/>
        </w:rPr>
        <w:t xml:space="preserve">.       </w:t>
      </w:r>
    </w:p>
    <w:p w14:paraId="56511F7B" w14:textId="77777777" w:rsidR="009B5D9A" w:rsidRPr="007C30D7" w:rsidRDefault="009B5D9A" w:rsidP="009B5D9A">
      <w:pPr>
        <w:pStyle w:val="a4"/>
        <w:jc w:val="both"/>
        <w:rPr>
          <w:rFonts w:ascii="Cambria" w:hAnsi="Cambria"/>
          <w:b/>
          <w:lang w:val="en-US"/>
        </w:rPr>
      </w:pPr>
      <w:r>
        <w:rPr>
          <w:rFonts w:ascii="Times New Roman" w:hAnsi="Times New Roman"/>
          <w:lang w:val="uz-Latn-UZ" w:eastAsia="ru-RU"/>
        </w:rPr>
        <w:t xml:space="preserve">Patay </w:t>
      </w:r>
      <w:r>
        <w:rPr>
          <w:rFonts w:ascii="Times New Roman" w:hAnsi="Times New Roman"/>
          <w:lang w:val="en-US" w:eastAsia="ru-RU"/>
        </w:rPr>
        <w:t>sindromi</w:t>
      </w:r>
      <w:r w:rsidRPr="007C30D7">
        <w:rPr>
          <w:rFonts w:ascii="Times New Roman" w:hAnsi="Times New Roman"/>
          <w:lang w:val="en-US" w:eastAsia="ru-RU"/>
        </w:rPr>
        <w:t xml:space="preserve">  </w:t>
      </w:r>
      <w:r>
        <w:rPr>
          <w:rFonts w:ascii="Times New Roman" w:hAnsi="Times New Roman"/>
          <w:lang w:val="en-US" w:eastAsia="ru-RU"/>
        </w:rPr>
        <w:t>bo</w:t>
      </w:r>
      <w:r w:rsidRPr="007C30D7">
        <w:rPr>
          <w:rFonts w:ascii="Times New Roman" w:hAnsi="Times New Roman"/>
          <w:lang w:val="en-US" w:eastAsia="ru-RU"/>
        </w:rPr>
        <w:t>’</w:t>
      </w:r>
      <w:r>
        <w:rPr>
          <w:rFonts w:ascii="Times New Roman" w:hAnsi="Times New Roman"/>
          <w:lang w:val="en-US" w:eastAsia="ru-RU"/>
        </w:rPr>
        <w:t>yicha</w:t>
      </w:r>
      <w:r w:rsidRPr="007C30D7">
        <w:rPr>
          <w:rFonts w:ascii="Times New Roman" w:hAnsi="Times New Roman"/>
          <w:lang w:val="en-US" w:eastAsia="ru-RU"/>
        </w:rPr>
        <w:t xml:space="preserve"> </w:t>
      </w:r>
      <w:r>
        <w:rPr>
          <w:rFonts w:ascii="Times New Roman" w:hAnsi="Times New Roman"/>
          <w:lang w:val="en-US" w:eastAsia="ru-RU"/>
        </w:rPr>
        <w:t>umumiy</w:t>
      </w:r>
      <w:r w:rsidRPr="007C30D7">
        <w:rPr>
          <w:rFonts w:ascii="Times New Roman" w:hAnsi="Times New Roman"/>
          <w:lang w:val="en-US" w:eastAsia="ru-RU"/>
        </w:rPr>
        <w:t xml:space="preserve"> </w:t>
      </w:r>
      <w:r>
        <w:rPr>
          <w:rFonts w:ascii="Times New Roman" w:hAnsi="Times New Roman"/>
          <w:lang w:val="uz-Latn-UZ" w:eastAsia="ru-RU"/>
        </w:rPr>
        <w:t>individual xavf</w:t>
      </w:r>
      <w:r>
        <w:rPr>
          <w:rFonts w:ascii="Times New Roman" w:hAnsi="Times New Roman"/>
          <w:lang w:val="uz-Cyrl-UZ" w:eastAsia="ru-RU"/>
        </w:rPr>
        <w:t>i past / yuqori xavf chegarasidan</w:t>
      </w:r>
      <w:r w:rsidRPr="007C30D7">
        <w:rPr>
          <w:rFonts w:ascii="Cambria" w:hAnsi="Cambria"/>
          <w:lang w:val="en-US"/>
        </w:rPr>
        <w:t>.</w:t>
      </w:r>
    </w:p>
    <w:p w14:paraId="0131A8C0" w14:textId="77777777" w:rsidR="009B5D9A" w:rsidRDefault="009B5D9A" w:rsidP="009B5D9A">
      <w:pPr>
        <w:spacing w:after="0" w:line="240" w:lineRule="auto"/>
        <w:rPr>
          <w:rFonts w:ascii="Cambria" w:hAnsi="Cambria"/>
          <w:lang w:val="en-US"/>
        </w:rPr>
      </w:pPr>
      <w:r>
        <w:rPr>
          <w:rFonts w:ascii="Times New Roman" w:hAnsi="Times New Roman"/>
          <w:lang w:val="uz-Latn-UZ" w:eastAsia="ru-RU"/>
        </w:rPr>
        <w:t xml:space="preserve">Terner </w:t>
      </w:r>
      <w:r>
        <w:rPr>
          <w:rFonts w:ascii="Times New Roman" w:hAnsi="Times New Roman"/>
          <w:lang w:val="en-US" w:eastAsia="ru-RU"/>
        </w:rPr>
        <w:t>sindromi</w:t>
      </w:r>
      <w:r w:rsidRPr="007C30D7">
        <w:rPr>
          <w:rFonts w:ascii="Times New Roman" w:hAnsi="Times New Roman"/>
          <w:lang w:val="en-US" w:eastAsia="ru-RU"/>
        </w:rPr>
        <w:t xml:space="preserve">  </w:t>
      </w:r>
      <w:r>
        <w:rPr>
          <w:rFonts w:ascii="Times New Roman" w:hAnsi="Times New Roman"/>
          <w:lang w:val="en-US" w:eastAsia="ru-RU"/>
        </w:rPr>
        <w:t>bo</w:t>
      </w:r>
      <w:r w:rsidRPr="007C30D7">
        <w:rPr>
          <w:rFonts w:ascii="Times New Roman" w:hAnsi="Times New Roman"/>
          <w:lang w:val="en-US" w:eastAsia="ru-RU"/>
        </w:rPr>
        <w:t>’</w:t>
      </w:r>
      <w:r>
        <w:rPr>
          <w:rFonts w:ascii="Times New Roman" w:hAnsi="Times New Roman"/>
          <w:lang w:val="en-US" w:eastAsia="ru-RU"/>
        </w:rPr>
        <w:t>yicha</w:t>
      </w:r>
      <w:r w:rsidRPr="007C30D7">
        <w:rPr>
          <w:rFonts w:ascii="Times New Roman" w:hAnsi="Times New Roman"/>
          <w:lang w:val="en-US" w:eastAsia="ru-RU"/>
        </w:rPr>
        <w:t xml:space="preserve"> </w:t>
      </w:r>
      <w:r>
        <w:rPr>
          <w:rFonts w:ascii="Times New Roman" w:hAnsi="Times New Roman"/>
          <w:lang w:val="en-US" w:eastAsia="ru-RU"/>
        </w:rPr>
        <w:t>umumiy</w:t>
      </w:r>
      <w:r w:rsidRPr="007C30D7">
        <w:rPr>
          <w:rFonts w:ascii="Times New Roman" w:hAnsi="Times New Roman"/>
          <w:lang w:val="en-US" w:eastAsia="ru-RU"/>
        </w:rPr>
        <w:t xml:space="preserve"> </w:t>
      </w:r>
      <w:r>
        <w:rPr>
          <w:rFonts w:ascii="Times New Roman" w:hAnsi="Times New Roman"/>
          <w:lang w:val="uz-Latn-UZ" w:eastAsia="ru-RU"/>
        </w:rPr>
        <w:t>individual xavf</w:t>
      </w:r>
      <w:r>
        <w:rPr>
          <w:rFonts w:ascii="Times New Roman" w:hAnsi="Times New Roman"/>
          <w:lang w:val="uz-Cyrl-UZ" w:eastAsia="ru-RU"/>
        </w:rPr>
        <w:t>i past / yuqori xavf chegarasidan</w:t>
      </w:r>
      <w:r w:rsidRPr="007C30D7">
        <w:rPr>
          <w:rFonts w:ascii="Cambria" w:hAnsi="Cambria"/>
          <w:lang w:val="en-US"/>
        </w:rPr>
        <w:t>.</w:t>
      </w:r>
    </w:p>
    <w:p w14:paraId="01C6FEFE" w14:textId="1895FCCE" w:rsidR="009B5D9A" w:rsidRPr="007C30D7" w:rsidRDefault="009B5D9A" w:rsidP="009B5D9A">
      <w:pPr>
        <w:spacing w:after="0" w:line="240" w:lineRule="auto"/>
        <w:rPr>
          <w:rFonts w:ascii="Cambria" w:hAnsi="Cambria"/>
          <w:lang w:val="en-US"/>
        </w:rPr>
      </w:pPr>
      <w:r>
        <w:rPr>
          <w:rFonts w:ascii="Times New Roman" w:hAnsi="Times New Roman"/>
          <w:sz w:val="24"/>
          <w:szCs w:val="24"/>
          <w:lang w:val="en-US" w:eastAsia="ru-RU"/>
        </w:rPr>
        <w:t xml:space="preserve">Nerv nayi nuqsonlari bo’yicha </w:t>
      </w:r>
      <w:r w:rsidRPr="00C61E6E">
        <w:rPr>
          <w:rFonts w:ascii="Times New Roman" w:hAnsi="Times New Roman"/>
          <w:lang w:val="uz-Latn-UZ" w:eastAsia="ru-RU"/>
        </w:rPr>
        <w:t>umumiy individual xavf</w:t>
      </w:r>
      <w:r>
        <w:rPr>
          <w:rFonts w:ascii="Times New Roman" w:hAnsi="Times New Roman"/>
          <w:lang w:val="uz-Latn-UZ" w:eastAsia="ru-RU"/>
        </w:rPr>
        <w:t xml:space="preserve">i </w:t>
      </w:r>
      <w:r>
        <w:rPr>
          <w:rFonts w:ascii="Times New Roman" w:hAnsi="Times New Roman"/>
          <w:lang w:val="uz-Cyrl-UZ" w:eastAsia="ru-RU"/>
        </w:rPr>
        <w:t>past / yuqori</w:t>
      </w:r>
    </w:p>
    <w:p w14:paraId="4D6FFF9A" w14:textId="77777777" w:rsidR="00EF5490" w:rsidRPr="00DE5980" w:rsidRDefault="00EF5490" w:rsidP="00395E9D">
      <w:pPr>
        <w:spacing w:after="0" w:line="240" w:lineRule="auto"/>
        <w:jc w:val="both"/>
        <w:rPr>
          <w:rFonts w:ascii="Times New Roman" w:hAnsi="Times New Roman"/>
          <w:b/>
          <w:i/>
          <w:sz w:val="24"/>
          <w:szCs w:val="24"/>
          <w:u w:val="single"/>
          <w:lang w:val="en-US"/>
        </w:rPr>
      </w:pPr>
    </w:p>
    <w:p w14:paraId="42B09C35" w14:textId="77777777" w:rsidR="009B5D9A" w:rsidRPr="009B5D9A" w:rsidRDefault="009B5D9A" w:rsidP="009B5D9A">
      <w:pPr>
        <w:spacing w:after="0" w:line="240" w:lineRule="auto"/>
        <w:jc w:val="both"/>
        <w:rPr>
          <w:rFonts w:ascii="Times New Roman" w:hAnsi="Times New Roman"/>
          <w:i/>
          <w:u w:val="single"/>
          <w:lang w:val="uz-Cyrl-UZ"/>
        </w:rPr>
      </w:pPr>
      <w:r w:rsidRPr="009B5D9A">
        <w:rPr>
          <w:rFonts w:ascii="Times New Roman" w:hAnsi="Times New Roman"/>
          <w:b/>
          <w:i/>
          <w:u w:val="single"/>
          <w:lang w:val="uz-Latn-UZ"/>
        </w:rPr>
        <w:t>Izoh</w:t>
      </w:r>
      <w:r w:rsidRPr="009B5D9A">
        <w:rPr>
          <w:rFonts w:ascii="Times New Roman" w:hAnsi="Times New Roman"/>
          <w:b/>
          <w:i/>
          <w:u w:val="single"/>
          <w:lang w:val="uz-Cyrl-UZ"/>
        </w:rPr>
        <w:t>:</w:t>
      </w:r>
      <w:r w:rsidRPr="009B5D9A">
        <w:rPr>
          <w:rFonts w:ascii="Times New Roman" w:hAnsi="Times New Roman"/>
          <w:i/>
          <w:u w:val="single"/>
          <w:lang w:val="uz-Latn-UZ"/>
        </w:rPr>
        <w:t>Skrining tekshiruvining ijobiy natijasi xromasoma sindromi va rivojlanishning tug’ma nuqsonlari bilan bola tug’ilishi xavf darajasi yuqoriligini ko’rsatadi Manfiy natija xromasoma sindromi va rivojlanishning tug’ma nuqsonlari bilan bola tug’ilish xavfini inkor etmaydi</w:t>
      </w:r>
      <w:r w:rsidRPr="009B5D9A">
        <w:rPr>
          <w:rFonts w:ascii="Times New Roman" w:hAnsi="Times New Roman"/>
          <w:i/>
          <w:u w:val="single"/>
          <w:lang w:val="uz-Cyrl-UZ"/>
        </w:rPr>
        <w:t>.</w:t>
      </w:r>
    </w:p>
    <w:p w14:paraId="0C6570BA" w14:textId="77777777" w:rsidR="009B5D9A" w:rsidRPr="009B5D9A" w:rsidRDefault="009B5D9A" w:rsidP="009B5D9A">
      <w:pPr>
        <w:spacing w:after="0" w:line="240" w:lineRule="auto"/>
        <w:rPr>
          <w:rFonts w:ascii="Times New Roman" w:hAnsi="Times New Roman"/>
          <w:lang w:val="uz-Cyrl-UZ"/>
        </w:rPr>
      </w:pPr>
      <w:r>
        <w:rPr>
          <w:rFonts w:ascii="Times New Roman" w:hAnsi="Times New Roman"/>
          <w:b/>
          <w:lang w:val="uz-Latn-UZ"/>
        </w:rPr>
        <w:t>Tavsiyalar</w:t>
      </w:r>
      <w:r w:rsidRPr="009B5D9A">
        <w:rPr>
          <w:rFonts w:ascii="Times New Roman" w:hAnsi="Times New Roman"/>
          <w:b/>
          <w:lang w:val="uz-Cyrl-UZ"/>
        </w:rPr>
        <w:t>:</w:t>
      </w:r>
      <w:r w:rsidRPr="009B5D9A">
        <w:rPr>
          <w:rFonts w:ascii="Times New Roman" w:hAnsi="Times New Roman"/>
          <w:lang w:val="uz-Cyrl-UZ"/>
        </w:rPr>
        <w:t xml:space="preserve"> __________________________________________________________________</w:t>
      </w:r>
    </w:p>
    <w:p w14:paraId="2AA25063" w14:textId="77777777" w:rsidR="009B5D9A" w:rsidRDefault="009B5D9A" w:rsidP="009B5D9A">
      <w:pPr>
        <w:spacing w:after="0" w:line="240" w:lineRule="auto"/>
        <w:ind w:firstLine="708"/>
        <w:rPr>
          <w:rFonts w:ascii="Times New Roman" w:hAnsi="Times New Roman"/>
          <w:b/>
          <w:lang w:val="uz-Cyrl-UZ"/>
        </w:rPr>
      </w:pPr>
    </w:p>
    <w:p w14:paraId="2FF29E03" w14:textId="77777777" w:rsidR="009B5D9A" w:rsidRPr="009B5D9A" w:rsidRDefault="009B5D9A" w:rsidP="009B5D9A">
      <w:pPr>
        <w:spacing w:after="0" w:line="240" w:lineRule="auto"/>
        <w:ind w:firstLine="708"/>
        <w:rPr>
          <w:rFonts w:ascii="Times New Roman" w:hAnsi="Times New Roman"/>
          <w:lang w:val="uz-Cyrl-UZ"/>
        </w:rPr>
      </w:pPr>
      <w:r>
        <w:rPr>
          <w:rFonts w:ascii="Times New Roman" w:hAnsi="Times New Roman"/>
          <w:b/>
          <w:lang w:val="uz-Latn-UZ"/>
        </w:rPr>
        <w:t>Shifokor-genetik</w:t>
      </w:r>
      <w:r w:rsidRPr="009B5D9A">
        <w:rPr>
          <w:rFonts w:ascii="Times New Roman" w:hAnsi="Times New Roman"/>
          <w:b/>
          <w:lang w:val="uz-Cyrl-UZ"/>
        </w:rPr>
        <w:t xml:space="preserve">  </w:t>
      </w:r>
      <w:r>
        <w:rPr>
          <w:rFonts w:ascii="Times New Roman" w:hAnsi="Times New Roman"/>
          <w:b/>
          <w:lang w:val="uz-Cyrl-UZ"/>
        </w:rPr>
        <w:tab/>
      </w:r>
      <w:r>
        <w:rPr>
          <w:rFonts w:ascii="Times New Roman" w:hAnsi="Times New Roman"/>
          <w:b/>
          <w:lang w:val="uz-Cyrl-UZ"/>
        </w:rPr>
        <w:tab/>
      </w:r>
      <w:r>
        <w:rPr>
          <w:rFonts w:ascii="Times New Roman" w:hAnsi="Times New Roman"/>
          <w:b/>
          <w:lang w:val="uz-Cyrl-UZ"/>
        </w:rPr>
        <w:tab/>
      </w:r>
      <w:r>
        <w:rPr>
          <w:rFonts w:ascii="Times New Roman" w:hAnsi="Times New Roman"/>
          <w:b/>
          <w:lang w:val="uz-Cyrl-UZ"/>
        </w:rPr>
        <w:tab/>
      </w:r>
      <w:r>
        <w:rPr>
          <w:rFonts w:ascii="Times New Roman" w:hAnsi="Times New Roman"/>
          <w:b/>
          <w:lang w:val="uz-Cyrl-UZ"/>
        </w:rPr>
        <w:tab/>
      </w:r>
      <w:r>
        <w:rPr>
          <w:rFonts w:ascii="Times New Roman" w:hAnsi="Times New Roman"/>
          <w:b/>
          <w:lang w:val="uz-Cyrl-UZ"/>
        </w:rPr>
        <w:tab/>
      </w:r>
      <w:r>
        <w:rPr>
          <w:rFonts w:ascii="Times New Roman" w:hAnsi="Times New Roman"/>
          <w:b/>
          <w:lang w:val="uz-Cyrl-UZ"/>
        </w:rPr>
        <w:tab/>
      </w:r>
      <w:r>
        <w:rPr>
          <w:rFonts w:ascii="Times New Roman" w:hAnsi="Times New Roman"/>
          <w:b/>
          <w:lang w:val="uz-Latn-UZ"/>
        </w:rPr>
        <w:t>Sana</w:t>
      </w:r>
      <w:r w:rsidRPr="009B5D9A">
        <w:rPr>
          <w:rFonts w:ascii="Times New Roman" w:hAnsi="Times New Roman"/>
          <w:b/>
          <w:lang w:val="uz-Cyrl-UZ"/>
        </w:rPr>
        <w:t>_____________</w:t>
      </w:r>
    </w:p>
    <w:sectPr w:rsidR="009B5D9A" w:rsidRPr="009B5D9A" w:rsidSect="00A15F05">
      <w:pgSz w:w="11906" w:h="16838"/>
      <w:pgMar w:top="96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C73E7F"/>
    <w:rsid w:val="00007FA8"/>
    <w:rsid w:val="000C0B0A"/>
    <w:rsid w:val="000C7A79"/>
    <w:rsid w:val="00113A1D"/>
    <w:rsid w:val="001210E3"/>
    <w:rsid w:val="00135524"/>
    <w:rsid w:val="00194CBD"/>
    <w:rsid w:val="002040D6"/>
    <w:rsid w:val="002467C8"/>
    <w:rsid w:val="00264190"/>
    <w:rsid w:val="002F15DC"/>
    <w:rsid w:val="00333368"/>
    <w:rsid w:val="00365AAD"/>
    <w:rsid w:val="003875F2"/>
    <w:rsid w:val="00395E9D"/>
    <w:rsid w:val="004A7AE7"/>
    <w:rsid w:val="004B6E01"/>
    <w:rsid w:val="004E0935"/>
    <w:rsid w:val="004E28D5"/>
    <w:rsid w:val="00513122"/>
    <w:rsid w:val="00527F9B"/>
    <w:rsid w:val="00587E88"/>
    <w:rsid w:val="005E0232"/>
    <w:rsid w:val="005F2F59"/>
    <w:rsid w:val="00631E77"/>
    <w:rsid w:val="0065741E"/>
    <w:rsid w:val="0066146B"/>
    <w:rsid w:val="00683595"/>
    <w:rsid w:val="006F7827"/>
    <w:rsid w:val="007749DE"/>
    <w:rsid w:val="00796285"/>
    <w:rsid w:val="0081072B"/>
    <w:rsid w:val="008D7621"/>
    <w:rsid w:val="00916F97"/>
    <w:rsid w:val="00926C0C"/>
    <w:rsid w:val="00933CB8"/>
    <w:rsid w:val="009A33A2"/>
    <w:rsid w:val="009B5D9A"/>
    <w:rsid w:val="009E1250"/>
    <w:rsid w:val="00A1477C"/>
    <w:rsid w:val="00A15F05"/>
    <w:rsid w:val="00A162FC"/>
    <w:rsid w:val="00AE0621"/>
    <w:rsid w:val="00AF73F3"/>
    <w:rsid w:val="00B14030"/>
    <w:rsid w:val="00B26EAF"/>
    <w:rsid w:val="00B56D47"/>
    <w:rsid w:val="00BA76E8"/>
    <w:rsid w:val="00BD7280"/>
    <w:rsid w:val="00C44511"/>
    <w:rsid w:val="00C61E6E"/>
    <w:rsid w:val="00C73D5D"/>
    <w:rsid w:val="00C73E7F"/>
    <w:rsid w:val="00C76442"/>
    <w:rsid w:val="00C805DE"/>
    <w:rsid w:val="00CD741C"/>
    <w:rsid w:val="00CF6F5D"/>
    <w:rsid w:val="00DE2B66"/>
    <w:rsid w:val="00DE4BA4"/>
    <w:rsid w:val="00DE5980"/>
    <w:rsid w:val="00E318F0"/>
    <w:rsid w:val="00E73427"/>
    <w:rsid w:val="00EF5490"/>
    <w:rsid w:val="00EF6D22"/>
    <w:rsid w:val="00F74B8E"/>
    <w:rsid w:val="00F7634C"/>
    <w:rsid w:val="00FB0653"/>
    <w:rsid w:val="00FE7D9E"/>
  </w:rsids>
  <m:mathPr>
    <m:mathFont m:val="Cambria Math"/>
    <m:brkBin m:val="before"/>
    <m:brkBinSub m:val="--"/>
    <m:smallFrac/>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1A0E8"/>
  <w15:docId w15:val="{7964B1C9-6651-4B56-838A-1741C7956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3CB8"/>
    <w:rPr>
      <w:rFonts w:ascii="Calibri" w:eastAsia="Calibri" w:hAnsi="Calibri" w:cs="Times New Roman"/>
    </w:rPr>
  </w:style>
  <w:style w:type="paragraph" w:styleId="1">
    <w:name w:val="heading 1"/>
    <w:basedOn w:val="a"/>
    <w:next w:val="a"/>
    <w:link w:val="10"/>
    <w:qFormat/>
    <w:rsid w:val="00F7634C"/>
    <w:pPr>
      <w:keepNext/>
      <w:spacing w:after="0" w:line="240" w:lineRule="auto"/>
      <w:jc w:val="center"/>
      <w:outlineLvl w:val="0"/>
    </w:pPr>
    <w:rPr>
      <w:rFonts w:ascii="Times New Roman" w:eastAsia="Times New Roman" w:hAnsi="Times New Roman"/>
      <w:sz w:val="28"/>
      <w:szCs w:val="24"/>
      <w:lang w:eastAsia="ru-RU"/>
    </w:rPr>
  </w:style>
  <w:style w:type="paragraph" w:styleId="5">
    <w:name w:val="heading 5"/>
    <w:basedOn w:val="a"/>
    <w:next w:val="a"/>
    <w:link w:val="50"/>
    <w:semiHidden/>
    <w:unhideWhenUsed/>
    <w:qFormat/>
    <w:rsid w:val="00F7634C"/>
    <w:pPr>
      <w:spacing w:before="240" w:after="60" w:line="240" w:lineRule="auto"/>
      <w:outlineLvl w:val="4"/>
    </w:pPr>
    <w:rPr>
      <w:rFonts w:eastAsia="Times New Roman"/>
      <w:b/>
      <w:bCs/>
      <w:i/>
      <w:iCs/>
      <w:sz w:val="26"/>
      <w:szCs w:val="2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Сетка таблицы1"/>
    <w:basedOn w:val="a1"/>
    <w:uiPriority w:val="59"/>
    <w:rsid w:val="00933CB8"/>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Заголовок 1 Знак"/>
    <w:basedOn w:val="a0"/>
    <w:link w:val="1"/>
    <w:rsid w:val="00F7634C"/>
    <w:rPr>
      <w:rFonts w:ascii="Times New Roman" w:eastAsia="Times New Roman" w:hAnsi="Times New Roman" w:cs="Times New Roman"/>
      <w:sz w:val="28"/>
      <w:szCs w:val="24"/>
      <w:lang w:eastAsia="ru-RU"/>
    </w:rPr>
  </w:style>
  <w:style w:type="character" w:customStyle="1" w:styleId="50">
    <w:name w:val="Заголовок 5 Знак"/>
    <w:basedOn w:val="a0"/>
    <w:link w:val="5"/>
    <w:semiHidden/>
    <w:rsid w:val="00F7634C"/>
    <w:rPr>
      <w:rFonts w:ascii="Calibri" w:eastAsia="Times New Roman" w:hAnsi="Calibri" w:cs="Times New Roman"/>
      <w:b/>
      <w:bCs/>
      <w:i/>
      <w:iCs/>
      <w:sz w:val="26"/>
      <w:szCs w:val="26"/>
      <w:lang w:eastAsia="ru-RU"/>
    </w:rPr>
  </w:style>
  <w:style w:type="table" w:styleId="a3">
    <w:name w:val="Table Grid"/>
    <w:basedOn w:val="a1"/>
    <w:uiPriority w:val="59"/>
    <w:rsid w:val="003875F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No Spacing"/>
    <w:uiPriority w:val="1"/>
    <w:qFormat/>
    <w:rsid w:val="003875F2"/>
    <w:pPr>
      <w:spacing w:after="0" w:line="240" w:lineRule="auto"/>
    </w:pPr>
    <w:rPr>
      <w:rFonts w:ascii="Calibri" w:eastAsia="Calibri" w:hAnsi="Calibri" w:cs="Times New Roman"/>
    </w:rPr>
  </w:style>
  <w:style w:type="paragraph" w:styleId="a5">
    <w:name w:val="Balloon Text"/>
    <w:basedOn w:val="a"/>
    <w:link w:val="a6"/>
    <w:uiPriority w:val="99"/>
    <w:semiHidden/>
    <w:unhideWhenUsed/>
    <w:rsid w:val="00C805DE"/>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C805DE"/>
    <w:rPr>
      <w:rFonts w:ascii="Segoe UI" w:eastAsia="Calibri" w:hAnsi="Segoe UI" w:cs="Segoe UI"/>
      <w:sz w:val="18"/>
      <w:szCs w:val="18"/>
    </w:rPr>
  </w:style>
  <w:style w:type="character" w:styleId="a7">
    <w:name w:val="Strong"/>
    <w:basedOn w:val="a0"/>
    <w:qFormat/>
    <w:rsid w:val="00365AAD"/>
    <w:rPr>
      <w:b/>
      <w:bCs/>
    </w:rPr>
  </w:style>
  <w:style w:type="paragraph" w:styleId="a8">
    <w:name w:val="List Paragraph"/>
    <w:basedOn w:val="a"/>
    <w:uiPriority w:val="34"/>
    <w:qFormat/>
    <w:rsid w:val="009B5D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244881">
      <w:bodyDiv w:val="1"/>
      <w:marLeft w:val="0"/>
      <w:marRight w:val="0"/>
      <w:marTop w:val="0"/>
      <w:marBottom w:val="0"/>
      <w:divBdr>
        <w:top w:val="none" w:sz="0" w:space="0" w:color="auto"/>
        <w:left w:val="none" w:sz="0" w:space="0" w:color="auto"/>
        <w:bottom w:val="none" w:sz="0" w:space="0" w:color="auto"/>
        <w:right w:val="none" w:sz="0" w:space="0" w:color="auto"/>
      </w:divBdr>
    </w:div>
    <w:div w:id="64212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323</Words>
  <Characters>1843</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PRO-TEC 0657</cp:lastModifiedBy>
  <cp:revision>24</cp:revision>
  <cp:lastPrinted>2020-11-18T07:58:00Z</cp:lastPrinted>
  <dcterms:created xsi:type="dcterms:W3CDTF">2020-11-25T09:12:00Z</dcterms:created>
  <dcterms:modified xsi:type="dcterms:W3CDTF">2025-12-09T06:15:00Z</dcterms:modified>
</cp:coreProperties>
</file>