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F38FF" w14:textId="77777777" w:rsidR="00197B68" w:rsidRDefault="00197B68" w:rsidP="003064AE">
      <w:pPr>
        <w:tabs>
          <w:tab w:val="left" w:pos="851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37DAD594" w14:textId="77777777" w:rsidR="00197B68" w:rsidRDefault="00197B68" w:rsidP="003064AE">
      <w:pPr>
        <w:tabs>
          <w:tab w:val="left" w:pos="851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48979601" w14:textId="77777777" w:rsidR="00197B68" w:rsidRPr="00197B68" w:rsidRDefault="003064AE" w:rsidP="00197B68">
      <w:pPr>
        <w:tabs>
          <w:tab w:val="left" w:pos="851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 xml:space="preserve">Identifikatsiyaga yuborilgan kulturalarning tekshirish natijasini to‘ldirish </w:t>
      </w:r>
      <w:r w:rsidR="00197B68" w:rsidRPr="00197B68">
        <w:rPr>
          <w:b/>
          <w:snapToGrid w:val="0"/>
          <w:sz w:val="28"/>
          <w:szCs w:val="28"/>
          <w:lang w:val="uz-Cyrl-UZ"/>
        </w:rPr>
        <w:t>Yoʻriqnomasi</w:t>
      </w:r>
    </w:p>
    <w:p w14:paraId="4D35228B" w14:textId="03117702" w:rsidR="00197B68" w:rsidRDefault="00197B68" w:rsidP="00197B68">
      <w:pPr>
        <w:tabs>
          <w:tab w:val="left" w:pos="851"/>
        </w:tabs>
        <w:ind w:left="-284" w:firstLine="426"/>
        <w:jc w:val="center"/>
        <w:rPr>
          <w:b/>
          <w:snapToGrid w:val="0"/>
          <w:sz w:val="28"/>
          <w:szCs w:val="28"/>
          <w:lang w:val="uz-Cyrl-UZ"/>
        </w:rPr>
      </w:pPr>
      <w:r w:rsidRPr="00197B68">
        <w:rPr>
          <w:b/>
          <w:snapToGrid w:val="0"/>
          <w:sz w:val="28"/>
          <w:szCs w:val="28"/>
          <w:lang w:val="uz-Cyrl-UZ"/>
        </w:rPr>
        <w:t>2</w:t>
      </w:r>
      <w:r>
        <w:rPr>
          <w:b/>
          <w:snapToGrid w:val="0"/>
          <w:sz w:val="28"/>
          <w:szCs w:val="28"/>
          <w:lang w:val="uz-Cyrl-UZ"/>
        </w:rPr>
        <w:t>92</w:t>
      </w:r>
      <w:r w:rsidRPr="00197B68">
        <w:rPr>
          <w:b/>
          <w:snapToGrid w:val="0"/>
          <w:sz w:val="28"/>
          <w:szCs w:val="28"/>
          <w:lang w:val="uz-Cyrl-UZ"/>
        </w:rPr>
        <w:t>-raqamli tibbiy xujjat shakli</w:t>
      </w:r>
    </w:p>
    <w:p w14:paraId="476B43D6" w14:textId="500F319C" w:rsidR="003064AE" w:rsidRDefault="003064AE" w:rsidP="00197B68">
      <w:pPr>
        <w:tabs>
          <w:tab w:val="left" w:pos="851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  <w:r w:rsidRPr="00F5458F">
        <w:rPr>
          <w:b/>
          <w:snapToGrid w:val="0"/>
          <w:sz w:val="28"/>
          <w:szCs w:val="28"/>
          <w:lang w:val="uz-Cyrl-UZ"/>
        </w:rPr>
        <w:t xml:space="preserve"> </w:t>
      </w:r>
    </w:p>
    <w:p w14:paraId="7D1CA972" w14:textId="77777777" w:rsidR="00197B68" w:rsidRDefault="00197B68" w:rsidP="003064AE">
      <w:pPr>
        <w:tabs>
          <w:tab w:val="left" w:pos="851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666D5D0B" w14:textId="77777777" w:rsidR="00197B68" w:rsidRPr="00F5458F" w:rsidRDefault="00197B68" w:rsidP="003064AE">
      <w:pPr>
        <w:tabs>
          <w:tab w:val="left" w:pos="851"/>
        </w:tabs>
        <w:ind w:left="-284" w:firstLine="426"/>
        <w:jc w:val="both"/>
        <w:rPr>
          <w:b/>
          <w:snapToGrid w:val="0"/>
          <w:sz w:val="28"/>
          <w:szCs w:val="28"/>
          <w:lang w:val="uz-Cyrl-UZ"/>
        </w:rPr>
      </w:pPr>
    </w:p>
    <w:p w14:paraId="791648CC" w14:textId="77777777" w:rsidR="003064AE" w:rsidRPr="00F5458F" w:rsidRDefault="003064AE" w:rsidP="003064AE">
      <w:pPr>
        <w:tabs>
          <w:tab w:val="left" w:pos="851"/>
        </w:tabs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 xml:space="preserve">Ushbu jadval O‘XYUK laboratoriyasi vrach bakteriologi tomonidan to‘ldiriladi. </w:t>
      </w:r>
    </w:p>
    <w:p w14:paraId="66F3B511" w14:textId="77777777" w:rsidR="003064AE" w:rsidRPr="00F5458F" w:rsidRDefault="003064AE" w:rsidP="003064AE">
      <w:pPr>
        <w:tabs>
          <w:tab w:val="left" w:pos="851"/>
        </w:tabs>
        <w:ind w:left="-284" w:firstLine="426"/>
        <w:jc w:val="both"/>
        <w:rPr>
          <w:bCs/>
          <w:snapToGrid w:val="0"/>
          <w:sz w:val="28"/>
          <w:szCs w:val="28"/>
          <w:lang w:val="uz-Cyrl-UZ"/>
        </w:rPr>
      </w:pPr>
      <w:r w:rsidRPr="00F5458F">
        <w:rPr>
          <w:bCs/>
          <w:snapToGrid w:val="0"/>
          <w:sz w:val="28"/>
          <w:szCs w:val="28"/>
          <w:lang w:val="uz-Cyrl-UZ"/>
        </w:rPr>
        <w:t>Ushbu hujjatda, hududiy laboratoriyalarda ajratilib, tasdiqlatish uchun yuborilgan 2-3 guruhga mansub mikrob kulturalari bo‘yicha ma’lumot beriladi.</w:t>
      </w:r>
    </w:p>
    <w:p w14:paraId="7D72A9D7" w14:textId="77777777" w:rsidR="00F87796" w:rsidRPr="003064AE" w:rsidRDefault="00F87796">
      <w:pPr>
        <w:rPr>
          <w:lang w:val="uz-Cyrl-UZ"/>
        </w:rPr>
      </w:pPr>
    </w:p>
    <w:sectPr w:rsidR="00F87796" w:rsidRPr="003064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D8C"/>
    <w:rsid w:val="00197B68"/>
    <w:rsid w:val="003064AE"/>
    <w:rsid w:val="00746D22"/>
    <w:rsid w:val="00EA6D8C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716D6"/>
  <w15:chartTrackingRefBased/>
  <w15:docId w15:val="{458B8951-E92C-4BC4-A2E1-7D10E6552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64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2025-11-24T12:05:00Z</dcterms:created>
  <dcterms:modified xsi:type="dcterms:W3CDTF">2025-12-05T10:35:00Z</dcterms:modified>
</cp:coreProperties>
</file>