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07FFAC" w14:textId="77777777" w:rsidR="00820171" w:rsidRDefault="00820171" w:rsidP="00CF7D44">
      <w:pPr>
        <w:ind w:left="-284" w:firstLine="426"/>
        <w:jc w:val="both"/>
        <w:rPr>
          <w:b/>
          <w:snapToGrid w:val="0"/>
          <w:sz w:val="28"/>
          <w:szCs w:val="28"/>
          <w:lang w:val="uz-Cyrl-UZ"/>
        </w:rPr>
      </w:pPr>
    </w:p>
    <w:p w14:paraId="47316D5F" w14:textId="77777777" w:rsidR="00820171" w:rsidRDefault="00820171" w:rsidP="00CF7D44">
      <w:pPr>
        <w:ind w:left="-284" w:firstLine="426"/>
        <w:jc w:val="both"/>
        <w:rPr>
          <w:b/>
          <w:snapToGrid w:val="0"/>
          <w:sz w:val="28"/>
          <w:szCs w:val="28"/>
          <w:lang w:val="uz-Cyrl-UZ"/>
        </w:rPr>
      </w:pPr>
    </w:p>
    <w:p w14:paraId="2EE1A85A" w14:textId="77777777" w:rsidR="00820171" w:rsidRDefault="00CF7D44" w:rsidP="00820171">
      <w:pPr>
        <w:ind w:left="-284" w:firstLine="426"/>
        <w:jc w:val="center"/>
        <w:rPr>
          <w:b/>
          <w:snapToGrid w:val="0"/>
          <w:sz w:val="28"/>
          <w:szCs w:val="28"/>
          <w:lang w:val="uz-Cyrl-UZ"/>
        </w:rPr>
      </w:pPr>
      <w:r w:rsidRPr="00A5790F">
        <w:rPr>
          <w:b/>
          <w:snapToGrid w:val="0"/>
          <w:sz w:val="28"/>
          <w:szCs w:val="28"/>
          <w:lang w:val="uz-Cyrl-UZ"/>
        </w:rPr>
        <w:t>Jarima solish to‘g‘risidagi qarorini to‘ldirish</w:t>
      </w:r>
    </w:p>
    <w:p w14:paraId="4B045792" w14:textId="1E1CDF75" w:rsidR="00820171" w:rsidRPr="00820171" w:rsidRDefault="00820171" w:rsidP="00820171">
      <w:pPr>
        <w:ind w:left="-284" w:firstLine="426"/>
        <w:jc w:val="center"/>
        <w:rPr>
          <w:b/>
          <w:snapToGrid w:val="0"/>
          <w:sz w:val="28"/>
          <w:szCs w:val="28"/>
          <w:lang w:val="uz-Cyrl-UZ"/>
        </w:rPr>
      </w:pPr>
      <w:r w:rsidRPr="00820171">
        <w:rPr>
          <w:b/>
          <w:snapToGrid w:val="0"/>
          <w:sz w:val="28"/>
          <w:szCs w:val="28"/>
          <w:lang w:val="uz-Cyrl-UZ"/>
        </w:rPr>
        <w:t>Yoʻriqnomasi</w:t>
      </w:r>
    </w:p>
    <w:p w14:paraId="5DE24C8B" w14:textId="54B558AE" w:rsidR="00CF7D44" w:rsidRDefault="00820171" w:rsidP="00820171">
      <w:pPr>
        <w:ind w:left="-284" w:firstLine="426"/>
        <w:jc w:val="center"/>
        <w:rPr>
          <w:b/>
          <w:snapToGrid w:val="0"/>
          <w:sz w:val="28"/>
          <w:szCs w:val="28"/>
          <w:lang w:val="uz-Cyrl-UZ"/>
        </w:rPr>
      </w:pPr>
      <w:r w:rsidRPr="00820171">
        <w:rPr>
          <w:b/>
          <w:snapToGrid w:val="0"/>
          <w:sz w:val="28"/>
          <w:szCs w:val="28"/>
          <w:lang w:val="uz-Cyrl-UZ"/>
        </w:rPr>
        <w:t>3</w:t>
      </w:r>
      <w:r>
        <w:rPr>
          <w:b/>
          <w:snapToGrid w:val="0"/>
          <w:sz w:val="28"/>
          <w:szCs w:val="28"/>
          <w:lang w:val="uz-Cyrl-UZ"/>
        </w:rPr>
        <w:t>12</w:t>
      </w:r>
      <w:r w:rsidRPr="00820171">
        <w:rPr>
          <w:b/>
          <w:snapToGrid w:val="0"/>
          <w:sz w:val="28"/>
          <w:szCs w:val="28"/>
          <w:lang w:val="uz-Cyrl-UZ"/>
        </w:rPr>
        <w:t>-raqamli tibbiy xujjat shakli</w:t>
      </w:r>
    </w:p>
    <w:p w14:paraId="1F240FCF" w14:textId="77777777" w:rsidR="00820171" w:rsidRPr="00A5790F" w:rsidRDefault="00820171" w:rsidP="00820171">
      <w:pPr>
        <w:ind w:left="-284" w:firstLine="426"/>
        <w:jc w:val="center"/>
        <w:rPr>
          <w:b/>
          <w:snapToGrid w:val="0"/>
          <w:sz w:val="28"/>
          <w:szCs w:val="28"/>
          <w:lang w:val="uz-Cyrl-UZ"/>
        </w:rPr>
      </w:pPr>
    </w:p>
    <w:p w14:paraId="4D9F4E28" w14:textId="77777777" w:rsidR="00CF7D44" w:rsidRDefault="00CF7D44" w:rsidP="00CF7D44">
      <w:pPr>
        <w:ind w:left="-284" w:firstLine="426"/>
        <w:jc w:val="both"/>
        <w:rPr>
          <w:bCs/>
          <w:snapToGrid w:val="0"/>
          <w:sz w:val="28"/>
          <w:szCs w:val="28"/>
          <w:lang w:val="uz-Cyrl-UZ"/>
        </w:rPr>
      </w:pPr>
      <w:r w:rsidRPr="00A5790F">
        <w:rPr>
          <w:bCs/>
          <w:snapToGrid w:val="0"/>
          <w:sz w:val="28"/>
          <w:szCs w:val="28"/>
          <w:lang w:val="uz-Cyrl-UZ"/>
        </w:rPr>
        <w:t>Sanitariya-epidemiologiya qo‘mitasiningning (tuman, shaxar, viloyat, respublika) nazoratlarni muvofiqlashtirish va ma’muriy amaliyot bo‘limi mutaxassislari tomonidan to‘ldiriladi. mamuriy hudud nomi va mansabdor shaxsning lavozimi, familiyasi, ismi –sharifi to‘ldiriladi. Jarima solinayotgan shaxsning  familiyasi, ismi-sharifi, tugʻilgan sanasi, yashash manzili, ish joyi, lavozimi yoziladi.</w:t>
      </w:r>
    </w:p>
    <w:p w14:paraId="038F601A" w14:textId="77777777" w:rsidR="00F87796" w:rsidRPr="00CF7D44" w:rsidRDefault="00F87796">
      <w:pPr>
        <w:rPr>
          <w:lang w:val="uz-Cyrl-UZ"/>
        </w:rPr>
      </w:pPr>
    </w:p>
    <w:sectPr w:rsidR="00F87796" w:rsidRPr="00CF7D44">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2C30"/>
    <w:rsid w:val="00662C30"/>
    <w:rsid w:val="00746D22"/>
    <w:rsid w:val="00820171"/>
    <w:rsid w:val="00CF7D44"/>
    <w:rsid w:val="00F8779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A13FEE"/>
  <w15:chartTrackingRefBased/>
  <w15:docId w15:val="{81EF205C-75E1-4635-BDB9-A088032854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F7D44"/>
    <w:pPr>
      <w:spacing w:after="0" w:line="240" w:lineRule="auto"/>
    </w:pPr>
    <w:rPr>
      <w:rFonts w:ascii="Times New Roman" w:eastAsia="Times New Roman" w:hAnsi="Times New Roman" w:cs="Times New Roman"/>
      <w:sz w:val="20"/>
      <w:szCs w:val="20"/>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73</Words>
  <Characters>418</Characters>
  <Application>Microsoft Office Word</Application>
  <DocSecurity>0</DocSecurity>
  <Lines>3</Lines>
  <Paragraphs>1</Paragraphs>
  <ScaleCrop>false</ScaleCrop>
  <Company/>
  <LinksUpToDate>false</LinksUpToDate>
  <CharactersWithSpaces>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PRO-TEC 0657</dc:creator>
  <cp:keywords/>
  <dc:description/>
  <cp:lastModifiedBy>PRO-TEC</cp:lastModifiedBy>
  <cp:revision>3</cp:revision>
  <dcterms:created xsi:type="dcterms:W3CDTF">2025-11-24T12:28:00Z</dcterms:created>
  <dcterms:modified xsi:type="dcterms:W3CDTF">2025-12-05T11:02:00Z</dcterms:modified>
</cp:coreProperties>
</file>