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185A" w14:textId="77777777" w:rsidR="00C77439" w:rsidRDefault="00C77439" w:rsidP="00C77439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447F8B7A" w14:textId="435A9F33" w:rsidR="00C77439" w:rsidRDefault="007A72C1" w:rsidP="00C7743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Dozimetrik oʻlchov boʻyicha</w:t>
      </w: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Pr="00F345DF">
        <w:rPr>
          <w:b/>
          <w:bCs/>
          <w:sz w:val="28"/>
          <w:szCs w:val="28"/>
          <w:lang w:val="uz-Cyrl-UZ" w:eastAsia="uz-Cyrl-UZ"/>
        </w:rPr>
        <w:t>bayonnoma</w:t>
      </w:r>
    </w:p>
    <w:p w14:paraId="309DE279" w14:textId="5FE08C9F" w:rsidR="00C77439" w:rsidRPr="00C77439" w:rsidRDefault="00C77439" w:rsidP="00C7743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77439">
        <w:rPr>
          <w:b/>
          <w:bCs/>
          <w:sz w:val="28"/>
          <w:szCs w:val="28"/>
          <w:lang w:val="uz-Cyrl-UZ" w:eastAsia="uz-Cyrl-UZ"/>
        </w:rPr>
        <w:t>Yoʻriqnomasi</w:t>
      </w:r>
    </w:p>
    <w:p w14:paraId="34061160" w14:textId="68AD6F17" w:rsidR="00C77439" w:rsidRDefault="00C77439" w:rsidP="00C7743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C77439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6</w:t>
      </w:r>
      <w:r w:rsidRPr="00C77439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6CD09480" w14:textId="77777777" w:rsidR="00C77439" w:rsidRPr="00C77439" w:rsidRDefault="00C77439" w:rsidP="00C7743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2F7AAEE8" w14:textId="1B735F67" w:rsidR="007A72C1" w:rsidRDefault="00C77439" w:rsidP="007A72C1">
      <w:pPr>
        <w:rPr>
          <w:sz w:val="28"/>
          <w:szCs w:val="28"/>
          <w:lang w:val="uz-Cyrl-UZ" w:eastAsia="uz-Cyrl-UZ"/>
        </w:rPr>
      </w:pPr>
      <w:r w:rsidRPr="00C77439">
        <w:rPr>
          <w:sz w:val="28"/>
          <w:szCs w:val="28"/>
          <w:lang w:val="uz-Cyrl-UZ" w:eastAsia="uz-Cyrl-UZ"/>
        </w:rPr>
        <w:t>Ushbu shakl</w:t>
      </w:r>
      <w:r w:rsidR="007A72C1">
        <w:rPr>
          <w:sz w:val="28"/>
          <w:szCs w:val="28"/>
          <w:lang w:val="uz-Cyrl-UZ" w:eastAsia="uz-Cyrl-UZ"/>
        </w:rPr>
        <w:t xml:space="preserve"> radioaktiv chiqindilarni hisobga olish va nazorat qilish uchun yuritiladi.</w:t>
      </w:r>
      <w:r w:rsidR="007A72C1">
        <w:rPr>
          <w:sz w:val="28"/>
          <w:szCs w:val="28"/>
          <w:lang w:val="uz-Cyrl-UZ" w:eastAsia="uz-Cyrl-UZ"/>
        </w:rPr>
        <w:br/>
        <w:t>“Joy nomi” grafasiga chiqindi saqlanayotgan joy yoziladi.</w:t>
      </w:r>
      <w:r w:rsidR="007A72C1">
        <w:rPr>
          <w:sz w:val="28"/>
          <w:szCs w:val="28"/>
          <w:lang w:val="uz-Cyrl-UZ" w:eastAsia="uz-Cyrl-UZ"/>
        </w:rPr>
        <w:br/>
        <w:t>“Sana” grafasida nazorat kuni yoziladi.</w:t>
      </w:r>
      <w:r w:rsidR="007A72C1">
        <w:rPr>
          <w:sz w:val="28"/>
          <w:szCs w:val="28"/>
          <w:lang w:val="uz-Cyrl-UZ" w:eastAsia="uz-Cyrl-UZ"/>
        </w:rPr>
        <w:br/>
        <w:t>“Chiqindi turi” grafasida chiqindi (suyuq, qattiq, biologik) turi yoziladi.</w:t>
      </w:r>
      <w:r w:rsidR="007A72C1">
        <w:rPr>
          <w:sz w:val="28"/>
          <w:szCs w:val="28"/>
          <w:lang w:val="uz-Cyrl-UZ" w:eastAsia="uz-Cyrl-UZ"/>
        </w:rPr>
        <w:br/>
        <w:t>“Miqdori” grafasida chiqindi hajmi (kg yoki l) kiritiladi.</w:t>
      </w:r>
      <w:r w:rsidR="007A72C1">
        <w:rPr>
          <w:sz w:val="28"/>
          <w:szCs w:val="28"/>
          <w:lang w:val="uz-Cyrl-UZ" w:eastAsia="uz-Cyrl-UZ"/>
        </w:rPr>
        <w:br/>
        <w:t>“Saqlash sharoiti” grafasida joy va xavfsizlik choralari yoziladi.</w:t>
      </w:r>
      <w:r w:rsidR="007A72C1">
        <w:rPr>
          <w:sz w:val="28"/>
          <w:szCs w:val="28"/>
          <w:lang w:val="uz-Cyrl-UZ" w:eastAsia="uz-Cyrl-UZ"/>
        </w:rPr>
        <w:br/>
        <w:t>“Xulosa” grafasida “me’yorda” yoki “qoidabuzarlik aniqlandi” deb yoziladi.</w:t>
      </w:r>
    </w:p>
    <w:p w14:paraId="3344B627" w14:textId="77777777" w:rsidR="00F87796" w:rsidRPr="007A72C1" w:rsidRDefault="00F87796">
      <w:pPr>
        <w:rPr>
          <w:lang w:val="uz-Cyrl-UZ"/>
        </w:rPr>
      </w:pPr>
    </w:p>
    <w:sectPr w:rsidR="00F87796" w:rsidRPr="007A7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D5F"/>
    <w:rsid w:val="000B7D5F"/>
    <w:rsid w:val="00746D22"/>
    <w:rsid w:val="007A72C1"/>
    <w:rsid w:val="00C7743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DE80"/>
  <w15:chartTrackingRefBased/>
  <w15:docId w15:val="{F941E030-383F-4086-8831-EFEFA775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2C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2025-11-24T12:41:00Z</dcterms:created>
  <dcterms:modified xsi:type="dcterms:W3CDTF">2025-12-05T12:27:00Z</dcterms:modified>
</cp:coreProperties>
</file>