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4E00" w14:textId="77777777" w:rsidR="0055572F" w:rsidRPr="00DA48BE" w:rsidRDefault="0055572F">
      <w:pPr>
        <w:rPr>
          <w:noProof/>
        </w:rPr>
      </w:pPr>
    </w:p>
    <w:p w14:paraId="5BDBC6BC" w14:textId="77777777" w:rsidR="0055572F" w:rsidRPr="00DA48BE" w:rsidRDefault="0055572F">
      <w:pPr>
        <w:rPr>
          <w:noProof/>
        </w:rPr>
      </w:pPr>
    </w:p>
    <w:p w14:paraId="2C180330" w14:textId="77777777" w:rsidR="0055572F" w:rsidRPr="00DA48BE" w:rsidRDefault="0055572F">
      <w:pPr>
        <w:rPr>
          <w:noProof/>
        </w:rPr>
      </w:pPr>
    </w:p>
    <w:p w14:paraId="2C23E695" w14:textId="222048F1" w:rsidR="007F6E3F" w:rsidRPr="00DA48BE" w:rsidRDefault="007F6E3F" w:rsidP="000945E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DA48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Oila hamshirasining kundalik faoliyati</w:t>
      </w:r>
    </w:p>
    <w:p w14:paraId="052347DC" w14:textId="77777777" w:rsidR="00DA48BE" w:rsidRPr="00DA48BE" w:rsidRDefault="007F6E3F" w:rsidP="00DA48BE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DA48BE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4E04B620" w14:textId="15C01646" w:rsidR="00DA48BE" w:rsidRPr="00DA48BE" w:rsidRDefault="00DA48BE" w:rsidP="00DA48BE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DA48BE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051 -raqamli tibbiy hujjat shakli</w:t>
      </w:r>
    </w:p>
    <w:p w14:paraId="7248EEE7" w14:textId="25CBC7E3" w:rsidR="007F6E3F" w:rsidRPr="00DA48BE" w:rsidRDefault="007F6E3F" w:rsidP="000945EB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</w:p>
    <w:p w14:paraId="2033344C" w14:textId="77777777" w:rsidR="00DA48BE" w:rsidRPr="00DA48BE" w:rsidRDefault="007F6E3F" w:rsidP="0071428E">
      <w:pPr>
        <w:spacing w:after="0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A48BE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 xml:space="preserve"> </w:t>
      </w:r>
      <w:r w:rsidR="00DA48BE" w:rsidRPr="00DA48BE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Ushbu  hujjat  shaklida</w:t>
      </w:r>
      <w:r w:rsidR="00DA48BE" w:rsidRPr="00DA48BE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 xml:space="preserve">  </w:t>
      </w:r>
      <w:r w:rsidR="00DA48BE" w:rsidRPr="00DA48BE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1-7 ustunlarga bemorning barcha malumotlari va kabul kilingan sanasi xamda tibbiy karta raqami kiritiladi. 8-9 ustunlarga murojaat sababi va patronajning maksadi yoziladi. 10-11-12 ustunlarga vazn, boʻy va tana vazn indeksi kiritiladi.13-14-15 ustunlarga  bosh, kukrak va bel aylanasi oʻlchamlari kayd etiladi. 16-17-18-19 ustunlarga tana xarorati, qon bosimi, puls va nafas olish tezligi kayd etiladi. 20-26 ustunlarga gelmintlar uchun skrining (2-10 yoshli bolalar), onkogematologik skrining (3-18 yoshli bolalar), qandli diabet skriningi (40 yoshdan kattalar), bachadon boʻyni saratoni skriningi (30-50 yoshli ayollar), sut bezi saratoni skriningi (45-65 yoshli ayollar), surunkali kasalliklar uchun sil skriningi,  yoziladi.</w:t>
      </w:r>
    </w:p>
    <w:p w14:paraId="676A1C20" w14:textId="77777777" w:rsidR="00DA48BE" w:rsidRPr="0071428E" w:rsidRDefault="00DA48BE" w:rsidP="0071428E">
      <w:pPr>
        <w:spacing w:after="0"/>
        <w:ind w:firstLine="567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DA48BE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uz-Cyrl-UZ" w:eastAsia="ru-RU"/>
          <w14:ligatures w14:val="none"/>
        </w:rPr>
        <w:t xml:space="preserve"> 27-28 ustunlarga amalga oshirilgan muolajalar va tavsiyalar kiritiladi</w:t>
      </w:r>
      <w:r w:rsidRPr="00DA48BE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z-Cyrl-UZ" w:eastAsia="ru-RU"/>
          <w14:ligatures w14:val="none"/>
        </w:rPr>
        <w:t>.</w:t>
      </w:r>
    </w:p>
    <w:sectPr w:rsidR="00DA48BE" w:rsidRPr="00714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06"/>
    <w:rsid w:val="00173528"/>
    <w:rsid w:val="001A6F03"/>
    <w:rsid w:val="002E7EF8"/>
    <w:rsid w:val="002F79F3"/>
    <w:rsid w:val="00333EA4"/>
    <w:rsid w:val="0033659F"/>
    <w:rsid w:val="00456EB3"/>
    <w:rsid w:val="0055572F"/>
    <w:rsid w:val="005E54C2"/>
    <w:rsid w:val="006577C4"/>
    <w:rsid w:val="00666D06"/>
    <w:rsid w:val="007A0E84"/>
    <w:rsid w:val="007F6E3F"/>
    <w:rsid w:val="00B3658A"/>
    <w:rsid w:val="00BF4995"/>
    <w:rsid w:val="00CC0078"/>
    <w:rsid w:val="00D02AF0"/>
    <w:rsid w:val="00DA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4E225"/>
  <w15:chartTrackingRefBased/>
  <w15:docId w15:val="{15D072AF-B02B-4B24-B590-45C09FCB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D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D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D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D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D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D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D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D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D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D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6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7</cp:revision>
  <dcterms:created xsi:type="dcterms:W3CDTF">2025-10-21T04:38:00Z</dcterms:created>
  <dcterms:modified xsi:type="dcterms:W3CDTF">2025-11-28T07:01:00Z</dcterms:modified>
</cp:coreProperties>
</file>