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C17E" w14:textId="4AB1225D" w:rsidR="005E54C2" w:rsidRPr="00627839" w:rsidRDefault="005E54C2" w:rsidP="00D215A8">
      <w:pPr>
        <w:rPr>
          <w:noProof/>
          <w:lang w:val="uz-Cyrl-UZ"/>
        </w:rPr>
      </w:pPr>
    </w:p>
    <w:p w14:paraId="45953002" w14:textId="77777777" w:rsidR="00D215A8" w:rsidRPr="00627839" w:rsidRDefault="00D215A8" w:rsidP="00D215A8">
      <w:pPr>
        <w:rPr>
          <w:noProof/>
          <w:lang w:val="uz-Cyrl-UZ"/>
        </w:rPr>
      </w:pPr>
    </w:p>
    <w:p w14:paraId="3A051B30" w14:textId="77777777" w:rsidR="00D215A8" w:rsidRPr="00627839" w:rsidRDefault="00D215A8" w:rsidP="00825BA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627839"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uz-Cyrl-UZ" w:eastAsia="ru-RU"/>
          <w14:ligatures w14:val="none"/>
        </w:rPr>
        <w:t>Kukrak bezlarini ultratovush tekshiruv bayonii</w:t>
      </w:r>
    </w:p>
    <w:p w14:paraId="70F0C7EB" w14:textId="77777777" w:rsidR="00D215A8" w:rsidRPr="00627839" w:rsidRDefault="00D215A8" w:rsidP="00825BA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60326726" w14:textId="67816026" w:rsidR="00D215A8" w:rsidRPr="00627839" w:rsidRDefault="00D215A8" w:rsidP="00825BA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  <w:r w:rsidRPr="00627839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(015- 3-raqamli tibbiy hujjat shakli)</w:t>
      </w:r>
    </w:p>
    <w:p w14:paraId="08AC027C" w14:textId="77777777" w:rsidR="00D215A8" w:rsidRPr="00627839" w:rsidRDefault="00D215A8" w:rsidP="00825BA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627839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70E769AE" w14:textId="77777777" w:rsidR="00957946" w:rsidRPr="00627839" w:rsidRDefault="00957946" w:rsidP="00271FF6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bookmarkStart w:id="0" w:name="_Hlk210346156"/>
    </w:p>
    <w:bookmarkEnd w:id="0"/>
    <w:p w14:paraId="5D2F2C62" w14:textId="25A47B6A" w:rsidR="00627839" w:rsidRPr="00627839" w:rsidRDefault="00627839" w:rsidP="00165C0F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62783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Patsiyent </w:t>
      </w:r>
      <w:r w:rsidR="007E07A1" w:rsidRPr="007E07A1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Med ID raqami</w:t>
      </w:r>
      <w:r w:rsidR="007E07A1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,</w:t>
      </w:r>
      <w:r w:rsidR="007E07A1" w:rsidRPr="007E07A1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62783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familiyasi ismi otasining ismi, jinsi, yoshi, tekshirilgan sana va vaqti kiritiladi</w:t>
      </w:r>
    </w:p>
    <w:p w14:paraId="75C68D61" w14:textId="77777777" w:rsidR="00627839" w:rsidRPr="00627839" w:rsidRDefault="00627839" w:rsidP="00165C0F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62783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Umumiy va antropometrik maʼlumotlar kiritiladi. </w:t>
      </w:r>
      <w:r w:rsidRPr="00627839">
        <w:rPr>
          <w:rFonts w:ascii="Times New Roman" w:eastAsia="Times New Roman" w:hAnsi="Times New Roman" w:cs="Arial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Oxirgi xayz koʻrishning birinchi kun sanasi, </w:t>
      </w:r>
      <w:r w:rsidRPr="00627839">
        <w:rPr>
          <w:rFonts w:ascii="Times New Roman" w:hAnsi="Times New Roman"/>
          <w:bCs/>
          <w:noProof/>
          <w:sz w:val="28"/>
          <w:szCs w:val="28"/>
          <w:lang w:val="uz-Cyrl-UZ"/>
        </w:rPr>
        <w:t>xayz davrining kuni, xomiladorlik muddati</w:t>
      </w:r>
      <w:r w:rsidRPr="0062783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, </w:t>
      </w:r>
      <w:r w:rsidRPr="00627839">
        <w:rPr>
          <w:rFonts w:ascii="Times New Roman" w:hAnsi="Times New Roman"/>
          <w:bCs/>
          <w:noProof/>
          <w:sz w:val="28"/>
          <w:szCs w:val="28"/>
          <w:lang w:val="uz-Cyrl-UZ"/>
        </w:rPr>
        <w:t>laktatsiya davri, davomiyligi</w:t>
      </w:r>
      <w:r w:rsidRPr="0062783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, </w:t>
      </w:r>
      <w:r w:rsidRPr="00627839">
        <w:rPr>
          <w:rFonts w:ascii="Times New Roman" w:hAnsi="Times New Roman"/>
          <w:bCs/>
          <w:noProof/>
          <w:sz w:val="28"/>
          <w:szCs w:val="28"/>
          <w:lang w:val="uz-Cyrl-UZ"/>
        </w:rPr>
        <w:t>Perimenopauza, premenopauza, menopauza, postmenopauza</w:t>
      </w:r>
      <w:r w:rsidRPr="0062783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davrlari yoziladi.</w:t>
      </w:r>
    </w:p>
    <w:p w14:paraId="5D2AC403" w14:textId="77777777" w:rsidR="00627839" w:rsidRPr="00627839" w:rsidRDefault="00627839" w:rsidP="00165C0F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62783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Ung va chap kukrak bezlarining topografiyasi, </w:t>
      </w:r>
      <w:r w:rsidRPr="00627839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tarkibiy qismi, teri toʻzilishi(konturi, qalinligi, exogenligi, exostrukturasi), kukrak bezining uchi (konturi, exogenligi, exostrukturasi) , yogʻ toʻqimasi; teri osti,(qalinligi) intromammar boʻlaklar (konturi, qalinligi, exogenligi, exostrukturasi), retromammar boʻlaklar </w:t>
      </w:r>
      <w:bookmarkStart w:id="1" w:name="_Hlk212116500"/>
      <w:r w:rsidRPr="00627839">
        <w:rPr>
          <w:rFonts w:ascii="Times New Roman" w:hAnsi="Times New Roman"/>
          <w:bCs/>
          <w:noProof/>
          <w:sz w:val="28"/>
          <w:szCs w:val="28"/>
          <w:lang w:val="uz-Cyrl-UZ"/>
        </w:rPr>
        <w:t>(konturi, qalinligi, exogenligi, exostrukturasi)</w:t>
      </w:r>
      <w:bookmarkEnd w:id="1"/>
      <w:r w:rsidRPr="00627839">
        <w:rPr>
          <w:rFonts w:ascii="Times New Roman" w:hAnsi="Times New Roman"/>
          <w:bCs/>
          <w:noProof/>
          <w:sz w:val="28"/>
          <w:szCs w:val="28"/>
          <w:lang w:val="uz-Cyrl-UZ"/>
        </w:rPr>
        <w:t>, Parenximasi (bezli toʻqima konturi, qalinligi, exogenligi, exostrukturasi, sut kanallari, limfa tugunlari) toʻgʻrisidagi maʼlumotlar yoziladi.</w:t>
      </w:r>
    </w:p>
    <w:p w14:paraId="4CAE9802" w14:textId="77777777" w:rsidR="00627839" w:rsidRPr="00165C0F" w:rsidRDefault="00627839" w:rsidP="00165C0F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62783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Bulardan tashqari qoʻshimcha maʼlumotlar xam kiritiladi. Oxirida xulosa va tavsiyalar yozilib shifokor tomonidan imzo qoʻyiladi.</w:t>
      </w:r>
    </w:p>
    <w:sectPr w:rsidR="00627839" w:rsidRPr="00165C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B2"/>
    <w:rsid w:val="002F79F3"/>
    <w:rsid w:val="00456EB3"/>
    <w:rsid w:val="004665E5"/>
    <w:rsid w:val="005E54C2"/>
    <w:rsid w:val="00627839"/>
    <w:rsid w:val="00636FB2"/>
    <w:rsid w:val="00656EE4"/>
    <w:rsid w:val="006C04E7"/>
    <w:rsid w:val="007E07A1"/>
    <w:rsid w:val="008A3871"/>
    <w:rsid w:val="008F1BBB"/>
    <w:rsid w:val="00957946"/>
    <w:rsid w:val="00CC0078"/>
    <w:rsid w:val="00D2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01850"/>
  <w15:chartTrackingRefBased/>
  <w15:docId w15:val="{CB8EEF71-FE14-4AFE-9F8C-36A96FAD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F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F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F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F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F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F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F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F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F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F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6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</cp:revision>
  <dcterms:created xsi:type="dcterms:W3CDTF">2025-10-23T06:56:00Z</dcterms:created>
  <dcterms:modified xsi:type="dcterms:W3CDTF">2025-11-18T05:49:00Z</dcterms:modified>
</cp:coreProperties>
</file>