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ED07" w14:textId="77777777" w:rsidR="005E54C2" w:rsidRPr="00D53F5F" w:rsidRDefault="005E54C2" w:rsidP="00BA7BBD">
      <w:pPr>
        <w:rPr>
          <w:noProof/>
          <w:lang w:val="uz-Cyrl-UZ"/>
        </w:rPr>
      </w:pPr>
    </w:p>
    <w:p w14:paraId="43F934F1" w14:textId="77777777" w:rsidR="00BA7BBD" w:rsidRPr="00D53F5F" w:rsidRDefault="00BA7BBD" w:rsidP="00BA7BBD">
      <w:pPr>
        <w:rPr>
          <w:noProof/>
          <w:lang w:val="uz-Cyrl-UZ"/>
        </w:rPr>
      </w:pPr>
    </w:p>
    <w:p w14:paraId="5E5BFF53" w14:textId="77777777" w:rsidR="00BA7BBD" w:rsidRPr="00D53F5F" w:rsidRDefault="00BA7BBD" w:rsidP="00761ACB">
      <w:pPr>
        <w:widowControl w:val="0"/>
        <w:autoSpaceDE w:val="0"/>
        <w:autoSpaceDN w:val="0"/>
        <w:adjustRightInd w:val="0"/>
        <w:spacing w:after="0" w:line="240" w:lineRule="auto"/>
        <w:jc w:val="center"/>
        <w:rPr>
          <w:rFonts w:ascii="Times New Roman" w:eastAsia="Times New Roman" w:hAnsi="Times New Roman" w:cs="Arial"/>
          <w:b/>
          <w:noProof/>
          <w:kern w:val="0"/>
          <w:sz w:val="28"/>
          <w:szCs w:val="28"/>
          <w:lang w:val="uz-Cyrl-UZ" w:eastAsia="ru-RU"/>
          <w14:ligatures w14:val="none"/>
        </w:rPr>
      </w:pPr>
      <w:r w:rsidRPr="00D53F5F">
        <w:rPr>
          <w:rFonts w:ascii="Times New Roman" w:eastAsia="Times New Roman" w:hAnsi="Times New Roman" w:cs="Arial"/>
          <w:b/>
          <w:noProof/>
          <w:kern w:val="0"/>
          <w:sz w:val="28"/>
          <w:szCs w:val="28"/>
          <w:lang w:val="uz-Cyrl-UZ" w:eastAsia="ru-RU"/>
          <w14:ligatures w14:val="none"/>
        </w:rPr>
        <w:t>buyrak usti bezining ultratovush tekshiruvi</w:t>
      </w:r>
    </w:p>
    <w:p w14:paraId="0A5EEF78" w14:textId="15BD012A" w:rsidR="00BA7BBD" w:rsidRPr="00D53F5F" w:rsidRDefault="00BA7BBD" w:rsidP="00761ACB">
      <w:pPr>
        <w:widowControl w:val="0"/>
        <w:autoSpaceDE w:val="0"/>
        <w:autoSpaceDN w:val="0"/>
        <w:adjustRightInd w:val="0"/>
        <w:spacing w:after="0" w:line="240" w:lineRule="auto"/>
        <w:jc w:val="center"/>
        <w:rPr>
          <w:rFonts w:ascii="Times New Roman" w:eastAsia="Calibri" w:hAnsi="Times New Roman" w:cs="Times New Roman"/>
          <w:b/>
          <w:noProof/>
          <w:lang w:val="uz-Cyrl-UZ"/>
        </w:rPr>
      </w:pPr>
      <w:r w:rsidRPr="00D53F5F">
        <w:rPr>
          <w:rFonts w:ascii="Times New Roman" w:eastAsia="Calibri" w:hAnsi="Times New Roman" w:cs="Times New Roman"/>
          <w:b/>
          <w:noProof/>
          <w:lang w:val="uz-Cyrl-UZ"/>
        </w:rPr>
        <w:t>(015- 5-raqamli tibbiy hujjat shakli)</w:t>
      </w:r>
    </w:p>
    <w:p w14:paraId="771579AD" w14:textId="77777777" w:rsidR="00BA7BBD" w:rsidRPr="00D53F5F" w:rsidRDefault="00BA7BBD" w:rsidP="00761ACB">
      <w:pPr>
        <w:widowControl w:val="0"/>
        <w:autoSpaceDE w:val="0"/>
        <w:autoSpaceDN w:val="0"/>
        <w:adjustRightInd w:val="0"/>
        <w:spacing w:after="0" w:line="240" w:lineRule="auto"/>
        <w:jc w:val="center"/>
        <w:rPr>
          <w:rFonts w:ascii="Times New Roman" w:eastAsia="Calibri" w:hAnsi="Times New Roman" w:cs="Times New Roman"/>
          <w:b/>
          <w:noProof/>
          <w:sz w:val="28"/>
          <w:szCs w:val="28"/>
          <w:lang w:val="uz-Cyrl-UZ"/>
        </w:rPr>
      </w:pPr>
      <w:r w:rsidRPr="00D53F5F">
        <w:rPr>
          <w:rFonts w:ascii="Times New Roman" w:eastAsia="Calibri" w:hAnsi="Times New Roman" w:cs="Times New Roman"/>
          <w:b/>
          <w:noProof/>
          <w:sz w:val="28"/>
          <w:szCs w:val="28"/>
          <w:lang w:val="uz-Cyrl-UZ"/>
        </w:rPr>
        <w:t>Yoʻriqnomasi</w:t>
      </w:r>
    </w:p>
    <w:p w14:paraId="1E72BB20" w14:textId="77777777" w:rsidR="00BA7BBD" w:rsidRPr="00D53F5F" w:rsidRDefault="00BA7BBD" w:rsidP="00761ACB">
      <w:pPr>
        <w:widowControl w:val="0"/>
        <w:autoSpaceDE w:val="0"/>
        <w:autoSpaceDN w:val="0"/>
        <w:adjustRightInd w:val="0"/>
        <w:spacing w:after="0" w:line="240" w:lineRule="auto"/>
        <w:jc w:val="center"/>
        <w:rPr>
          <w:noProof/>
          <w:sz w:val="28"/>
          <w:szCs w:val="28"/>
          <w:lang w:val="uz-Cyrl-UZ"/>
        </w:rPr>
      </w:pPr>
    </w:p>
    <w:p w14:paraId="4CBCA604" w14:textId="236E25AE" w:rsidR="00D53F5F" w:rsidRPr="00D53F5F" w:rsidRDefault="00D53F5F" w:rsidP="008A709A">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bookmarkStart w:id="0" w:name="_Hlk210346156"/>
      <w:r w:rsidRPr="00D53F5F">
        <w:rPr>
          <w:rFonts w:ascii="Times New Roman" w:eastAsia="Times New Roman" w:hAnsi="Times New Roman" w:cs="Times New Roman"/>
          <w:bCs/>
          <w:noProof/>
          <w:kern w:val="0"/>
          <w:sz w:val="28"/>
          <w:szCs w:val="28"/>
          <w:lang w:val="uz-Cyrl-UZ" w:eastAsia="ru-RU"/>
          <w14:ligatures w14:val="none"/>
        </w:rPr>
        <w:t xml:space="preserve">Patsiyent </w:t>
      </w:r>
      <w:r w:rsidR="00337E34" w:rsidRPr="00337E34">
        <w:rPr>
          <w:rFonts w:ascii="Times New Roman" w:eastAsia="Times New Roman" w:hAnsi="Times New Roman" w:cs="Times New Roman"/>
          <w:bCs/>
          <w:noProof/>
          <w:kern w:val="0"/>
          <w:sz w:val="28"/>
          <w:szCs w:val="28"/>
          <w:lang w:val="uz-Cyrl-UZ" w:eastAsia="ru-RU"/>
          <w14:ligatures w14:val="none"/>
        </w:rPr>
        <w:t>Med ID raqami</w:t>
      </w:r>
      <w:r w:rsidR="00337E34">
        <w:rPr>
          <w:rFonts w:ascii="Times New Roman" w:eastAsia="Times New Roman" w:hAnsi="Times New Roman" w:cs="Times New Roman"/>
          <w:bCs/>
          <w:noProof/>
          <w:kern w:val="0"/>
          <w:sz w:val="28"/>
          <w:szCs w:val="28"/>
          <w:lang w:val="uz-Cyrl-UZ" w:eastAsia="ru-RU"/>
          <w14:ligatures w14:val="none"/>
        </w:rPr>
        <w:t>,</w:t>
      </w:r>
      <w:r w:rsidR="00337E34" w:rsidRPr="00337E34">
        <w:rPr>
          <w:rFonts w:ascii="Times New Roman" w:eastAsia="Times New Roman" w:hAnsi="Times New Roman" w:cs="Times New Roman"/>
          <w:bCs/>
          <w:noProof/>
          <w:kern w:val="0"/>
          <w:sz w:val="28"/>
          <w:szCs w:val="28"/>
          <w:lang w:val="uz-Cyrl-UZ" w:eastAsia="ru-RU"/>
          <w14:ligatures w14:val="none"/>
        </w:rPr>
        <w:t xml:space="preserve"> </w:t>
      </w:r>
      <w:r w:rsidRPr="00D53F5F">
        <w:rPr>
          <w:rFonts w:ascii="Times New Roman" w:eastAsia="Times New Roman" w:hAnsi="Times New Roman" w:cs="Times New Roman"/>
          <w:bCs/>
          <w:noProof/>
          <w:kern w:val="0"/>
          <w:sz w:val="28"/>
          <w:szCs w:val="28"/>
          <w:lang w:val="uz-Cyrl-UZ" w:eastAsia="ru-RU"/>
          <w14:ligatures w14:val="none"/>
        </w:rPr>
        <w:t xml:space="preserve">familiyasi ismi otasining ismi, jinsi, yoshi, tekshirilgan sana va vaqti </w:t>
      </w:r>
      <w:bookmarkEnd w:id="0"/>
      <w:r w:rsidRPr="00D53F5F">
        <w:rPr>
          <w:rFonts w:ascii="Times New Roman" w:eastAsia="Times New Roman" w:hAnsi="Times New Roman" w:cs="Times New Roman"/>
          <w:bCs/>
          <w:noProof/>
          <w:kern w:val="0"/>
          <w:sz w:val="28"/>
          <w:szCs w:val="28"/>
          <w:lang w:val="uz-Cyrl-UZ" w:eastAsia="ru-RU"/>
          <w14:ligatures w14:val="none"/>
        </w:rPr>
        <w:t>kiritiladi</w:t>
      </w:r>
    </w:p>
    <w:p w14:paraId="7C39CD21" w14:textId="77777777" w:rsidR="00D53F5F" w:rsidRPr="008A709A" w:rsidRDefault="00D53F5F" w:rsidP="008A709A">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D53F5F">
        <w:rPr>
          <w:rFonts w:ascii="Times New Roman" w:eastAsia="Times New Roman" w:hAnsi="Times New Roman" w:cs="Times New Roman"/>
          <w:bCs/>
          <w:noProof/>
          <w:kern w:val="0"/>
          <w:sz w:val="28"/>
          <w:szCs w:val="28"/>
          <w:lang w:val="uz-Cyrl-UZ" w:eastAsia="ru-RU"/>
          <w14:ligatures w14:val="none"/>
        </w:rPr>
        <w:t>Umumiy va antropometrik maʼlumotlar kiritiladi Ung va chap buyrak usti bezlarining exografik aniqlanishi, topografiyasi, konturi, shakli, ulchamlari, bezning kengligi, maydoni, exogenligi va exostrukturasi toʻgʻrisida maʼlumotlar yoziladi. Bulardan tashqari qoʻshimcha maʼlumotlar xam kiritiladi. Oxirida xulosa va tavsiyalar yozilib shifokor tomonidan imzo qoʻyiladi.</w:t>
      </w:r>
    </w:p>
    <w:sectPr w:rsidR="00D53F5F" w:rsidRPr="008A70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39"/>
    <w:rsid w:val="002F79F3"/>
    <w:rsid w:val="00337E34"/>
    <w:rsid w:val="00456EB3"/>
    <w:rsid w:val="005E54C2"/>
    <w:rsid w:val="0090102D"/>
    <w:rsid w:val="009D3D39"/>
    <w:rsid w:val="00BA7BBD"/>
    <w:rsid w:val="00CC0078"/>
    <w:rsid w:val="00D53F5F"/>
    <w:rsid w:val="00E557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543B"/>
  <w15:chartTrackingRefBased/>
  <w15:docId w15:val="{8D530178-7155-45C6-A2AA-5885FC1C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3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D3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D3D3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D3D3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D3D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D3D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D3D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3D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D3D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3D3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D3D3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D3D3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D3D3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D3D3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D3D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D3D39"/>
    <w:rPr>
      <w:rFonts w:eastAsiaTheme="majorEastAsia" w:cstheme="majorBidi"/>
      <w:color w:val="595959" w:themeColor="text1" w:themeTint="A6"/>
    </w:rPr>
  </w:style>
  <w:style w:type="character" w:customStyle="1" w:styleId="80">
    <w:name w:val="Заголовок 8 Знак"/>
    <w:basedOn w:val="a0"/>
    <w:link w:val="8"/>
    <w:uiPriority w:val="9"/>
    <w:semiHidden/>
    <w:rsid w:val="009D3D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D3D39"/>
    <w:rPr>
      <w:rFonts w:eastAsiaTheme="majorEastAsia" w:cstheme="majorBidi"/>
      <w:color w:val="272727" w:themeColor="text1" w:themeTint="D8"/>
    </w:rPr>
  </w:style>
  <w:style w:type="paragraph" w:styleId="a3">
    <w:name w:val="Title"/>
    <w:basedOn w:val="a"/>
    <w:next w:val="a"/>
    <w:link w:val="a4"/>
    <w:uiPriority w:val="10"/>
    <w:qFormat/>
    <w:rsid w:val="009D3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D3D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3D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D3D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D3D39"/>
    <w:pPr>
      <w:spacing w:before="160"/>
      <w:jc w:val="center"/>
    </w:pPr>
    <w:rPr>
      <w:i/>
      <w:iCs/>
      <w:color w:val="404040" w:themeColor="text1" w:themeTint="BF"/>
    </w:rPr>
  </w:style>
  <w:style w:type="character" w:customStyle="1" w:styleId="22">
    <w:name w:val="Цитата 2 Знак"/>
    <w:basedOn w:val="a0"/>
    <w:link w:val="21"/>
    <w:uiPriority w:val="29"/>
    <w:rsid w:val="009D3D39"/>
    <w:rPr>
      <w:i/>
      <w:iCs/>
      <w:color w:val="404040" w:themeColor="text1" w:themeTint="BF"/>
    </w:rPr>
  </w:style>
  <w:style w:type="paragraph" w:styleId="a7">
    <w:name w:val="List Paragraph"/>
    <w:basedOn w:val="a"/>
    <w:uiPriority w:val="34"/>
    <w:qFormat/>
    <w:rsid w:val="009D3D39"/>
    <w:pPr>
      <w:ind w:left="720"/>
      <w:contextualSpacing/>
    </w:pPr>
  </w:style>
  <w:style w:type="character" w:styleId="a8">
    <w:name w:val="Intense Emphasis"/>
    <w:basedOn w:val="a0"/>
    <w:uiPriority w:val="21"/>
    <w:qFormat/>
    <w:rsid w:val="009D3D39"/>
    <w:rPr>
      <w:i/>
      <w:iCs/>
      <w:color w:val="2F5496" w:themeColor="accent1" w:themeShade="BF"/>
    </w:rPr>
  </w:style>
  <w:style w:type="paragraph" w:styleId="a9">
    <w:name w:val="Intense Quote"/>
    <w:basedOn w:val="a"/>
    <w:next w:val="a"/>
    <w:link w:val="aa"/>
    <w:uiPriority w:val="30"/>
    <w:qFormat/>
    <w:rsid w:val="009D3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D3D39"/>
    <w:rPr>
      <w:i/>
      <w:iCs/>
      <w:color w:val="2F5496" w:themeColor="accent1" w:themeShade="BF"/>
    </w:rPr>
  </w:style>
  <w:style w:type="character" w:styleId="ab">
    <w:name w:val="Intense Reference"/>
    <w:basedOn w:val="a0"/>
    <w:uiPriority w:val="32"/>
    <w:qFormat/>
    <w:rsid w:val="009D3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85</Words>
  <Characters>491</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3</cp:revision>
  <dcterms:created xsi:type="dcterms:W3CDTF">2025-10-23T09:32:00Z</dcterms:created>
  <dcterms:modified xsi:type="dcterms:W3CDTF">2025-11-18T05:52:00Z</dcterms:modified>
</cp:coreProperties>
</file>