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BCB1" w14:textId="77777777" w:rsidR="005E54C2" w:rsidRPr="00EC3944" w:rsidRDefault="005E54C2">
      <w:pPr>
        <w:rPr>
          <w:noProof/>
          <w:lang w:val="uz-Cyrl-UZ"/>
        </w:rPr>
      </w:pPr>
    </w:p>
    <w:p w14:paraId="7A727DB0" w14:textId="77777777" w:rsidR="002E0250" w:rsidRPr="00EC3944" w:rsidRDefault="002E0250">
      <w:pPr>
        <w:rPr>
          <w:noProof/>
          <w:lang w:val="uz-Cyrl-UZ"/>
        </w:rPr>
      </w:pPr>
    </w:p>
    <w:p w14:paraId="13606CF5" w14:textId="77777777" w:rsidR="002E0250" w:rsidRPr="00EC3944" w:rsidRDefault="002E0250" w:rsidP="00A15B85">
      <w:pPr>
        <w:widowControl w:val="0"/>
        <w:autoSpaceDE w:val="0"/>
        <w:autoSpaceDN w:val="0"/>
        <w:adjustRightInd w:val="0"/>
        <w:spacing w:after="0" w:line="240" w:lineRule="auto"/>
        <w:jc w:val="center"/>
        <w:rPr>
          <w:rFonts w:ascii="Times New Roman" w:eastAsia="Times New Roman" w:hAnsi="Times New Roman" w:cs="Arial"/>
          <w:b/>
          <w:noProof/>
          <w:kern w:val="0"/>
          <w:sz w:val="28"/>
          <w:szCs w:val="28"/>
          <w:lang w:val="uz-Cyrl-UZ" w:eastAsia="ru-RU"/>
          <w14:ligatures w14:val="none"/>
        </w:rPr>
      </w:pPr>
      <w:r w:rsidRPr="00EC3944">
        <w:rPr>
          <w:rFonts w:ascii="Times New Roman" w:eastAsia="Times New Roman" w:hAnsi="Times New Roman" w:cs="Arial"/>
          <w:b/>
          <w:noProof/>
          <w:kern w:val="0"/>
          <w:sz w:val="28"/>
          <w:szCs w:val="28"/>
          <w:lang w:val="en-US" w:eastAsia="ru-RU"/>
          <w14:ligatures w14:val="none"/>
        </w:rPr>
        <w:t>Prostata bezi va urugʻ pufakchalarining ultratovush tekshiruv</w:t>
      </w:r>
      <w:r w:rsidRPr="00EC3944">
        <w:rPr>
          <w:rFonts w:ascii="Times New Roman" w:eastAsia="Times New Roman" w:hAnsi="Times New Roman" w:cs="Arial"/>
          <w:b/>
          <w:noProof/>
          <w:kern w:val="0"/>
          <w:sz w:val="28"/>
          <w:szCs w:val="28"/>
          <w:lang w:val="uz-Cyrl-UZ" w:eastAsia="ru-RU"/>
          <w14:ligatures w14:val="none"/>
        </w:rPr>
        <w:t xml:space="preserve"> bayoni</w:t>
      </w:r>
      <w:r w:rsidRPr="00EC3944">
        <w:rPr>
          <w:rFonts w:ascii="Times New Roman" w:eastAsia="Times New Roman" w:hAnsi="Times New Roman" w:cs="Arial"/>
          <w:b/>
          <w:noProof/>
          <w:kern w:val="0"/>
          <w:sz w:val="28"/>
          <w:szCs w:val="28"/>
          <w:lang w:val="en-US" w:eastAsia="ru-RU"/>
          <w14:ligatures w14:val="none"/>
        </w:rPr>
        <w:t xml:space="preserve"> </w:t>
      </w:r>
    </w:p>
    <w:p w14:paraId="7540B443" w14:textId="1779AA17" w:rsidR="002E0250" w:rsidRPr="00EC3944" w:rsidRDefault="002E0250" w:rsidP="00A15B85">
      <w:pPr>
        <w:widowControl w:val="0"/>
        <w:autoSpaceDE w:val="0"/>
        <w:autoSpaceDN w:val="0"/>
        <w:adjustRightInd w:val="0"/>
        <w:spacing w:after="0" w:line="240" w:lineRule="auto"/>
        <w:jc w:val="center"/>
        <w:rPr>
          <w:rFonts w:ascii="Times New Roman" w:eastAsia="Times New Roman" w:hAnsi="Times New Roman" w:cs="Times New Roman"/>
          <w:b/>
          <w:noProof/>
          <w:kern w:val="0"/>
          <w:lang w:val="uz-Cyrl-UZ" w:eastAsia="ru-RU"/>
          <w14:ligatures w14:val="none"/>
        </w:rPr>
      </w:pPr>
      <w:r w:rsidRPr="00EC3944">
        <w:rPr>
          <w:rFonts w:ascii="Times New Roman" w:eastAsia="Times New Roman" w:hAnsi="Times New Roman" w:cs="Times New Roman"/>
          <w:b/>
          <w:noProof/>
          <w:kern w:val="0"/>
          <w:lang w:val="uz-Cyrl-UZ" w:eastAsia="ru-RU"/>
          <w14:ligatures w14:val="none"/>
        </w:rPr>
        <w:t>(015- 9-raqamli tibbiy hujjat shakli)</w:t>
      </w:r>
    </w:p>
    <w:p w14:paraId="4E50768F" w14:textId="77777777" w:rsidR="002E0250" w:rsidRPr="00EC3944" w:rsidRDefault="002E0250" w:rsidP="00A15B85">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EC3944">
        <w:rPr>
          <w:rFonts w:ascii="Times New Roman" w:eastAsia="Times New Roman" w:hAnsi="Times New Roman" w:cs="Times New Roman"/>
          <w:b/>
          <w:noProof/>
          <w:kern w:val="0"/>
          <w:sz w:val="28"/>
          <w:szCs w:val="28"/>
          <w:lang w:val="uz-Cyrl-UZ" w:eastAsia="ru-RU"/>
          <w14:ligatures w14:val="none"/>
        </w:rPr>
        <w:t>Yoʻriqnomasi</w:t>
      </w:r>
    </w:p>
    <w:p w14:paraId="6C150D9C" w14:textId="77777777" w:rsidR="002E0250" w:rsidRPr="00EC3944" w:rsidRDefault="002E0250" w:rsidP="00A15B85">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2998349E" w14:textId="0E749296" w:rsidR="00EC3944" w:rsidRPr="00EC3944" w:rsidRDefault="00EC3944" w:rsidP="005364F6">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EC3944">
        <w:rPr>
          <w:rFonts w:ascii="Times New Roman" w:eastAsia="Times New Roman" w:hAnsi="Times New Roman" w:cs="Times New Roman"/>
          <w:bCs/>
          <w:noProof/>
          <w:kern w:val="0"/>
          <w:sz w:val="28"/>
          <w:szCs w:val="28"/>
          <w:lang w:val="uz-Cyrl-UZ" w:eastAsia="ru-RU"/>
          <w14:ligatures w14:val="none"/>
        </w:rPr>
        <w:t>Patsiyent</w:t>
      </w:r>
      <w:r w:rsidR="00820F10">
        <w:rPr>
          <w:rFonts w:ascii="Times New Roman" w:eastAsia="Times New Roman" w:hAnsi="Times New Roman" w:cs="Times New Roman"/>
          <w:bCs/>
          <w:noProof/>
          <w:kern w:val="0"/>
          <w:sz w:val="28"/>
          <w:szCs w:val="28"/>
          <w:lang w:val="uz-Cyrl-UZ" w:eastAsia="ru-RU"/>
          <w14:ligatures w14:val="none"/>
        </w:rPr>
        <w:t xml:space="preserve"> </w:t>
      </w:r>
      <w:r w:rsidR="00820F10" w:rsidRPr="00820F10">
        <w:rPr>
          <w:rFonts w:ascii="Times New Roman" w:eastAsia="Times New Roman" w:hAnsi="Times New Roman" w:cs="Times New Roman"/>
          <w:bCs/>
          <w:noProof/>
          <w:kern w:val="0"/>
          <w:sz w:val="28"/>
          <w:szCs w:val="28"/>
          <w:lang w:val="uz-Cyrl-UZ" w:eastAsia="ru-RU"/>
          <w14:ligatures w14:val="none"/>
        </w:rPr>
        <w:t>Med ID raqami</w:t>
      </w:r>
      <w:r w:rsidR="00820F10">
        <w:rPr>
          <w:rFonts w:ascii="Times New Roman" w:eastAsia="Times New Roman" w:hAnsi="Times New Roman" w:cs="Times New Roman"/>
          <w:bCs/>
          <w:noProof/>
          <w:kern w:val="0"/>
          <w:sz w:val="28"/>
          <w:szCs w:val="28"/>
          <w:lang w:val="uz-Cyrl-UZ" w:eastAsia="ru-RU"/>
          <w14:ligatures w14:val="none"/>
        </w:rPr>
        <w:t>,</w:t>
      </w:r>
      <w:r w:rsidRPr="00EC3944">
        <w:rPr>
          <w:rFonts w:ascii="Times New Roman" w:eastAsia="Times New Roman" w:hAnsi="Times New Roman" w:cs="Times New Roman"/>
          <w:bCs/>
          <w:noProof/>
          <w:kern w:val="0"/>
          <w:sz w:val="28"/>
          <w:szCs w:val="28"/>
          <w:lang w:val="uz-Cyrl-UZ" w:eastAsia="ru-RU"/>
          <w14:ligatures w14:val="none"/>
        </w:rPr>
        <w:t xml:space="preserve"> familiyasi ismi otasining ismi, jinsi, yoshi, tekshirilgan sana va vaqti </w:t>
      </w:r>
      <w:bookmarkEnd w:id="0"/>
      <w:r w:rsidRPr="00EC3944">
        <w:rPr>
          <w:rFonts w:ascii="Times New Roman" w:eastAsia="Times New Roman" w:hAnsi="Times New Roman" w:cs="Times New Roman"/>
          <w:bCs/>
          <w:noProof/>
          <w:kern w:val="0"/>
          <w:sz w:val="28"/>
          <w:szCs w:val="28"/>
          <w:lang w:val="uz-Cyrl-UZ" w:eastAsia="ru-RU"/>
          <w14:ligatures w14:val="none"/>
        </w:rPr>
        <w:t>kiritiladi</w:t>
      </w:r>
    </w:p>
    <w:p w14:paraId="4F2768B0" w14:textId="77777777" w:rsidR="00EC3944" w:rsidRPr="00EC3944" w:rsidRDefault="00EC3944" w:rsidP="005364F6">
      <w:pPr>
        <w:shd w:val="clear" w:color="auto" w:fill="FFFFFF"/>
        <w:tabs>
          <w:tab w:val="left" w:pos="1800"/>
          <w:tab w:val="left" w:pos="3768"/>
          <w:tab w:val="left" w:pos="4678"/>
          <w:tab w:val="left" w:pos="6379"/>
          <w:tab w:val="left" w:pos="6663"/>
          <w:tab w:val="left" w:pos="7371"/>
          <w:tab w:val="left" w:pos="7655"/>
          <w:tab w:val="left" w:pos="7958"/>
          <w:tab w:val="left" w:pos="8505"/>
          <w:tab w:val="left" w:pos="8789"/>
          <w:tab w:val="left" w:pos="9214"/>
        </w:tabs>
        <w:spacing w:line="274" w:lineRule="exact"/>
        <w:ind w:left="14" w:right="-123" w:firstLine="553"/>
        <w:jc w:val="both"/>
        <w:rPr>
          <w:rFonts w:ascii="Times New Roman" w:eastAsia="Times New Roman" w:hAnsi="Times New Roman" w:cs="Times New Roman"/>
          <w:bCs/>
          <w:noProof/>
          <w:kern w:val="0"/>
          <w:sz w:val="28"/>
          <w:szCs w:val="28"/>
          <w:lang w:val="uz-Cyrl-UZ" w:eastAsia="ru-RU"/>
          <w14:ligatures w14:val="none"/>
        </w:rPr>
      </w:pPr>
      <w:r w:rsidRPr="00EC3944">
        <w:rPr>
          <w:rFonts w:ascii="Times New Roman" w:eastAsia="Times New Roman" w:hAnsi="Times New Roman" w:cs="Times New Roman"/>
          <w:bCs/>
          <w:noProof/>
          <w:kern w:val="0"/>
          <w:sz w:val="28"/>
          <w:szCs w:val="28"/>
          <w:lang w:val="uz-Cyrl-UZ" w:eastAsia="ru-RU"/>
          <w14:ligatures w14:val="none"/>
        </w:rPr>
        <w:t xml:space="preserve">Umumiy va antropometrik maʼlumotlar kiritiladi.Prostata bezi </w:t>
      </w:r>
      <w:bookmarkStart w:id="1" w:name="_Hlk212130195"/>
      <w:r w:rsidRPr="00EC3944">
        <w:rPr>
          <w:rFonts w:ascii="Times New Roman" w:eastAsia="Times New Roman" w:hAnsi="Times New Roman" w:cs="Times New Roman"/>
          <w:bCs/>
          <w:noProof/>
          <w:kern w:val="0"/>
          <w:sz w:val="28"/>
          <w:szCs w:val="28"/>
          <w:lang w:val="uz-Cyrl-UZ" w:eastAsia="ru-RU"/>
          <w14:ligatures w14:val="none"/>
        </w:rPr>
        <w:t>topografiyasi, shakli, konturi, kapsula qalinligi, chiziqli oʻlchamlari, xajmi, exostrukturasi, exogenligi,</w:t>
      </w:r>
      <w:bookmarkEnd w:id="1"/>
      <w:r w:rsidRPr="00EC3944">
        <w:rPr>
          <w:rFonts w:ascii="Times New Roman" w:eastAsia="Times New Roman" w:hAnsi="Times New Roman" w:cs="Times New Roman"/>
          <w:bCs/>
          <w:noProof/>
          <w:kern w:val="0"/>
          <w:sz w:val="28"/>
          <w:szCs w:val="28"/>
          <w:lang w:val="uz-Cyrl-UZ" w:eastAsia="ru-RU"/>
          <w14:ligatures w14:val="none"/>
        </w:rPr>
        <w:t xml:space="preserve"> siydik chiqarish kanalining prostatik qismi, urugʻ chiqarish yoʻllari toʻgʻrisida maʼlumotlar yoziladi. </w:t>
      </w:r>
    </w:p>
    <w:p w14:paraId="35E8193B" w14:textId="77777777" w:rsidR="00EC3944" w:rsidRPr="00EC3944" w:rsidRDefault="00EC3944" w:rsidP="005364F6">
      <w:pPr>
        <w:shd w:val="clear" w:color="auto" w:fill="FFFFFF"/>
        <w:tabs>
          <w:tab w:val="left" w:pos="1800"/>
          <w:tab w:val="left" w:pos="3768"/>
          <w:tab w:val="left" w:pos="4678"/>
          <w:tab w:val="left" w:pos="6379"/>
          <w:tab w:val="left" w:pos="6663"/>
          <w:tab w:val="left" w:pos="7371"/>
          <w:tab w:val="left" w:pos="7655"/>
          <w:tab w:val="left" w:pos="7958"/>
          <w:tab w:val="left" w:pos="8505"/>
          <w:tab w:val="left" w:pos="8789"/>
          <w:tab w:val="left" w:pos="9214"/>
        </w:tabs>
        <w:spacing w:line="274" w:lineRule="exact"/>
        <w:ind w:left="14" w:right="-123" w:firstLine="553"/>
        <w:jc w:val="both"/>
        <w:rPr>
          <w:rFonts w:ascii="Times New Roman" w:eastAsia="Times New Roman" w:hAnsi="Times New Roman" w:cs="Times New Roman"/>
          <w:bCs/>
          <w:noProof/>
          <w:kern w:val="0"/>
          <w:sz w:val="28"/>
          <w:szCs w:val="28"/>
          <w:lang w:val="uz-Cyrl-UZ" w:eastAsia="ru-RU"/>
          <w14:ligatures w14:val="none"/>
        </w:rPr>
      </w:pPr>
      <w:r w:rsidRPr="00EC3944">
        <w:rPr>
          <w:rFonts w:ascii="Times New Roman" w:eastAsia="Times New Roman" w:hAnsi="Times New Roman" w:cs="Times New Roman"/>
          <w:bCs/>
          <w:noProof/>
          <w:kern w:val="0"/>
          <w:sz w:val="28"/>
          <w:szCs w:val="28"/>
          <w:lang w:val="uz-Cyrl-UZ" w:eastAsia="ru-RU"/>
          <w14:ligatures w14:val="none"/>
        </w:rPr>
        <w:t>Ung va chap urugʻ pufakchalari topografiyasi, shakli, konturi, chiziqli oʻlchamlari, xajmi, exostrukturasi, exogenligi toʻgʻrisidagi maʼlumotlar yoziladi va bulardan tashqari qoʻshimcha maʼlumotlar xam kiritiladi. Oxirida xulosa va tavsiyalar yozilib shifokor tomonidan imzo qoʻyiladi</w:t>
      </w:r>
    </w:p>
    <w:p w14:paraId="241CB87D" w14:textId="77777777" w:rsidR="00EC3944" w:rsidRPr="00EC3944" w:rsidRDefault="00EC3944" w:rsidP="005364F6">
      <w:pPr>
        <w:rPr>
          <w:noProof/>
          <w:sz w:val="28"/>
          <w:szCs w:val="28"/>
          <w:lang w:val="uz-Cyrl-UZ"/>
        </w:rPr>
      </w:pPr>
    </w:p>
    <w:p w14:paraId="7CDE54E5" w14:textId="77777777" w:rsidR="00EC3944" w:rsidRPr="005364F6" w:rsidRDefault="00EC3944" w:rsidP="005364F6">
      <w:pPr>
        <w:widowControl w:val="0"/>
        <w:autoSpaceDE w:val="0"/>
        <w:autoSpaceDN w:val="0"/>
        <w:adjustRightInd w:val="0"/>
        <w:spacing w:after="0" w:line="240" w:lineRule="auto"/>
        <w:jc w:val="center"/>
        <w:rPr>
          <w:noProof/>
          <w:sz w:val="28"/>
          <w:szCs w:val="28"/>
          <w:lang w:val="uz-Cyrl-UZ"/>
        </w:rPr>
      </w:pPr>
    </w:p>
    <w:sectPr w:rsidR="00EC3944" w:rsidRPr="005364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71"/>
    <w:rsid w:val="002E0250"/>
    <w:rsid w:val="002F79F3"/>
    <w:rsid w:val="00456EB3"/>
    <w:rsid w:val="005E54C2"/>
    <w:rsid w:val="007B4B71"/>
    <w:rsid w:val="00820F10"/>
    <w:rsid w:val="00BF2D95"/>
    <w:rsid w:val="00CC0078"/>
    <w:rsid w:val="00D13D1F"/>
    <w:rsid w:val="00EC39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6EF2"/>
  <w15:chartTrackingRefBased/>
  <w15:docId w15:val="{73B54A49-7CD3-4BF5-A692-0FC2DD05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4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B4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B4B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B4B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B4B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B4B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4B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4B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4B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4B7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B4B7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B4B7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B4B7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B4B7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B4B7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4B71"/>
    <w:rPr>
      <w:rFonts w:eastAsiaTheme="majorEastAsia" w:cstheme="majorBidi"/>
      <w:color w:val="595959" w:themeColor="text1" w:themeTint="A6"/>
    </w:rPr>
  </w:style>
  <w:style w:type="character" w:customStyle="1" w:styleId="80">
    <w:name w:val="Заголовок 8 Знак"/>
    <w:basedOn w:val="a0"/>
    <w:link w:val="8"/>
    <w:uiPriority w:val="9"/>
    <w:semiHidden/>
    <w:rsid w:val="007B4B7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4B71"/>
    <w:rPr>
      <w:rFonts w:eastAsiaTheme="majorEastAsia" w:cstheme="majorBidi"/>
      <w:color w:val="272727" w:themeColor="text1" w:themeTint="D8"/>
    </w:rPr>
  </w:style>
  <w:style w:type="paragraph" w:styleId="a3">
    <w:name w:val="Title"/>
    <w:basedOn w:val="a"/>
    <w:next w:val="a"/>
    <w:link w:val="a4"/>
    <w:uiPriority w:val="10"/>
    <w:qFormat/>
    <w:rsid w:val="007B4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4B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4B7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4B7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4B71"/>
    <w:pPr>
      <w:spacing w:before="160"/>
      <w:jc w:val="center"/>
    </w:pPr>
    <w:rPr>
      <w:i/>
      <w:iCs/>
      <w:color w:val="404040" w:themeColor="text1" w:themeTint="BF"/>
    </w:rPr>
  </w:style>
  <w:style w:type="character" w:customStyle="1" w:styleId="22">
    <w:name w:val="Цитата 2 Знак"/>
    <w:basedOn w:val="a0"/>
    <w:link w:val="21"/>
    <w:uiPriority w:val="29"/>
    <w:rsid w:val="007B4B71"/>
    <w:rPr>
      <w:i/>
      <w:iCs/>
      <w:color w:val="404040" w:themeColor="text1" w:themeTint="BF"/>
    </w:rPr>
  </w:style>
  <w:style w:type="paragraph" w:styleId="a7">
    <w:name w:val="List Paragraph"/>
    <w:basedOn w:val="a"/>
    <w:uiPriority w:val="34"/>
    <w:qFormat/>
    <w:rsid w:val="007B4B71"/>
    <w:pPr>
      <w:ind w:left="720"/>
      <w:contextualSpacing/>
    </w:pPr>
  </w:style>
  <w:style w:type="character" w:styleId="a8">
    <w:name w:val="Intense Emphasis"/>
    <w:basedOn w:val="a0"/>
    <w:uiPriority w:val="21"/>
    <w:qFormat/>
    <w:rsid w:val="007B4B71"/>
    <w:rPr>
      <w:i/>
      <w:iCs/>
      <w:color w:val="2F5496" w:themeColor="accent1" w:themeShade="BF"/>
    </w:rPr>
  </w:style>
  <w:style w:type="paragraph" w:styleId="a9">
    <w:name w:val="Intense Quote"/>
    <w:basedOn w:val="a"/>
    <w:next w:val="a"/>
    <w:link w:val="aa"/>
    <w:uiPriority w:val="30"/>
    <w:qFormat/>
    <w:rsid w:val="007B4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B4B71"/>
    <w:rPr>
      <w:i/>
      <w:iCs/>
      <w:color w:val="2F5496" w:themeColor="accent1" w:themeShade="BF"/>
    </w:rPr>
  </w:style>
  <w:style w:type="character" w:styleId="ab">
    <w:name w:val="Intense Reference"/>
    <w:basedOn w:val="a0"/>
    <w:uiPriority w:val="32"/>
    <w:qFormat/>
    <w:rsid w:val="007B4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118</Words>
  <Characters>676</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2025-10-23T11:27:00Z</dcterms:created>
  <dcterms:modified xsi:type="dcterms:W3CDTF">2025-11-18T06:00:00Z</dcterms:modified>
</cp:coreProperties>
</file>