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B517A" w14:textId="77777777" w:rsidR="005E54C2" w:rsidRPr="00025ECD" w:rsidRDefault="005E54C2">
      <w:pPr>
        <w:rPr>
          <w:noProof/>
          <w:lang w:val="uz-Cyrl-UZ"/>
        </w:rPr>
      </w:pPr>
    </w:p>
    <w:p w14:paraId="54CD4BFE" w14:textId="77777777" w:rsidR="002D2721" w:rsidRPr="00025ECD" w:rsidRDefault="002D2721">
      <w:pPr>
        <w:rPr>
          <w:noProof/>
          <w:lang w:val="uz-Cyrl-UZ"/>
        </w:rPr>
      </w:pPr>
    </w:p>
    <w:p w14:paraId="256DD420" w14:textId="77777777" w:rsidR="002D2721" w:rsidRPr="00025ECD" w:rsidRDefault="002D2721">
      <w:pPr>
        <w:rPr>
          <w:noProof/>
          <w:lang w:val="uz-Cyrl-UZ"/>
        </w:rPr>
      </w:pPr>
    </w:p>
    <w:p w14:paraId="50DCE5D8" w14:textId="456A7C90" w:rsidR="002D2721" w:rsidRPr="00025ECD" w:rsidRDefault="002D2721" w:rsidP="002D2721">
      <w:pPr>
        <w:jc w:val="center"/>
        <w:rPr>
          <w:rFonts w:ascii="Times New Roman" w:hAnsi="Times New Roman" w:cs="Times New Roman"/>
          <w:b/>
          <w:bCs/>
          <w:noProof/>
          <w:sz w:val="28"/>
          <w:szCs w:val="28"/>
          <w:lang w:val="uz-Cyrl-UZ"/>
        </w:rPr>
      </w:pPr>
      <w:r w:rsidRPr="00025ECD">
        <w:rPr>
          <w:rFonts w:ascii="Times New Roman" w:hAnsi="Times New Roman" w:cs="Times New Roman"/>
          <w:b/>
          <w:bCs/>
          <w:noProof/>
          <w:sz w:val="28"/>
          <w:szCs w:val="28"/>
          <w:lang w:val="uz-Cyrl-UZ"/>
        </w:rPr>
        <w:t>Hayvonlar tishlaganda yoki soʻlaklanganida jarohat olgan shaxslar uchun tezkor xabar yozish</w:t>
      </w:r>
    </w:p>
    <w:p w14:paraId="47D57D29" w14:textId="7B9A9616" w:rsidR="002D2721" w:rsidRPr="00025ECD" w:rsidRDefault="002D2721" w:rsidP="002D2721">
      <w:pPr>
        <w:jc w:val="center"/>
        <w:rPr>
          <w:rFonts w:ascii="Times New Roman" w:hAnsi="Times New Roman" w:cs="Times New Roman"/>
          <w:b/>
          <w:bCs/>
          <w:noProof/>
          <w:sz w:val="28"/>
          <w:szCs w:val="28"/>
          <w:lang w:val="uz-Cyrl-UZ"/>
        </w:rPr>
      </w:pPr>
      <w:r w:rsidRPr="00025ECD">
        <w:rPr>
          <w:rFonts w:ascii="Times New Roman" w:hAnsi="Times New Roman" w:cs="Times New Roman"/>
          <w:b/>
          <w:bCs/>
          <w:noProof/>
          <w:sz w:val="28"/>
          <w:szCs w:val="28"/>
          <w:lang w:val="uz-Cyrl-UZ"/>
        </w:rPr>
        <w:t xml:space="preserve">058-1 </w:t>
      </w:r>
      <w:r w:rsidRPr="00025ECD">
        <w:rPr>
          <w:rFonts w:ascii="Times New Roman" w:hAnsi="Times New Roman" w:cs="Times New Roman"/>
          <w:b/>
          <w:bCs/>
          <w:noProof/>
          <w:sz w:val="28"/>
          <w:szCs w:val="28"/>
          <w:lang w:val="uz-Cyrl-UZ"/>
        </w:rPr>
        <w:t>raqamli tibbiy hujjat shakli</w:t>
      </w:r>
    </w:p>
    <w:p w14:paraId="1E820F4D" w14:textId="404FCF9F" w:rsidR="002D2721" w:rsidRPr="00025ECD" w:rsidRDefault="002D2721" w:rsidP="002D2721">
      <w:pPr>
        <w:jc w:val="center"/>
        <w:rPr>
          <w:rFonts w:ascii="Times New Roman" w:hAnsi="Times New Roman" w:cs="Times New Roman"/>
          <w:b/>
          <w:bCs/>
          <w:noProof/>
          <w:sz w:val="28"/>
          <w:szCs w:val="28"/>
          <w:lang w:val="uz-Cyrl-UZ"/>
        </w:rPr>
      </w:pPr>
      <w:r w:rsidRPr="00025ECD">
        <w:rPr>
          <w:rFonts w:ascii="Times New Roman" w:hAnsi="Times New Roman" w:cs="Times New Roman"/>
          <w:b/>
          <w:bCs/>
          <w:noProof/>
          <w:sz w:val="28"/>
          <w:szCs w:val="28"/>
          <w:lang w:val="uz-Cyrl-UZ"/>
        </w:rPr>
        <w:t>yoʻriqnoma</w:t>
      </w:r>
    </w:p>
    <w:p w14:paraId="7E91C1FA" w14:textId="77777777" w:rsidR="002D2721" w:rsidRPr="00025ECD" w:rsidRDefault="002D2721" w:rsidP="002D2721">
      <w:pPr>
        <w:rPr>
          <w:rFonts w:ascii="Times New Roman" w:hAnsi="Times New Roman" w:cs="Times New Roman"/>
          <w:noProof/>
          <w:sz w:val="28"/>
          <w:szCs w:val="28"/>
          <w:lang w:val="uz-Cyrl-UZ"/>
        </w:rPr>
      </w:pPr>
    </w:p>
    <w:p w14:paraId="487B822E" w14:textId="77777777" w:rsidR="00025ECD" w:rsidRPr="00025ECD" w:rsidRDefault="00025ECD" w:rsidP="00025ECD">
      <w:pPr>
        <w:pStyle w:val="a7"/>
        <w:ind w:left="0"/>
        <w:rPr>
          <w:rFonts w:ascii="Times New Roman" w:hAnsi="Times New Roman" w:cs="Times New Roman"/>
          <w:noProof/>
          <w:sz w:val="28"/>
          <w:szCs w:val="28"/>
          <w:lang w:val="uz-Cyrl-UZ"/>
        </w:rPr>
      </w:pPr>
      <w:r w:rsidRPr="00025ECD">
        <w:rPr>
          <w:rFonts w:ascii="Times New Roman" w:hAnsi="Times New Roman" w:cs="Times New Roman"/>
          <w:noProof/>
          <w:sz w:val="28"/>
          <w:szCs w:val="28"/>
          <w:lang w:val="uz-Cyrl-UZ"/>
        </w:rPr>
        <w:t>Tashxis, Lokalizatsiya (yoki jarohat joyi) va jarohat turi haqida qisqacha maʻlumot yozilsin.</w:t>
      </w:r>
    </w:p>
    <w:p w14:paraId="453DF70D" w14:textId="77777777" w:rsidR="00025ECD" w:rsidRPr="00025ECD" w:rsidRDefault="00025ECD" w:rsidP="00025ECD">
      <w:pPr>
        <w:pStyle w:val="a7"/>
        <w:ind w:left="0"/>
        <w:rPr>
          <w:rFonts w:ascii="Times New Roman" w:hAnsi="Times New Roman" w:cs="Times New Roman"/>
          <w:noProof/>
          <w:sz w:val="28"/>
          <w:szCs w:val="28"/>
          <w:lang w:val="uz-Cyrl-UZ"/>
        </w:rPr>
      </w:pPr>
      <w:r w:rsidRPr="00025ECD">
        <w:rPr>
          <w:rFonts w:ascii="Times New Roman" w:hAnsi="Times New Roman" w:cs="Times New Roman"/>
          <w:noProof/>
          <w:sz w:val="28"/>
          <w:szCs w:val="28"/>
          <w:lang w:val="uz-Cyrl-UZ"/>
        </w:rPr>
        <w:t>Bemor toʻgʻrisidagi maʼlumotlar:</w:t>
      </w:r>
    </w:p>
    <w:p w14:paraId="753B8D7A" w14:textId="77777777" w:rsidR="00025ECD" w:rsidRPr="00025ECD" w:rsidRDefault="00025ECD" w:rsidP="0013142E">
      <w:pPr>
        <w:rPr>
          <w:rFonts w:ascii="Times New Roman" w:hAnsi="Times New Roman" w:cs="Times New Roman"/>
          <w:noProof/>
          <w:sz w:val="28"/>
          <w:szCs w:val="28"/>
          <w:lang w:val="uz-Cyrl-UZ"/>
        </w:rPr>
      </w:pPr>
      <w:r w:rsidRPr="00025ECD">
        <w:rPr>
          <w:rFonts w:ascii="Times New Roman" w:hAnsi="Times New Roman" w:cs="Times New Roman"/>
          <w:noProof/>
          <w:sz w:val="28"/>
          <w:szCs w:val="28"/>
          <w:lang w:val="uz-Cyrl-UZ"/>
        </w:rPr>
        <w:t xml:space="preserve"> Med ID raqami, F.I.Sh (Familiya, Ism, Sharifi), jinsi, pasport maʻlumotlari, seriya, № , JSHSHR (yashash joyi identifikatsiya raqami),  yoshi (tugʻilgan sana, oy, yil), telefon raqami, doimiy yashash joyi </w:t>
      </w:r>
      <w:bookmarkStart w:id="0" w:name="_Hlk214958835"/>
      <w:r w:rsidRPr="00025ECD">
        <w:rPr>
          <w:rFonts w:ascii="Times New Roman" w:hAnsi="Times New Roman" w:cs="Times New Roman"/>
          <w:noProof/>
          <w:sz w:val="28"/>
          <w:szCs w:val="28"/>
          <w:lang w:val="uz-Cyrl-UZ"/>
        </w:rPr>
        <w:t xml:space="preserve">(tuman,  maxalliya, koʻcha, oʻy, xona) </w:t>
      </w:r>
      <w:bookmarkEnd w:id="0"/>
      <w:r w:rsidRPr="00025ECD">
        <w:rPr>
          <w:rFonts w:ascii="Times New Roman" w:hAnsi="Times New Roman" w:cs="Times New Roman"/>
          <w:noProof/>
          <w:sz w:val="28"/>
          <w:szCs w:val="28"/>
          <w:lang w:val="uz-Cyrl-UZ"/>
        </w:rPr>
        <w:t xml:space="preserve">xozirgi yashash joyi (tuman,  maxalliya, koʻcha, oʻy, xona), ish joyi va manzili (yoki oʻqish, bolalar muassasasi), jarohatlangan yoki soʻlaklangan kun va vaqti, DPMga (favqulotda tibbiy yordam) murojaat qilish vaqti, jarohat olgan joy, xayvon egasining uy manzili, ismi, sharifi yoziladi. </w:t>
      </w:r>
    </w:p>
    <w:p w14:paraId="08AF86C5" w14:textId="77777777" w:rsidR="00025ECD" w:rsidRPr="00025ECD" w:rsidRDefault="00025ECD" w:rsidP="0013142E">
      <w:pPr>
        <w:rPr>
          <w:rFonts w:ascii="Times New Roman" w:hAnsi="Times New Roman" w:cs="Times New Roman"/>
          <w:noProof/>
          <w:sz w:val="28"/>
          <w:szCs w:val="28"/>
          <w:lang w:val="uz-Cyrl-UZ"/>
        </w:rPr>
      </w:pPr>
      <w:r w:rsidRPr="00025ECD">
        <w:rPr>
          <w:rFonts w:ascii="Times New Roman" w:hAnsi="Times New Roman" w:cs="Times New Roman"/>
          <w:noProof/>
          <w:sz w:val="28"/>
          <w:szCs w:val="28"/>
          <w:lang w:val="uz-Cyrl-UZ"/>
        </w:rPr>
        <w:t>14. Hayvon haqida maʻlumot:</w:t>
      </w:r>
    </w:p>
    <w:p w14:paraId="50D1FA5F" w14:textId="77777777" w:rsidR="00025ECD" w:rsidRPr="00025ECD" w:rsidRDefault="00025ECD" w:rsidP="0013142E">
      <w:pPr>
        <w:rPr>
          <w:rFonts w:ascii="Times New Roman" w:hAnsi="Times New Roman" w:cs="Times New Roman"/>
          <w:noProof/>
          <w:sz w:val="28"/>
          <w:szCs w:val="28"/>
          <w:lang w:val="uz-Cyrl-UZ"/>
        </w:rPr>
      </w:pPr>
      <w:r w:rsidRPr="00025ECD">
        <w:rPr>
          <w:rFonts w:ascii="Times New Roman" w:hAnsi="Times New Roman" w:cs="Times New Roman"/>
          <w:noProof/>
          <w:sz w:val="28"/>
          <w:szCs w:val="28"/>
          <w:lang w:val="uz-Cyrl-UZ"/>
        </w:rPr>
        <w:t xml:space="preserve">boshqalar shikoyati (bormi? bor/yoʻq), </w:t>
      </w:r>
    </w:p>
    <w:p w14:paraId="227F014E" w14:textId="77777777" w:rsidR="00025ECD" w:rsidRPr="00025ECD" w:rsidRDefault="00025ECD" w:rsidP="0013142E">
      <w:pPr>
        <w:rPr>
          <w:rFonts w:ascii="Times New Roman" w:hAnsi="Times New Roman" w:cs="Times New Roman"/>
          <w:noProof/>
          <w:sz w:val="28"/>
          <w:szCs w:val="28"/>
          <w:lang w:val="uz-Cyrl-UZ"/>
        </w:rPr>
      </w:pPr>
      <w:r w:rsidRPr="00025ECD">
        <w:rPr>
          <w:rFonts w:ascii="Times New Roman" w:hAnsi="Times New Roman" w:cs="Times New Roman"/>
          <w:noProof/>
          <w:sz w:val="28"/>
          <w:szCs w:val="28"/>
          <w:lang w:val="uz-Cyrl-UZ"/>
        </w:rPr>
        <w:t>— agar bor boʻlsa, egasining ismi, sharifi, manzili yoziladi,</w:t>
      </w:r>
    </w:p>
    <w:p w14:paraId="7D61CB4C" w14:textId="77777777" w:rsidR="00025ECD" w:rsidRPr="00025ECD" w:rsidRDefault="00025ECD" w:rsidP="0013142E">
      <w:pPr>
        <w:rPr>
          <w:rFonts w:ascii="Times New Roman" w:hAnsi="Times New Roman" w:cs="Times New Roman"/>
          <w:noProof/>
          <w:sz w:val="28"/>
          <w:szCs w:val="28"/>
          <w:lang w:val="uz-Cyrl-UZ"/>
        </w:rPr>
      </w:pPr>
      <w:r w:rsidRPr="00025ECD">
        <w:rPr>
          <w:rFonts w:ascii="Times New Roman" w:hAnsi="Times New Roman" w:cs="Times New Roman"/>
          <w:noProof/>
          <w:sz w:val="28"/>
          <w:szCs w:val="28"/>
          <w:lang w:val="uz-Cyrl-UZ"/>
        </w:rPr>
        <w:t>agar kasalxonaga yotqizilgan boʻlsa: yotqizilgan sana va vaqti, qaysi shifoxona, antirabik yordam koʻrsatilganligi haqida maʻlumot yoziladi</w:t>
      </w:r>
    </w:p>
    <w:p w14:paraId="2BC12B21" w14:textId="77777777" w:rsidR="00025ECD" w:rsidRPr="00025ECD" w:rsidRDefault="00025ECD" w:rsidP="0013142E">
      <w:pPr>
        <w:rPr>
          <w:rFonts w:ascii="Times New Roman" w:hAnsi="Times New Roman" w:cs="Times New Roman"/>
          <w:b/>
          <w:bCs/>
          <w:noProof/>
          <w:sz w:val="28"/>
          <w:szCs w:val="28"/>
          <w:lang w:val="uz-Cyrl-UZ"/>
        </w:rPr>
      </w:pPr>
      <w:r w:rsidRPr="00025ECD">
        <w:rPr>
          <w:rFonts w:ascii="Times New Roman" w:hAnsi="Times New Roman" w:cs="Times New Roman"/>
          <w:b/>
          <w:bCs/>
          <w:noProof/>
          <w:sz w:val="28"/>
          <w:szCs w:val="28"/>
          <w:lang w:val="uz-Cyrl-UZ"/>
        </w:rPr>
        <w:t>Xabarni yuborish uchun maʻlumotlar</w:t>
      </w:r>
      <w:r w:rsidRPr="00025ECD">
        <w:rPr>
          <w:noProof/>
          <w:lang w:val="en-US"/>
        </w:rPr>
        <w:t xml:space="preserve"> </w:t>
      </w:r>
      <w:r w:rsidRPr="00025ECD">
        <w:rPr>
          <w:rFonts w:ascii="Times New Roman" w:hAnsi="Times New Roman" w:cs="Times New Roman"/>
          <w:b/>
          <w:bCs/>
          <w:noProof/>
          <w:sz w:val="28"/>
          <w:szCs w:val="28"/>
          <w:lang w:val="uz-Cyrl-UZ"/>
        </w:rPr>
        <w:t>yoziladi:</w:t>
      </w:r>
    </w:p>
    <w:p w14:paraId="2CA06908" w14:textId="77777777" w:rsidR="00025ECD" w:rsidRPr="00025ECD" w:rsidRDefault="00025ECD" w:rsidP="0013142E">
      <w:pPr>
        <w:rPr>
          <w:rFonts w:ascii="Times New Roman" w:hAnsi="Times New Roman" w:cs="Times New Roman"/>
          <w:noProof/>
          <w:sz w:val="28"/>
          <w:szCs w:val="28"/>
          <w:lang w:val="uz-Cyrl-UZ"/>
        </w:rPr>
      </w:pPr>
      <w:r w:rsidRPr="00025ECD">
        <w:rPr>
          <w:rFonts w:ascii="Times New Roman" w:hAnsi="Times New Roman" w:cs="Times New Roman"/>
          <w:noProof/>
          <w:sz w:val="28"/>
          <w:szCs w:val="28"/>
          <w:lang w:val="uz-Cyrl-UZ"/>
        </w:rPr>
        <w:t xml:space="preserve">Xabar beruvchining F.I.Sh: </w:t>
      </w:r>
    </w:p>
    <w:p w14:paraId="20EA1BCB" w14:textId="77777777" w:rsidR="00025ECD" w:rsidRPr="00025ECD" w:rsidRDefault="00025ECD" w:rsidP="0013142E">
      <w:pPr>
        <w:rPr>
          <w:rFonts w:ascii="Times New Roman" w:hAnsi="Times New Roman" w:cs="Times New Roman"/>
          <w:noProof/>
          <w:sz w:val="28"/>
          <w:szCs w:val="28"/>
          <w:lang w:val="uz-Cyrl-UZ"/>
        </w:rPr>
      </w:pPr>
      <w:r w:rsidRPr="00025ECD">
        <w:rPr>
          <w:rFonts w:ascii="Times New Roman" w:hAnsi="Times New Roman" w:cs="Times New Roman"/>
          <w:noProof/>
          <w:sz w:val="28"/>
          <w:szCs w:val="28"/>
          <w:lang w:val="uz-Cyrl-UZ"/>
        </w:rPr>
        <w:t>Xabarni qabul qilgan shaxsning F.I.Sh</w:t>
      </w:r>
    </w:p>
    <w:p w14:paraId="503903F3" w14:textId="77777777" w:rsidR="00025ECD" w:rsidRPr="00025ECD" w:rsidRDefault="00025ECD" w:rsidP="0013142E">
      <w:pPr>
        <w:rPr>
          <w:rFonts w:ascii="Times New Roman" w:hAnsi="Times New Roman" w:cs="Times New Roman"/>
          <w:noProof/>
          <w:sz w:val="28"/>
          <w:szCs w:val="28"/>
          <w:lang w:val="uz-Cyrl-UZ"/>
        </w:rPr>
      </w:pPr>
      <w:r w:rsidRPr="00025ECD">
        <w:rPr>
          <w:rFonts w:ascii="Times New Roman" w:hAnsi="Times New Roman" w:cs="Times New Roman"/>
          <w:noProof/>
          <w:sz w:val="28"/>
          <w:szCs w:val="28"/>
          <w:lang w:val="uz-Cyrl-UZ"/>
        </w:rPr>
        <w:t xml:space="preserve"> Xabar yuborilgan sana va soat: </w:t>
      </w:r>
    </w:p>
    <w:p w14:paraId="36596CE0" w14:textId="77777777" w:rsidR="00025ECD" w:rsidRPr="00025ECD" w:rsidRDefault="00025ECD" w:rsidP="0013142E">
      <w:pPr>
        <w:rPr>
          <w:rFonts w:ascii="Times New Roman" w:hAnsi="Times New Roman" w:cs="Times New Roman"/>
          <w:noProof/>
          <w:sz w:val="28"/>
          <w:szCs w:val="28"/>
          <w:lang w:val="uz-Cyrl-UZ"/>
        </w:rPr>
      </w:pPr>
      <w:r w:rsidRPr="00025ECD">
        <w:rPr>
          <w:rFonts w:ascii="Times New Roman" w:hAnsi="Times New Roman" w:cs="Times New Roman"/>
          <w:noProof/>
          <w:sz w:val="28"/>
          <w:szCs w:val="28"/>
          <w:lang w:val="uz-Cyrl-UZ"/>
        </w:rPr>
        <w:t>Eslatma:</w:t>
      </w:r>
    </w:p>
    <w:p w14:paraId="1FB2A0EC" w14:textId="77777777" w:rsidR="00025ECD" w:rsidRPr="00025ECD" w:rsidRDefault="00025ECD" w:rsidP="0013142E">
      <w:pPr>
        <w:rPr>
          <w:rFonts w:ascii="Times New Roman" w:hAnsi="Times New Roman" w:cs="Times New Roman"/>
          <w:noProof/>
          <w:sz w:val="28"/>
          <w:szCs w:val="28"/>
          <w:lang w:val="uz-Cyrl-UZ"/>
        </w:rPr>
      </w:pPr>
      <w:r w:rsidRPr="00025ECD">
        <w:rPr>
          <w:rFonts w:ascii="Times New Roman" w:hAnsi="Times New Roman" w:cs="Times New Roman"/>
          <w:noProof/>
          <w:sz w:val="28"/>
          <w:szCs w:val="28"/>
          <w:lang w:val="uz-Cyrl-UZ"/>
        </w:rPr>
        <w:t>Xabar 12 soat ichida SEO va JSQga yuborilishi shart.</w:t>
      </w:r>
    </w:p>
    <w:p w14:paraId="52100686" w14:textId="77777777" w:rsidR="002D2721" w:rsidRPr="00025ECD" w:rsidRDefault="002D2721" w:rsidP="002D2721">
      <w:pPr>
        <w:rPr>
          <w:rFonts w:ascii="Times New Roman" w:hAnsi="Times New Roman" w:cs="Times New Roman"/>
          <w:noProof/>
          <w:sz w:val="28"/>
          <w:szCs w:val="28"/>
          <w:lang w:val="uz-Cyrl-UZ"/>
        </w:rPr>
      </w:pPr>
    </w:p>
    <w:sectPr w:rsidR="002D2721" w:rsidRPr="00025EC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BA5326"/>
    <w:multiLevelType w:val="hybridMultilevel"/>
    <w:tmpl w:val="4D10BAF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190217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2C9"/>
    <w:rsid w:val="00025ECD"/>
    <w:rsid w:val="002D2721"/>
    <w:rsid w:val="002F79F3"/>
    <w:rsid w:val="00456EB3"/>
    <w:rsid w:val="00494998"/>
    <w:rsid w:val="005E54C2"/>
    <w:rsid w:val="008172C9"/>
    <w:rsid w:val="00CC007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17C02"/>
  <w15:chartTrackingRefBased/>
  <w15:docId w15:val="{CB0A2005-8EFA-41DB-BC18-4248E46FF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172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8172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8172C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8172C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172C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172C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172C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172C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172C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172C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8172C9"/>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8172C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8172C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8172C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172C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172C9"/>
    <w:rPr>
      <w:rFonts w:eastAsiaTheme="majorEastAsia" w:cstheme="majorBidi"/>
      <w:color w:val="595959" w:themeColor="text1" w:themeTint="A6"/>
    </w:rPr>
  </w:style>
  <w:style w:type="character" w:customStyle="1" w:styleId="80">
    <w:name w:val="Заголовок 8 Знак"/>
    <w:basedOn w:val="a0"/>
    <w:link w:val="8"/>
    <w:uiPriority w:val="9"/>
    <w:semiHidden/>
    <w:rsid w:val="008172C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172C9"/>
    <w:rPr>
      <w:rFonts w:eastAsiaTheme="majorEastAsia" w:cstheme="majorBidi"/>
      <w:color w:val="272727" w:themeColor="text1" w:themeTint="D8"/>
    </w:rPr>
  </w:style>
  <w:style w:type="paragraph" w:styleId="a3">
    <w:name w:val="Title"/>
    <w:basedOn w:val="a"/>
    <w:next w:val="a"/>
    <w:link w:val="a4"/>
    <w:uiPriority w:val="10"/>
    <w:qFormat/>
    <w:rsid w:val="008172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172C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172C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172C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172C9"/>
    <w:pPr>
      <w:spacing w:before="160"/>
      <w:jc w:val="center"/>
    </w:pPr>
    <w:rPr>
      <w:i/>
      <w:iCs/>
      <w:color w:val="404040" w:themeColor="text1" w:themeTint="BF"/>
    </w:rPr>
  </w:style>
  <w:style w:type="character" w:customStyle="1" w:styleId="22">
    <w:name w:val="Цитата 2 Знак"/>
    <w:basedOn w:val="a0"/>
    <w:link w:val="21"/>
    <w:uiPriority w:val="29"/>
    <w:rsid w:val="008172C9"/>
    <w:rPr>
      <w:i/>
      <w:iCs/>
      <w:color w:val="404040" w:themeColor="text1" w:themeTint="BF"/>
    </w:rPr>
  </w:style>
  <w:style w:type="paragraph" w:styleId="a7">
    <w:name w:val="List Paragraph"/>
    <w:basedOn w:val="a"/>
    <w:uiPriority w:val="34"/>
    <w:qFormat/>
    <w:rsid w:val="008172C9"/>
    <w:pPr>
      <w:ind w:left="720"/>
      <w:contextualSpacing/>
    </w:pPr>
  </w:style>
  <w:style w:type="character" w:styleId="a8">
    <w:name w:val="Intense Emphasis"/>
    <w:basedOn w:val="a0"/>
    <w:uiPriority w:val="21"/>
    <w:qFormat/>
    <w:rsid w:val="008172C9"/>
    <w:rPr>
      <w:i/>
      <w:iCs/>
      <w:color w:val="2F5496" w:themeColor="accent1" w:themeShade="BF"/>
    </w:rPr>
  </w:style>
  <w:style w:type="paragraph" w:styleId="a9">
    <w:name w:val="Intense Quote"/>
    <w:basedOn w:val="a"/>
    <w:next w:val="a"/>
    <w:link w:val="aa"/>
    <w:uiPriority w:val="30"/>
    <w:qFormat/>
    <w:rsid w:val="008172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8172C9"/>
    <w:rPr>
      <w:i/>
      <w:iCs/>
      <w:color w:val="2F5496" w:themeColor="accent1" w:themeShade="BF"/>
    </w:rPr>
  </w:style>
  <w:style w:type="character" w:styleId="ab">
    <w:name w:val="Intense Reference"/>
    <w:basedOn w:val="a0"/>
    <w:uiPriority w:val="32"/>
    <w:qFormat/>
    <w:rsid w:val="008172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191</Words>
  <Characters>1091</Characters>
  <Application>Microsoft Office Word</Application>
  <DocSecurity>0</DocSecurity>
  <Lines>9</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dc:creator>
  <cp:keywords/>
  <dc:description/>
  <cp:lastModifiedBy>PRO-TEC</cp:lastModifiedBy>
  <cp:revision>2</cp:revision>
  <dcterms:created xsi:type="dcterms:W3CDTF">2025-11-25T04:59:00Z</dcterms:created>
  <dcterms:modified xsi:type="dcterms:W3CDTF">2025-11-25T05:37:00Z</dcterms:modified>
</cp:coreProperties>
</file>