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98EAB" w14:textId="77777777" w:rsidR="005E54C2" w:rsidRPr="00F15E43" w:rsidRDefault="005E54C2">
      <w:pPr>
        <w:rPr>
          <w:noProof/>
          <w:lang w:val="uz-Cyrl-UZ"/>
        </w:rPr>
      </w:pPr>
    </w:p>
    <w:p w14:paraId="12EF5833" w14:textId="77777777" w:rsidR="00893DCB" w:rsidRPr="00F15E43" w:rsidRDefault="00893DCB" w:rsidP="005F6FB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noProof/>
          <w:kern w:val="0"/>
          <w:sz w:val="28"/>
          <w:szCs w:val="28"/>
          <w:lang w:val="uz-Cyrl-UZ" w:eastAsia="ru-RU"/>
          <w14:ligatures w14:val="none"/>
        </w:rPr>
      </w:pPr>
      <w:r w:rsidRPr="00F15E43">
        <w:rPr>
          <w:rFonts w:ascii="Times New Roman" w:eastAsia="Times New Roman" w:hAnsi="Times New Roman" w:cs="Times New Roman"/>
          <w:b/>
          <w:caps/>
          <w:noProof/>
          <w:kern w:val="0"/>
          <w:sz w:val="28"/>
          <w:szCs w:val="28"/>
          <w:lang w:val="uz-Cyrl-UZ" w:eastAsia="ru-RU"/>
          <w14:ligatures w14:val="none"/>
        </w:rPr>
        <w:t xml:space="preserve">SANITAR AVIATSIYASI </w:t>
      </w:r>
      <w:r w:rsidRPr="00F15E43">
        <w:rPr>
          <w:rFonts w:ascii="Times New Roman" w:eastAsia="Times New Roman" w:hAnsi="Times New Roman" w:cs="Times New Roman"/>
          <w:b/>
          <w:caps/>
          <w:noProof/>
          <w:kern w:val="0"/>
          <w:sz w:val="28"/>
          <w:szCs w:val="28"/>
          <w:lang w:val="en-US" w:eastAsia="ru-RU"/>
          <w14:ligatures w14:val="none"/>
        </w:rPr>
        <w:t>Masla</w:t>
      </w:r>
      <w:r w:rsidRPr="00F15E43">
        <w:rPr>
          <w:rFonts w:ascii="Times New Roman" w:eastAsia="Times New Roman" w:hAnsi="Times New Roman" w:cs="Times New Roman"/>
          <w:b/>
          <w:caps/>
          <w:noProof/>
          <w:kern w:val="0"/>
          <w:sz w:val="28"/>
          <w:szCs w:val="28"/>
          <w:lang w:val="uz-Cyrl-UZ" w:eastAsia="ru-RU"/>
          <w14:ligatures w14:val="none"/>
        </w:rPr>
        <w:t>hatchi SHIFOKOR  varaqasi</w:t>
      </w:r>
    </w:p>
    <w:p w14:paraId="0317552D" w14:textId="77777777" w:rsidR="00893DCB" w:rsidRPr="00F15E43" w:rsidRDefault="00893DCB" w:rsidP="005F6FB9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F15E43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YOʻRIQNOMASI</w:t>
      </w:r>
    </w:p>
    <w:p w14:paraId="312B5F1D" w14:textId="77777777" w:rsidR="00893DCB" w:rsidRPr="00F15E43" w:rsidRDefault="00893DCB" w:rsidP="005F6FB9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F15E43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150- raqamli tibbiy xujjat shakli</w:t>
      </w:r>
    </w:p>
    <w:p w14:paraId="57069DDD" w14:textId="6DF8A55B" w:rsidR="00F15E43" w:rsidRPr="00F15E43" w:rsidRDefault="00F15E43" w:rsidP="00F15E43">
      <w:pPr>
        <w:ind w:firstLine="567"/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F15E43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Ushbu xujjat Med ID raqami,  familiyasi, Ismi, Sharifi, ish joyi ,joʻnatilayotgan manzilini kiritishdan boshlanadi va maslahatchi vrach hisoboti jadvalga oid </w:t>
      </w:r>
      <w:r w:rsidRPr="00F15E43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toʻldiriladi</w:t>
      </w:r>
      <w:r w:rsidRPr="00F15E43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. Maslahatchi vrach xizmat safari guvohnomasi, chaqiruv varaqasi va </w:t>
      </w:r>
      <w:r w:rsidRPr="00F15E43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chaqiruvning bajarilishi  varaqalari aloxida toʻldiriladi.</w:t>
      </w:r>
    </w:p>
    <w:p w14:paraId="33E310EF" w14:textId="77777777" w:rsidR="00F15E43" w:rsidRPr="00F15E43" w:rsidRDefault="00F15E43" w:rsidP="001540B1">
      <w:pPr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</w:p>
    <w:sectPr w:rsidR="00F15E43" w:rsidRPr="00F15E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CA8"/>
    <w:rsid w:val="002F79F3"/>
    <w:rsid w:val="00456EB3"/>
    <w:rsid w:val="005E54C2"/>
    <w:rsid w:val="00893DCB"/>
    <w:rsid w:val="00CC0078"/>
    <w:rsid w:val="00F101D3"/>
    <w:rsid w:val="00F15E43"/>
    <w:rsid w:val="00F20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E04F1"/>
  <w15:chartTrackingRefBased/>
  <w15:docId w15:val="{7CCAA19F-C1C1-4586-A399-D7BF64B2E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0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0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0C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0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0C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0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0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0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0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0C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0C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0C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0CA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0CA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0C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0C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0C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0C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0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0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0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0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0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0C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0C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0CA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0C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0CA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20C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2</cp:revision>
  <dcterms:created xsi:type="dcterms:W3CDTF">2025-11-26T07:40:00Z</dcterms:created>
  <dcterms:modified xsi:type="dcterms:W3CDTF">2025-11-26T08:00:00Z</dcterms:modified>
</cp:coreProperties>
</file>