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C65C1" w14:textId="77777777" w:rsidR="00194635" w:rsidRDefault="00194635" w:rsidP="00933C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1CF30507" w14:textId="1E4FC7B0" w:rsidR="00194635" w:rsidRPr="00194635" w:rsidRDefault="00F7634C" w:rsidP="00933CB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Latn-UZ"/>
        </w:rPr>
      </w:pPr>
      <w:r w:rsidRPr="00194635">
        <w:rPr>
          <w:rFonts w:ascii="Times New Roman" w:hAnsi="Times New Roman"/>
          <w:b/>
          <w:sz w:val="28"/>
          <w:szCs w:val="28"/>
          <w:lang w:val="en-US"/>
        </w:rPr>
        <w:t>II</w:t>
      </w:r>
      <w:r w:rsidRPr="00194635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C61E6E" w:rsidRPr="00194635">
        <w:rPr>
          <w:rFonts w:ascii="Times New Roman" w:hAnsi="Times New Roman"/>
          <w:b/>
          <w:sz w:val="28"/>
          <w:szCs w:val="28"/>
          <w:lang w:val="uz-Latn-UZ"/>
        </w:rPr>
        <w:t>TRIMESTR PRENATAL BIOKIMYOVIY SKRINING XULOSASI</w:t>
      </w:r>
    </w:p>
    <w:p w14:paraId="5BE0C968" w14:textId="599B86FA" w:rsidR="00194635" w:rsidRPr="00194635" w:rsidRDefault="00194635" w:rsidP="00933CB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Latn-UZ"/>
        </w:rPr>
      </w:pPr>
    </w:p>
    <w:p w14:paraId="1E5870A3" w14:textId="6737DF52" w:rsidR="00194635" w:rsidRPr="00194635" w:rsidRDefault="00194635" w:rsidP="00194635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194635">
        <w:rPr>
          <w:rFonts w:ascii="Times New Roman" w:hAnsi="Times New Roman"/>
          <w:b/>
          <w:sz w:val="28"/>
          <w:szCs w:val="28"/>
          <w:lang w:val="uz-Cyrl-UZ"/>
        </w:rPr>
        <w:t>Yoʻriqnomasi 15</w:t>
      </w:r>
      <w:r w:rsidR="00FD3758">
        <w:rPr>
          <w:rFonts w:ascii="Times New Roman" w:hAnsi="Times New Roman"/>
          <w:b/>
          <w:sz w:val="28"/>
          <w:szCs w:val="28"/>
          <w:lang w:val="uz-Cyrl-UZ"/>
        </w:rPr>
        <w:t>7</w:t>
      </w:r>
      <w:r w:rsidRPr="00194635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41E5D3B0" w14:textId="77777777" w:rsidR="00194635" w:rsidRPr="00194635" w:rsidRDefault="00194635" w:rsidP="00194635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194635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194635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194635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194635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194635">
        <w:rPr>
          <w:rFonts w:ascii="Times New Roman" w:hAnsi="Times New Roman"/>
          <w:b/>
          <w:sz w:val="28"/>
          <w:szCs w:val="28"/>
          <w:lang w:val="uz-Cyrl-UZ"/>
        </w:rPr>
        <w:t>da toʻldiriladi)</w:t>
      </w:r>
    </w:p>
    <w:p w14:paraId="28F6E2CD" w14:textId="68EB5810" w:rsidR="00194635" w:rsidRDefault="00194635" w:rsidP="00194635">
      <w:pPr>
        <w:spacing w:after="0" w:line="240" w:lineRule="auto"/>
        <w:ind w:firstLine="708"/>
        <w:rPr>
          <w:rFonts w:ascii="Times New Roman" w:hAnsi="Times New Roman"/>
          <w:bCs/>
          <w:sz w:val="28"/>
          <w:szCs w:val="28"/>
          <w:lang w:val="uz-Latn-UZ"/>
        </w:rPr>
      </w:pP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Homiladoning </w:t>
      </w:r>
      <w:r w:rsidR="00DB071D" w:rsidRPr="00DB071D">
        <w:rPr>
          <w:rFonts w:ascii="Times New Roman" w:hAnsi="Times New Roman"/>
          <w:sz w:val="28"/>
          <w:szCs w:val="28"/>
          <w:lang w:val="uz-Cyrl-UZ"/>
        </w:rPr>
        <w:t>Med ID raqami,</w:t>
      </w:r>
      <w:r w:rsidR="00DB071D" w:rsidRPr="00DB071D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>F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.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>I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.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>SH, tug’lgan sana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>karta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 raqami, anamnez, </w:t>
      </w:r>
      <w:r>
        <w:rPr>
          <w:rFonts w:ascii="Times New Roman" w:hAnsi="Times New Roman"/>
          <w:bCs/>
          <w:sz w:val="28"/>
          <w:szCs w:val="28"/>
          <w:lang w:val="uz-Latn-UZ"/>
        </w:rPr>
        <w:t>akusherlik anamnezi, q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>on olingan sana</w:t>
      </w:r>
      <w:r w:rsidRPr="00194635"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olingan sana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dagi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homiladorlik  muddati va UTT natijasi bo’yicha BPR ulchami, </w:t>
      </w:r>
      <w:r>
        <w:rPr>
          <w:rFonts w:ascii="Times New Roman" w:hAnsi="Times New Roman"/>
          <w:bCs/>
          <w:sz w:val="28"/>
          <w:szCs w:val="28"/>
          <w:lang w:val="uz-Cyrl-UZ"/>
        </w:rPr>
        <w:t>I</w:t>
      </w:r>
      <w:r w:rsidRPr="00204B81">
        <w:rPr>
          <w:rFonts w:ascii="Times New Roman" w:hAnsi="Times New Roman"/>
          <w:bCs/>
          <w:sz w:val="28"/>
          <w:szCs w:val="28"/>
          <w:lang w:val="uz-Cyrl-UZ"/>
        </w:rPr>
        <w:t>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Latn-UZ"/>
        </w:rPr>
        <w:t>trimestr prenatal biokimyoviy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Latn-UZ"/>
        </w:rPr>
        <w:t>skrinig natijalari kursatiladi va hulosada</w:t>
      </w:r>
      <w:r>
        <w:rPr>
          <w:rFonts w:ascii="Times New Roman" w:hAnsi="Times New Roman"/>
          <w:bCs/>
          <w:sz w:val="28"/>
          <w:szCs w:val="28"/>
          <w:u w:val="single"/>
          <w:lang w:val="uz-Latn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Daun 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Edvards  sindromi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, Patay 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 w:rsidR="00204B81">
        <w:rPr>
          <w:rFonts w:ascii="Times New Roman" w:hAnsi="Times New Roman"/>
          <w:bCs/>
          <w:sz w:val="28"/>
          <w:szCs w:val="28"/>
          <w:lang w:val="uz-Latn-UZ" w:eastAsia="ru-RU"/>
        </w:rPr>
        <w:t>,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Terner 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, </w:t>
      </w:r>
      <w:r w:rsidR="00204B81" w:rsidRPr="00204B81">
        <w:rPr>
          <w:rFonts w:ascii="Times New Roman" w:hAnsi="Times New Roman"/>
          <w:sz w:val="28"/>
          <w:szCs w:val="28"/>
          <w:lang w:val="uz-Cyrl-UZ" w:eastAsia="ru-RU"/>
        </w:rPr>
        <w:t xml:space="preserve">Nerv nayi nuqsonlari bo’yicha </w:t>
      </w:r>
      <w:r w:rsidR="00204B81" w:rsidRPr="00204B81">
        <w:rPr>
          <w:rFonts w:ascii="Times New Roman" w:hAnsi="Times New Roman"/>
          <w:sz w:val="28"/>
          <w:szCs w:val="28"/>
          <w:lang w:val="uz-Latn-UZ" w:eastAsia="ru-RU"/>
        </w:rPr>
        <w:t>umumiy individual xavf</w:t>
      </w:r>
      <w:r w:rsidR="00204B81" w:rsidRPr="00C61E6E">
        <w:rPr>
          <w:rFonts w:ascii="Times New Roman" w:hAnsi="Times New Roman"/>
          <w:lang w:val="uz-Latn-UZ"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 past/yuqori xavf chegarasidan</w:t>
      </w:r>
      <w:r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ekanligi kursatiladi.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Shifokor-genetik xulosasi</w:t>
      </w:r>
      <w:r w:rsidR="00EE2A9B">
        <w:rPr>
          <w:rFonts w:ascii="Times New Roman" w:hAnsi="Times New Roman"/>
          <w:bCs/>
          <w:sz w:val="28"/>
          <w:szCs w:val="28"/>
          <w:lang w:val="uz-Latn-UZ"/>
        </w:rPr>
        <w:t>,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tavsiyalar</w:t>
      </w:r>
      <w:r w:rsidR="00EE2A9B">
        <w:rPr>
          <w:rFonts w:ascii="Times New Roman" w:hAnsi="Times New Roman"/>
          <w:bCs/>
          <w:sz w:val="28"/>
          <w:szCs w:val="28"/>
          <w:lang w:val="uz-Latn-UZ"/>
        </w:rPr>
        <w:t xml:space="preserve"> va sana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yoziladi.</w:t>
      </w:r>
    </w:p>
    <w:p w14:paraId="2267A07A" w14:textId="77777777" w:rsidR="00194635" w:rsidRDefault="00194635" w:rsidP="00194635">
      <w:pPr>
        <w:spacing w:after="0" w:line="240" w:lineRule="auto"/>
        <w:rPr>
          <w:rFonts w:ascii="Times New Roman" w:hAnsi="Times New Roman"/>
          <w:lang w:val="uz-Latn-UZ"/>
        </w:rPr>
      </w:pP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</w:p>
    <w:p w14:paraId="2FF29E03" w14:textId="42FEDEF0" w:rsidR="009B5D9A" w:rsidRPr="009B5D9A" w:rsidRDefault="009B5D9A" w:rsidP="009B5D9A">
      <w:pPr>
        <w:spacing w:after="0" w:line="240" w:lineRule="auto"/>
        <w:ind w:firstLine="708"/>
        <w:rPr>
          <w:rFonts w:ascii="Times New Roman" w:hAnsi="Times New Roman"/>
          <w:lang w:val="uz-Cyrl-UZ"/>
        </w:rPr>
      </w:pPr>
    </w:p>
    <w:sectPr w:rsidR="009B5D9A" w:rsidRPr="009B5D9A" w:rsidSect="00A15F05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E7F"/>
    <w:rsid w:val="00007FA8"/>
    <w:rsid w:val="000C00D1"/>
    <w:rsid w:val="000C0B0A"/>
    <w:rsid w:val="00113A1D"/>
    <w:rsid w:val="001210E3"/>
    <w:rsid w:val="00135524"/>
    <w:rsid w:val="00194635"/>
    <w:rsid w:val="002040D6"/>
    <w:rsid w:val="00204B81"/>
    <w:rsid w:val="002467C8"/>
    <w:rsid w:val="00264190"/>
    <w:rsid w:val="002F15DC"/>
    <w:rsid w:val="00333368"/>
    <w:rsid w:val="00365AAD"/>
    <w:rsid w:val="003875F2"/>
    <w:rsid w:val="00395E9D"/>
    <w:rsid w:val="0047425D"/>
    <w:rsid w:val="004B6E01"/>
    <w:rsid w:val="004E0935"/>
    <w:rsid w:val="004E28D5"/>
    <w:rsid w:val="00513122"/>
    <w:rsid w:val="00527F9B"/>
    <w:rsid w:val="00587E88"/>
    <w:rsid w:val="005E0232"/>
    <w:rsid w:val="005F2F59"/>
    <w:rsid w:val="00631E77"/>
    <w:rsid w:val="0065741E"/>
    <w:rsid w:val="0066146B"/>
    <w:rsid w:val="00683595"/>
    <w:rsid w:val="006F7827"/>
    <w:rsid w:val="007749DE"/>
    <w:rsid w:val="00796285"/>
    <w:rsid w:val="0081072B"/>
    <w:rsid w:val="008D7621"/>
    <w:rsid w:val="00916F97"/>
    <w:rsid w:val="00926C0C"/>
    <w:rsid w:val="00933CB8"/>
    <w:rsid w:val="009A33A2"/>
    <w:rsid w:val="009B5D9A"/>
    <w:rsid w:val="009E1250"/>
    <w:rsid w:val="00A1477C"/>
    <w:rsid w:val="00A15F05"/>
    <w:rsid w:val="00A162FC"/>
    <w:rsid w:val="00AE0621"/>
    <w:rsid w:val="00AF73F3"/>
    <w:rsid w:val="00B26EAF"/>
    <w:rsid w:val="00B56D47"/>
    <w:rsid w:val="00BD7280"/>
    <w:rsid w:val="00C04B74"/>
    <w:rsid w:val="00C44511"/>
    <w:rsid w:val="00C61E6E"/>
    <w:rsid w:val="00C73D5D"/>
    <w:rsid w:val="00C73E7F"/>
    <w:rsid w:val="00C76442"/>
    <w:rsid w:val="00C805DE"/>
    <w:rsid w:val="00CD741C"/>
    <w:rsid w:val="00CF6F5D"/>
    <w:rsid w:val="00DB071D"/>
    <w:rsid w:val="00DE2B66"/>
    <w:rsid w:val="00DE4BA4"/>
    <w:rsid w:val="00DE5980"/>
    <w:rsid w:val="00E318F0"/>
    <w:rsid w:val="00E73427"/>
    <w:rsid w:val="00EE2A9B"/>
    <w:rsid w:val="00EF5490"/>
    <w:rsid w:val="00EF6D22"/>
    <w:rsid w:val="00F74B8E"/>
    <w:rsid w:val="00F7634C"/>
    <w:rsid w:val="00FB0653"/>
    <w:rsid w:val="00FD3758"/>
    <w:rsid w:val="00FE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1A0E8"/>
  <w15:docId w15:val="{7964B1C9-6651-4B56-838A-1741C795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CB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F7634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F7634C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uiPriority w:val="59"/>
    <w:rsid w:val="00933C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sid w:val="00F7634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F7634C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table" w:styleId="a3">
    <w:name w:val="Table Grid"/>
    <w:basedOn w:val="a1"/>
    <w:uiPriority w:val="59"/>
    <w:rsid w:val="003875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uiPriority w:val="1"/>
    <w:qFormat/>
    <w:rsid w:val="003875F2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C805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805DE"/>
    <w:rPr>
      <w:rFonts w:ascii="Segoe UI" w:eastAsia="Calibri" w:hAnsi="Segoe UI" w:cs="Segoe UI"/>
      <w:sz w:val="18"/>
      <w:szCs w:val="18"/>
    </w:rPr>
  </w:style>
  <w:style w:type="character" w:styleId="a7">
    <w:name w:val="Strong"/>
    <w:basedOn w:val="a0"/>
    <w:qFormat/>
    <w:rsid w:val="00365AAD"/>
    <w:rPr>
      <w:b/>
      <w:bCs/>
    </w:rPr>
  </w:style>
  <w:style w:type="paragraph" w:styleId="a8">
    <w:name w:val="List Paragraph"/>
    <w:basedOn w:val="a"/>
    <w:uiPriority w:val="34"/>
    <w:qFormat/>
    <w:rsid w:val="009B5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2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PRO-TEC 0657</cp:lastModifiedBy>
  <cp:revision>27</cp:revision>
  <cp:lastPrinted>2020-11-18T07:58:00Z</cp:lastPrinted>
  <dcterms:created xsi:type="dcterms:W3CDTF">2020-11-25T09:12:00Z</dcterms:created>
  <dcterms:modified xsi:type="dcterms:W3CDTF">2025-11-20T13:06:00Z</dcterms:modified>
</cp:coreProperties>
</file>