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8B882" w14:textId="182BC7B0" w:rsidR="00D13E70" w:rsidRPr="00D13E70" w:rsidRDefault="0006340C" w:rsidP="00D13E70">
      <w:pPr>
        <w:spacing w:before="40" w:after="0"/>
        <w:jc w:val="center"/>
        <w:rPr>
          <w:rFonts w:ascii="Times New Roman" w:hAnsi="Times New Roman" w:cs="Times New Roman"/>
          <w:b/>
          <w:bCs/>
          <w:noProof/>
          <w:snapToGrid w:val="0"/>
          <w:sz w:val="28"/>
          <w:szCs w:val="28"/>
          <w:lang w:val="uz-Cyrl-UZ"/>
        </w:rPr>
      </w:pPr>
      <w:r w:rsidRPr="0006340C">
        <w:rPr>
          <w:rFonts w:ascii="Times New Roman" w:hAnsi="Times New Roman" w:cs="Times New Roman"/>
          <w:b/>
          <w:bCs/>
          <w:noProof/>
          <w:snapToGrid w:val="0"/>
          <w:sz w:val="28"/>
          <w:szCs w:val="28"/>
          <w:lang w:val="uz-Cyrl-UZ"/>
        </w:rPr>
        <w:t>Qon namunalarini OIVga IFA usulida tekshiruvlarni qayd etish</w:t>
      </w:r>
    </w:p>
    <w:p w14:paraId="7DCA0B2D" w14:textId="77777777"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bookmarkStart w:id="0" w:name="_Hlk214873051"/>
      <w:r w:rsidRPr="00A65B80">
        <w:rPr>
          <w:rFonts w:ascii="Times New Roman" w:hAnsi="Times New Roman" w:cs="Times New Roman"/>
          <w:b/>
          <w:bCs/>
          <w:noProof/>
          <w:snapToGrid w:val="0"/>
          <w:sz w:val="28"/>
          <w:szCs w:val="28"/>
          <w:lang w:val="uz-Cyrl-UZ"/>
        </w:rPr>
        <w:t>Yo‘riqnomasi</w:t>
      </w:r>
    </w:p>
    <w:p w14:paraId="4B1BAD4A" w14:textId="62D635B6"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(1</w:t>
      </w:r>
      <w:r w:rsidR="0006340C">
        <w:rPr>
          <w:rFonts w:ascii="Times New Roman" w:hAnsi="Times New Roman" w:cs="Times New Roman"/>
          <w:b/>
          <w:bCs/>
          <w:noProof/>
          <w:snapToGrid w:val="0"/>
          <w:sz w:val="28"/>
          <w:szCs w:val="28"/>
          <w:lang w:val="uz-Cyrl-UZ"/>
        </w:rPr>
        <w:t>88</w:t>
      </w:r>
      <w:r w:rsidRPr="00A65B80">
        <w:rPr>
          <w:rFonts w:ascii="Times New Roman" w:hAnsi="Times New Roman" w:cs="Times New Roman"/>
          <w:b/>
          <w:bCs/>
          <w:noProof/>
          <w:snapToGrid w:val="0"/>
          <w:sz w:val="28"/>
          <w:szCs w:val="28"/>
          <w:lang w:val="uz-Cyrl-UZ"/>
        </w:rPr>
        <w:t>-raqamli h.sh.)</w:t>
      </w:r>
      <w:bookmarkEnd w:id="0"/>
    </w:p>
    <w:p w14:paraId="05684854" w14:textId="41FA3E57" w:rsidR="00D912B6" w:rsidRPr="00D912B6" w:rsidRDefault="0006340C" w:rsidP="0006340C">
      <w:pPr>
        <w:widowControl w:val="0"/>
        <w:spacing w:after="0" w:line="262" w:lineRule="auto"/>
        <w:ind w:left="-851" w:firstLine="851"/>
        <w:jc w:val="both"/>
        <w:rPr>
          <w:lang w:val="uz-Cyrl-UZ"/>
        </w:rPr>
      </w:pPr>
      <w:r w:rsidRPr="0006340C">
        <w:rPr>
          <w:rFonts w:ascii="Times New Roman" w:eastAsia="Times New Roman" w:hAnsi="Times New Roman" w:cs="Times New Roman"/>
          <w:color w:val="000000"/>
          <w:sz w:val="28"/>
          <w:szCs w:val="28"/>
          <w:lang w:val="uz-Cyrl-UZ" w:eastAsia="ru-RU" w:bidi="ru-RU"/>
        </w:rPr>
        <w:t>"Qon namunvalarni OIVga IFA usulida tekshiruvlarni qayd etish jurnal" OIV tahlillari o‘tkaziladigan markaz va tumanlararo laboratoriyalarda elektron kuzatuv tizimi orqali yuritiladi. Bu ma’lumotlar faqat laboratoriya xodimlariga elektron kuzatuv tizimi orqali ko‘rinadi. Ma’lumotlarni shu tizimda ishlaydigan xodim o‘z login paroli bilan kirib qayt etadi va o‘zi kiritgan ma’lumotlarga o‘zi javob beradi.</w:t>
      </w:r>
    </w:p>
    <w:sectPr w:rsidR="00D912B6" w:rsidRPr="00D912B6" w:rsidSect="006D6C21">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600A2"/>
    <w:multiLevelType w:val="multilevel"/>
    <w:tmpl w:val="FC1C5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CE"/>
    <w:rsid w:val="0006340C"/>
    <w:rsid w:val="000B31E1"/>
    <w:rsid w:val="003B7778"/>
    <w:rsid w:val="00437209"/>
    <w:rsid w:val="00443496"/>
    <w:rsid w:val="006D6C21"/>
    <w:rsid w:val="00710724"/>
    <w:rsid w:val="0076384C"/>
    <w:rsid w:val="007908B4"/>
    <w:rsid w:val="008F3C93"/>
    <w:rsid w:val="00A4252B"/>
    <w:rsid w:val="00A65B80"/>
    <w:rsid w:val="00B152A9"/>
    <w:rsid w:val="00C0671D"/>
    <w:rsid w:val="00D13E70"/>
    <w:rsid w:val="00D71FCE"/>
    <w:rsid w:val="00D912B6"/>
    <w:rsid w:val="00E133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6EE"/>
  <w15:chartTrackingRefBased/>
  <w15:docId w15:val="{64B257EE-56BA-415D-AE50-DAD4900B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FCE"/>
    <w:pPr>
      <w:spacing w:line="256" w:lineRule="auto"/>
    </w:pPr>
  </w:style>
  <w:style w:type="paragraph" w:styleId="1">
    <w:name w:val="heading 1"/>
    <w:basedOn w:val="a"/>
    <w:next w:val="a"/>
    <w:link w:val="10"/>
    <w:qFormat/>
    <w:rsid w:val="00710724"/>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rsid w:val="00D71FCE"/>
    <w:pPr>
      <w:widowControl w:val="0"/>
      <w:autoSpaceDE w:val="0"/>
      <w:autoSpaceDN w:val="0"/>
      <w:spacing w:before="85" w:after="0" w:line="240" w:lineRule="auto"/>
      <w:ind w:left="5755" w:right="1516" w:hanging="4242"/>
    </w:pPr>
    <w:rPr>
      <w:rFonts w:ascii="Times New Roman" w:eastAsia="Times New Roman" w:hAnsi="Times New Roman" w:cs="Times New Roman"/>
      <w:b/>
      <w:bCs/>
      <w:sz w:val="36"/>
      <w:szCs w:val="36"/>
      <w:lang w:val="kk-KZ"/>
    </w:rPr>
  </w:style>
  <w:style w:type="character" w:customStyle="1" w:styleId="a4">
    <w:name w:val="Заголовок Знак"/>
    <w:basedOn w:val="a0"/>
    <w:link w:val="a3"/>
    <w:uiPriority w:val="1"/>
    <w:rsid w:val="00D71FCE"/>
    <w:rPr>
      <w:rFonts w:ascii="Times New Roman" w:eastAsia="Times New Roman" w:hAnsi="Times New Roman" w:cs="Times New Roman"/>
      <w:b/>
      <w:bCs/>
      <w:sz w:val="36"/>
      <w:szCs w:val="36"/>
      <w:lang w:val="kk-KZ"/>
    </w:rPr>
  </w:style>
  <w:style w:type="paragraph" w:customStyle="1" w:styleId="TableParagraph">
    <w:name w:val="Table Paragraph"/>
    <w:basedOn w:val="a"/>
    <w:uiPriority w:val="1"/>
    <w:qFormat/>
    <w:rsid w:val="00D71FCE"/>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D71FC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5">
    <w:name w:val="Основной текст_"/>
    <w:basedOn w:val="a0"/>
    <w:link w:val="11"/>
    <w:rsid w:val="00D912B6"/>
    <w:rPr>
      <w:rFonts w:ascii="Times New Roman" w:eastAsia="Times New Roman" w:hAnsi="Times New Roman" w:cs="Times New Roman"/>
      <w:shd w:val="clear" w:color="auto" w:fill="FFFFFF"/>
    </w:rPr>
  </w:style>
  <w:style w:type="paragraph" w:customStyle="1" w:styleId="11">
    <w:name w:val="Основной текст1"/>
    <w:basedOn w:val="a"/>
    <w:link w:val="a5"/>
    <w:rsid w:val="00D912B6"/>
    <w:pPr>
      <w:widowControl w:val="0"/>
      <w:shd w:val="clear" w:color="auto" w:fill="FFFFFF"/>
      <w:spacing w:after="0" w:line="264" w:lineRule="auto"/>
      <w:ind w:firstLine="400"/>
    </w:pPr>
    <w:rPr>
      <w:rFonts w:ascii="Times New Roman" w:eastAsia="Times New Roman" w:hAnsi="Times New Roman" w:cs="Times New Roman"/>
    </w:rPr>
  </w:style>
  <w:style w:type="character" w:customStyle="1" w:styleId="10">
    <w:name w:val="Заголовок 1 Знак"/>
    <w:basedOn w:val="a0"/>
    <w:link w:val="1"/>
    <w:rsid w:val="00710724"/>
    <w:rPr>
      <w:rFonts w:ascii="Arial" w:eastAsia="Times New Roman" w:hAnsi="Arial" w:cs="Arial"/>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Dilnozxa Karabaeva</dc:creator>
  <cp:keywords/>
  <dc:description/>
  <cp:lastModifiedBy>PRO-TEC 0657</cp:lastModifiedBy>
  <cp:revision>18</cp:revision>
  <dcterms:created xsi:type="dcterms:W3CDTF">2025-10-28T12:49:00Z</dcterms:created>
  <dcterms:modified xsi:type="dcterms:W3CDTF">2025-11-24T06:18:00Z</dcterms:modified>
</cp:coreProperties>
</file>