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D11A1" w14:textId="77777777" w:rsidR="005C6054" w:rsidRPr="005C6054" w:rsidRDefault="005C6054" w:rsidP="005C6054">
      <w:pPr>
        <w:spacing w:after="160" w:line="259" w:lineRule="auto"/>
        <w:ind w:firstLine="0"/>
        <w:jc w:val="center"/>
        <w:rPr>
          <w:rFonts w:eastAsia="Calibri" w:cs="Times New Roman"/>
          <w:b/>
          <w:sz w:val="32"/>
          <w:szCs w:val="32"/>
          <w:lang w:val="uz-Cyrl-UZ"/>
        </w:rPr>
      </w:pPr>
      <w:r w:rsidRPr="005C6054">
        <w:rPr>
          <w:rFonts w:eastAsia="Calibri" w:cs="Times New Roman"/>
          <w:b/>
          <w:sz w:val="32"/>
          <w:szCs w:val="32"/>
          <w:lang w:val="uz-Cyrl-UZ"/>
        </w:rPr>
        <w:t>Beg‘araz  donorlardan tayyorlangan qon</w:t>
      </w:r>
    </w:p>
    <w:p w14:paraId="79AA4F69" w14:textId="2C272279" w:rsidR="005C6054" w:rsidRPr="005C6054" w:rsidRDefault="005C6054" w:rsidP="005C6054">
      <w:pPr>
        <w:spacing w:after="160" w:line="259" w:lineRule="auto"/>
        <w:ind w:firstLine="0"/>
        <w:jc w:val="center"/>
        <w:rPr>
          <w:rFonts w:eastAsia="Calibri" w:cs="Times New Roman"/>
          <w:b/>
          <w:sz w:val="32"/>
          <w:szCs w:val="32"/>
          <w:lang w:val="uz-Cyrl-UZ"/>
        </w:rPr>
      </w:pPr>
      <w:r w:rsidRPr="005C6054">
        <w:rPr>
          <w:rFonts w:eastAsia="Calibri" w:cs="Times New Roman"/>
          <w:b/>
          <w:sz w:val="32"/>
          <w:szCs w:val="32"/>
          <w:lang w:val="uz-Cyrl-UZ"/>
        </w:rPr>
        <w:t>komponentlarini hisobga olish</w:t>
      </w:r>
    </w:p>
    <w:p w14:paraId="15B56E27" w14:textId="77777777" w:rsidR="005C6054" w:rsidRPr="005C6054" w:rsidRDefault="005C6054" w:rsidP="005C6054">
      <w:pPr>
        <w:spacing w:after="160" w:line="259" w:lineRule="auto"/>
        <w:ind w:firstLine="0"/>
        <w:jc w:val="center"/>
        <w:rPr>
          <w:rFonts w:eastAsia="Calibri" w:cs="Times New Roman"/>
          <w:b/>
          <w:sz w:val="32"/>
          <w:szCs w:val="32"/>
          <w:lang w:val="uz-Cyrl-UZ"/>
        </w:rPr>
      </w:pPr>
      <w:r w:rsidRPr="005C6054">
        <w:rPr>
          <w:rFonts w:eastAsia="Calibri" w:cs="Times New Roman"/>
          <w:b/>
          <w:sz w:val="32"/>
          <w:szCs w:val="32"/>
          <w:lang w:val="uz-Cyrl-UZ"/>
        </w:rPr>
        <w:t>yo‘riqnomasi.</w:t>
      </w:r>
    </w:p>
    <w:p w14:paraId="6C4F7D25" w14:textId="52391965" w:rsidR="005C6054" w:rsidRPr="005C6054" w:rsidRDefault="00BA37C5" w:rsidP="005C6054">
      <w:pPr>
        <w:spacing w:after="160" w:line="259" w:lineRule="auto"/>
        <w:ind w:firstLine="0"/>
        <w:jc w:val="center"/>
        <w:rPr>
          <w:rFonts w:eastAsia="Calibri" w:cs="Times New Roman"/>
          <w:b/>
          <w:sz w:val="32"/>
          <w:szCs w:val="32"/>
          <w:lang w:val="uz-Cyrl-UZ"/>
        </w:rPr>
      </w:pPr>
      <w:r w:rsidRPr="002E6E23">
        <w:rPr>
          <w:rFonts w:eastAsia="Calibri" w:cs="Times New Roman"/>
          <w:b/>
          <w:sz w:val="32"/>
          <w:szCs w:val="32"/>
          <w:lang w:val="uz-Cyrl-UZ"/>
        </w:rPr>
        <w:t>207</w:t>
      </w:r>
      <w:r w:rsidR="005C6054" w:rsidRPr="005C6054">
        <w:rPr>
          <w:rFonts w:eastAsia="Calibri" w:cs="Times New Roman"/>
          <w:b/>
          <w:sz w:val="32"/>
          <w:szCs w:val="32"/>
          <w:lang w:val="uz-Cyrl-UZ"/>
        </w:rPr>
        <w:t>-raqamli h/sh</w:t>
      </w:r>
    </w:p>
    <w:p w14:paraId="4080F060" w14:textId="25F186E9" w:rsidR="002E533B" w:rsidRPr="000D7A95" w:rsidRDefault="005C6054" w:rsidP="000D7A95">
      <w:pPr>
        <w:spacing w:before="240" w:after="160" w:line="276" w:lineRule="auto"/>
        <w:ind w:firstLine="708"/>
        <w:rPr>
          <w:rFonts w:eastAsia="Calibri" w:cs="Times New Roman"/>
          <w:bCs/>
          <w:szCs w:val="28"/>
          <w:lang w:val="uz-Cyrl-UZ"/>
        </w:rPr>
      </w:pPr>
      <w:r w:rsidRPr="000D7A95">
        <w:rPr>
          <w:rFonts w:eastAsia="Calibri" w:cs="Times New Roman"/>
          <w:bCs/>
          <w:szCs w:val="28"/>
          <w:lang w:val="uz-Cyrl-UZ"/>
        </w:rPr>
        <w:t xml:space="preserve">Bu beg‘araz donorlardan tayyorlangan qon komponentlarini ( er.massa va yangi muzlatilgan plazmalarni)qayd qilish uchun  xizmat qiladi. </w:t>
      </w:r>
      <w:r w:rsidR="002E6E23" w:rsidRPr="002E6E23">
        <w:rPr>
          <w:rFonts w:eastAsia="Calibri" w:cs="Times New Roman"/>
          <w:bCs/>
          <w:szCs w:val="28"/>
          <w:lang w:val="uz-Cyrl-UZ"/>
        </w:rPr>
        <w:t xml:space="preserve">Mazkur shakl </w:t>
      </w:r>
      <w:r w:rsidRPr="000D7A95">
        <w:rPr>
          <w:rFonts w:eastAsia="Calibri" w:cs="Times New Roman"/>
          <w:bCs/>
          <w:szCs w:val="28"/>
          <w:lang w:val="uz-Cyrl-UZ"/>
        </w:rPr>
        <w:t xml:space="preserve"> asosida tayyorlangan qon komponentlarini tartib raqami, qon komponentlarining nomeri, komponent tayyorlangan donorning </w:t>
      </w:r>
      <w:r w:rsidR="000D7A95" w:rsidRPr="000D7A95">
        <w:rPr>
          <w:rFonts w:eastAsia="Calibri" w:cs="Times New Roman"/>
          <w:bCs/>
          <w:szCs w:val="28"/>
          <w:lang w:val="uz-Cyrl-UZ"/>
        </w:rPr>
        <w:t xml:space="preserve">Med ID raqami, </w:t>
      </w:r>
      <w:r w:rsidRPr="000D7A95">
        <w:rPr>
          <w:rFonts w:eastAsia="Calibri" w:cs="Times New Roman"/>
          <w:bCs/>
          <w:szCs w:val="28"/>
          <w:lang w:val="uz-Cyrl-UZ"/>
        </w:rPr>
        <w:t>F I Sh, konservalangan qon  raqami, dastlabki qon guruhi, gemakondan qon guruhi va rezusi, konservalangan qon miqdori, yangi muzlatilgan plazma miqdori, eritrotsitli aralashma  miqdori va  taxlil natijasi ko‘rsatiladi. Jadvalning izoh ustunida qon komponentlarini tayyorlash jarayonida yuzaga kelgan qo‘shimchalarni kiritish mumkin.</w:t>
      </w:r>
    </w:p>
    <w:sectPr w:rsidR="002E533B" w:rsidRPr="000D7A95" w:rsidSect="002E533B">
      <w:pgSz w:w="16838" w:h="11906" w:orient="landscape"/>
      <w:pgMar w:top="993" w:right="1245" w:bottom="850" w:left="1134"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ACADEMY">
    <w:altName w:val="Calibri"/>
    <w:charset w:val="00"/>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BA2"/>
    <w:rsid w:val="00006577"/>
    <w:rsid w:val="000B2CDA"/>
    <w:rsid w:val="000D7A95"/>
    <w:rsid w:val="0017324F"/>
    <w:rsid w:val="00182D68"/>
    <w:rsid w:val="00183467"/>
    <w:rsid w:val="001E051F"/>
    <w:rsid w:val="002309A5"/>
    <w:rsid w:val="002374F0"/>
    <w:rsid w:val="00252C80"/>
    <w:rsid w:val="002E533B"/>
    <w:rsid w:val="002E6E23"/>
    <w:rsid w:val="003964AA"/>
    <w:rsid w:val="00410CF6"/>
    <w:rsid w:val="00511710"/>
    <w:rsid w:val="00514BE3"/>
    <w:rsid w:val="005663B2"/>
    <w:rsid w:val="00581C20"/>
    <w:rsid w:val="00585C23"/>
    <w:rsid w:val="005C6054"/>
    <w:rsid w:val="006A4F67"/>
    <w:rsid w:val="006F442D"/>
    <w:rsid w:val="00705274"/>
    <w:rsid w:val="00792294"/>
    <w:rsid w:val="00797CAF"/>
    <w:rsid w:val="007D76E4"/>
    <w:rsid w:val="00837BE1"/>
    <w:rsid w:val="008A2BA2"/>
    <w:rsid w:val="009D3B13"/>
    <w:rsid w:val="00A16B50"/>
    <w:rsid w:val="00A64C03"/>
    <w:rsid w:val="00AA5F4B"/>
    <w:rsid w:val="00AF48FB"/>
    <w:rsid w:val="00B54410"/>
    <w:rsid w:val="00BA37C5"/>
    <w:rsid w:val="00BA3F14"/>
    <w:rsid w:val="00BE473B"/>
    <w:rsid w:val="00C60206"/>
    <w:rsid w:val="00CE33B5"/>
    <w:rsid w:val="00D078D5"/>
    <w:rsid w:val="00DE3149"/>
    <w:rsid w:val="00DF06CA"/>
    <w:rsid w:val="00E03C42"/>
    <w:rsid w:val="00E1431B"/>
    <w:rsid w:val="00E71B7A"/>
    <w:rsid w:val="00EE4F5C"/>
    <w:rsid w:val="00EF6F43"/>
    <w:rsid w:val="00F61923"/>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9F65"/>
  <w15:docId w15:val="{80EEECF2-12C4-4A6B-BFE2-B308117B6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ru-RU" w:eastAsia="en-US" w:bidi="ar-SA"/>
      </w:rPr>
    </w:rPrDefault>
    <w:pPrDefault>
      <w:pPr>
        <w:spacing w:line="288" w:lineRule="auto"/>
        <w:ind w:firstLine="7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5274"/>
  </w:style>
  <w:style w:type="paragraph" w:styleId="1">
    <w:name w:val="heading 1"/>
    <w:basedOn w:val="a"/>
    <w:next w:val="a"/>
    <w:link w:val="10"/>
    <w:qFormat/>
    <w:rsid w:val="002E533B"/>
    <w:pPr>
      <w:keepNext/>
      <w:spacing w:line="240" w:lineRule="auto"/>
      <w:ind w:left="-142" w:right="-908" w:firstLine="142"/>
      <w:jc w:val="left"/>
      <w:outlineLvl w:val="0"/>
    </w:pPr>
    <w:rPr>
      <w:rFonts w:ascii="AACADEMY" w:eastAsia="Times New Roman" w:hAnsi="AACADEMY" w:cs="Times New Roman"/>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E31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Subtitle"/>
    <w:basedOn w:val="a"/>
    <w:next w:val="a"/>
    <w:link w:val="a5"/>
    <w:uiPriority w:val="11"/>
    <w:qFormat/>
    <w:rsid w:val="001E051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a5">
    <w:name w:val="Подзаголовок Знак"/>
    <w:basedOn w:val="a0"/>
    <w:link w:val="a4"/>
    <w:uiPriority w:val="11"/>
    <w:rsid w:val="001E051F"/>
    <w:rPr>
      <w:rFonts w:asciiTheme="majorHAnsi" w:eastAsiaTheme="majorEastAsia" w:hAnsiTheme="majorHAnsi" w:cstheme="majorBidi"/>
      <w:i/>
      <w:iCs/>
      <w:color w:val="4F81BD" w:themeColor="accent1"/>
      <w:spacing w:val="15"/>
      <w:sz w:val="24"/>
      <w:szCs w:val="24"/>
    </w:rPr>
  </w:style>
  <w:style w:type="table" w:customStyle="1" w:styleId="11">
    <w:name w:val="Сетка таблицы1"/>
    <w:basedOn w:val="a1"/>
    <w:next w:val="a3"/>
    <w:uiPriority w:val="39"/>
    <w:rsid w:val="001E051F"/>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3"/>
    <w:uiPriority w:val="39"/>
    <w:rsid w:val="00705274"/>
    <w:pPr>
      <w:spacing w:line="240" w:lineRule="auto"/>
      <w:ind w:firstLine="0"/>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2E533B"/>
    <w:rPr>
      <w:rFonts w:ascii="AACADEMY" w:eastAsia="Times New Roman" w:hAnsi="AACADEMY" w:cs="Times New Roman"/>
      <w:sz w:val="24"/>
      <w:szCs w:val="20"/>
      <w:lang w:eastAsia="ru-RU"/>
    </w:rPr>
  </w:style>
  <w:style w:type="paragraph" w:styleId="a6">
    <w:name w:val="Balloon Text"/>
    <w:basedOn w:val="a"/>
    <w:link w:val="a7"/>
    <w:uiPriority w:val="99"/>
    <w:semiHidden/>
    <w:unhideWhenUsed/>
    <w:rsid w:val="00514BE3"/>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514B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57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52974-263F-487D-813C-58B04D589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106</Words>
  <Characters>610</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PRO-TEC</cp:lastModifiedBy>
  <cp:revision>11</cp:revision>
  <cp:lastPrinted>2021-07-06T07:09:00Z</cp:lastPrinted>
  <dcterms:created xsi:type="dcterms:W3CDTF">2025-07-18T04:55:00Z</dcterms:created>
  <dcterms:modified xsi:type="dcterms:W3CDTF">2025-11-28T11:47:00Z</dcterms:modified>
</cp:coreProperties>
</file>