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29D8" w14:textId="3A3EF6AE" w:rsidR="00042B0C" w:rsidRPr="00042B0C" w:rsidRDefault="00042B0C" w:rsidP="00BE57F7">
      <w:pPr>
        <w:spacing w:line="259" w:lineRule="auto"/>
        <w:jc w:val="center"/>
        <w:rPr>
          <w:b/>
          <w:bCs/>
          <w:noProof/>
          <w:sz w:val="26"/>
          <w:szCs w:val="26"/>
          <w:lang w:val="en-US"/>
        </w:rPr>
      </w:pPr>
      <w:r w:rsidRPr="00042B0C">
        <w:rPr>
          <w:b/>
          <w:bCs/>
          <w:noProof/>
          <w:sz w:val="26"/>
          <w:szCs w:val="26"/>
          <w:lang w:val="en-US"/>
        </w:rPr>
        <w:t>OIVga seropozitiv donorlarni qayd etish (IFA va IBL).</w:t>
      </w:r>
    </w:p>
    <w:p w14:paraId="24299D9A" w14:textId="22BE0269" w:rsidR="005B50CE" w:rsidRPr="00042B0C" w:rsidRDefault="005B50CE" w:rsidP="00BE57F7">
      <w:pPr>
        <w:spacing w:line="259" w:lineRule="auto"/>
        <w:jc w:val="center"/>
        <w:rPr>
          <w:rFonts w:eastAsia="Calibri"/>
          <w:b/>
          <w:bCs/>
          <w:sz w:val="28"/>
          <w:szCs w:val="28"/>
          <w:lang w:val="en-US" w:eastAsia="en-US"/>
        </w:rPr>
      </w:pPr>
      <w:proofErr w:type="spellStart"/>
      <w:r w:rsidRPr="00042B0C">
        <w:rPr>
          <w:rFonts w:eastAsia="Calibri"/>
          <w:b/>
          <w:bCs/>
          <w:sz w:val="28"/>
          <w:szCs w:val="28"/>
          <w:lang w:val="en-US" w:eastAsia="en-US"/>
        </w:rPr>
        <w:t>Yo’riqnomasi</w:t>
      </w:r>
      <w:proofErr w:type="spellEnd"/>
      <w:r w:rsidRPr="00042B0C">
        <w:rPr>
          <w:rFonts w:eastAsia="Calibri"/>
          <w:b/>
          <w:bCs/>
          <w:sz w:val="28"/>
          <w:szCs w:val="28"/>
          <w:lang w:val="en-US" w:eastAsia="en-US"/>
        </w:rPr>
        <w:t>.</w:t>
      </w:r>
    </w:p>
    <w:p w14:paraId="0C840410" w14:textId="377ED0F1" w:rsidR="005B50CE" w:rsidRPr="00042B0C" w:rsidRDefault="00E8186A" w:rsidP="00BE57F7">
      <w:pPr>
        <w:spacing w:line="259" w:lineRule="auto"/>
        <w:jc w:val="center"/>
        <w:rPr>
          <w:rFonts w:eastAsia="Calibri"/>
          <w:b/>
          <w:bCs/>
          <w:sz w:val="28"/>
          <w:szCs w:val="28"/>
          <w:lang w:val="en-US" w:eastAsia="en-US"/>
        </w:rPr>
      </w:pPr>
      <w:r>
        <w:rPr>
          <w:rFonts w:eastAsia="Calibri"/>
          <w:b/>
          <w:bCs/>
          <w:sz w:val="28"/>
          <w:szCs w:val="28"/>
          <w:lang w:val="en-US" w:eastAsia="en-US"/>
        </w:rPr>
        <w:t>216</w:t>
      </w:r>
      <w:r w:rsidR="005B50CE" w:rsidRPr="00042B0C">
        <w:rPr>
          <w:rFonts w:eastAsia="Calibri"/>
          <w:b/>
          <w:bCs/>
          <w:sz w:val="28"/>
          <w:szCs w:val="28"/>
          <w:lang w:val="en-US" w:eastAsia="en-US"/>
        </w:rPr>
        <w:t>-raqamli x/</w:t>
      </w:r>
      <w:proofErr w:type="spellStart"/>
      <w:r w:rsidR="005B50CE" w:rsidRPr="00042B0C">
        <w:rPr>
          <w:rFonts w:eastAsia="Calibri"/>
          <w:b/>
          <w:bCs/>
          <w:sz w:val="28"/>
          <w:szCs w:val="28"/>
          <w:lang w:val="en-US" w:eastAsia="en-US"/>
        </w:rPr>
        <w:t>sh</w:t>
      </w:r>
      <w:proofErr w:type="spellEnd"/>
    </w:p>
    <w:p w14:paraId="3F9C8B31" w14:textId="77777777" w:rsidR="005B50CE" w:rsidRPr="00BE57F7" w:rsidRDefault="005B50CE" w:rsidP="005C6553">
      <w:pPr>
        <w:spacing w:after="160" w:line="259" w:lineRule="auto"/>
        <w:rPr>
          <w:rFonts w:eastAsia="Calibri"/>
          <w:sz w:val="28"/>
          <w:szCs w:val="28"/>
          <w:lang w:val="en-US" w:eastAsia="en-US"/>
        </w:rPr>
      </w:pPr>
    </w:p>
    <w:p w14:paraId="7394A52C" w14:textId="697F061A" w:rsidR="005B50CE" w:rsidRPr="00BE57F7" w:rsidRDefault="00A11409" w:rsidP="00042B0C">
      <w:pPr>
        <w:spacing w:after="160" w:line="276" w:lineRule="auto"/>
        <w:ind w:firstLine="709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A11409">
        <w:rPr>
          <w:rFonts w:eastAsia="Calibri"/>
          <w:sz w:val="28"/>
          <w:szCs w:val="28"/>
          <w:lang w:val="en-US" w:eastAsia="en-US"/>
        </w:rPr>
        <w:t>Mazkur</w:t>
      </w:r>
      <w:proofErr w:type="spellEnd"/>
      <w:r w:rsidRPr="00A11409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11409">
        <w:rPr>
          <w:rFonts w:eastAsia="Calibri"/>
          <w:sz w:val="28"/>
          <w:szCs w:val="28"/>
          <w:lang w:val="en-US" w:eastAsia="en-US"/>
        </w:rPr>
        <w:t>shakl</w:t>
      </w:r>
      <w:proofErr w:type="spellEnd"/>
      <w:r w:rsidRPr="00A11409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diagnostika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laboratoriyasida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yuritilib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,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OIVga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seropozitiv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donorlarni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ro’yxatga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olish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uchun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xizmat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qiladi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. </w:t>
      </w:r>
      <w:proofErr w:type="spellStart"/>
      <w:r w:rsidRPr="00A11409">
        <w:rPr>
          <w:rFonts w:eastAsia="Calibri"/>
          <w:sz w:val="28"/>
          <w:szCs w:val="28"/>
          <w:lang w:val="en-US" w:eastAsia="en-US"/>
        </w:rPr>
        <w:t>Mazkur</w:t>
      </w:r>
      <w:proofErr w:type="spellEnd"/>
      <w:r w:rsidRPr="00A11409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11409">
        <w:rPr>
          <w:rFonts w:eastAsia="Calibri"/>
          <w:sz w:val="28"/>
          <w:szCs w:val="28"/>
          <w:lang w:val="en-US" w:eastAsia="en-US"/>
        </w:rPr>
        <w:t>shakl</w:t>
      </w:r>
      <w:r w:rsidR="005B50CE" w:rsidRPr="00BE57F7">
        <w:rPr>
          <w:rFonts w:eastAsia="Calibri"/>
          <w:sz w:val="28"/>
          <w:szCs w:val="28"/>
          <w:lang w:val="en-US" w:eastAsia="en-US"/>
        </w:rPr>
        <w:t>da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tartib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ro’yxat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raqamlari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,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qon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keltirgan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DPM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nomi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qon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topshirgan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donor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haqidagi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hamma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ma’lumotlar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alohida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ustunlarda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qayd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etiladi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. Qonni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tekshirishga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olingan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bo’limga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qabul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qilingan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sanalar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,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birinchi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tekshirish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natijasi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Respublika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OITSga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qarshi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kurash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markazining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bergan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xulosasi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="005B50CE" w:rsidRPr="00BE57F7">
        <w:rPr>
          <w:rFonts w:eastAsia="Calibri"/>
          <w:sz w:val="28"/>
          <w:szCs w:val="28"/>
          <w:lang w:val="en-US" w:eastAsia="en-US"/>
        </w:rPr>
        <w:t>yoziladi</w:t>
      </w:r>
      <w:proofErr w:type="spellEnd"/>
      <w:r w:rsidR="005B50CE" w:rsidRPr="00BE57F7">
        <w:rPr>
          <w:rFonts w:eastAsia="Calibri"/>
          <w:sz w:val="28"/>
          <w:szCs w:val="28"/>
          <w:lang w:val="en-US" w:eastAsia="en-US"/>
        </w:rPr>
        <w:t>.</w:t>
      </w:r>
    </w:p>
    <w:p w14:paraId="2891890A" w14:textId="77777777" w:rsidR="00A95F38" w:rsidRDefault="00A95F38" w:rsidP="005C6553">
      <w:pPr>
        <w:spacing w:after="160" w:line="259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72430871" w14:textId="77777777" w:rsidR="00A95F38" w:rsidRDefault="00A95F38" w:rsidP="005C6553">
      <w:pPr>
        <w:spacing w:after="160" w:line="259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10A7BFA7" w14:textId="77777777" w:rsidR="00A95F38" w:rsidRDefault="00A95F38" w:rsidP="005C6553">
      <w:pPr>
        <w:spacing w:after="160" w:line="259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sectPr w:rsidR="00A95F38" w:rsidSect="00EB586C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FD"/>
    <w:rsid w:val="0001455C"/>
    <w:rsid w:val="00042B0C"/>
    <w:rsid w:val="00046391"/>
    <w:rsid w:val="000A4115"/>
    <w:rsid w:val="000A67B1"/>
    <w:rsid w:val="003168E0"/>
    <w:rsid w:val="005B50CE"/>
    <w:rsid w:val="005C6553"/>
    <w:rsid w:val="00605EFD"/>
    <w:rsid w:val="00A11409"/>
    <w:rsid w:val="00A3403B"/>
    <w:rsid w:val="00A95F38"/>
    <w:rsid w:val="00BB36EE"/>
    <w:rsid w:val="00BE57F7"/>
    <w:rsid w:val="00BF331D"/>
    <w:rsid w:val="00C7632B"/>
    <w:rsid w:val="00D54665"/>
    <w:rsid w:val="00E8186A"/>
    <w:rsid w:val="00EA5AA7"/>
    <w:rsid w:val="00EB586C"/>
    <w:rsid w:val="00F2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CBDB2"/>
  <w15:chartTrackingRefBased/>
  <w15:docId w15:val="{F8E1041D-0C49-4224-99A6-EE059596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5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5C6553"/>
    <w:pPr>
      <w:keepNext/>
      <w:ind w:left="-142" w:right="-908" w:firstLine="142"/>
      <w:outlineLvl w:val="0"/>
    </w:pPr>
    <w:rPr>
      <w:rFonts w:ascii="AACADEMY" w:hAnsi="AACADEMY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C6553"/>
    <w:rPr>
      <w:rFonts w:ascii="AACADEMY" w:eastAsia="Times New Roman" w:hAnsi="AACADEMY" w:cs="Times New Roman"/>
      <w:sz w:val="24"/>
      <w:szCs w:val="20"/>
      <w:lang w:eastAsia="ru-RU"/>
    </w:rPr>
  </w:style>
  <w:style w:type="table" w:customStyle="1" w:styleId="16">
    <w:name w:val="Сетка таблицы16"/>
    <w:basedOn w:val="a1"/>
    <w:next w:val="a3"/>
    <w:uiPriority w:val="39"/>
    <w:rsid w:val="005C6553"/>
    <w:pPr>
      <w:spacing w:after="0" w:line="240" w:lineRule="auto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5C6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PRO-TEC</cp:lastModifiedBy>
  <cp:revision>10</cp:revision>
  <dcterms:created xsi:type="dcterms:W3CDTF">2025-10-03T04:20:00Z</dcterms:created>
  <dcterms:modified xsi:type="dcterms:W3CDTF">2025-11-28T11:53:00Z</dcterms:modified>
</cp:coreProperties>
</file>