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7534" w14:textId="714DC2DD" w:rsidR="00883260" w:rsidRPr="00436F02" w:rsidRDefault="00883260" w:rsidP="00076853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  <w:r w:rsidRPr="00436F02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Donorlarni klinik va bioximik tahlillarni qayd etish.</w:t>
      </w:r>
    </w:p>
    <w:p w14:paraId="5B9F2349" w14:textId="0747028D" w:rsidR="00076853" w:rsidRPr="00436F02" w:rsidRDefault="00076853" w:rsidP="0088326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36F02">
        <w:rPr>
          <w:rFonts w:ascii="Times New Roman" w:hAnsi="Times New Roman" w:cs="Times New Roman"/>
          <w:b/>
          <w:sz w:val="28"/>
          <w:szCs w:val="28"/>
          <w:lang w:val="en-US"/>
        </w:rPr>
        <w:t>Yo</w:t>
      </w:r>
      <w:r w:rsidR="00883260" w:rsidRPr="00436F02">
        <w:rPr>
          <w:rFonts w:ascii="Times New Roman" w:hAnsi="Times New Roman" w:cs="Times New Roman"/>
          <w:b/>
          <w:sz w:val="28"/>
          <w:szCs w:val="28"/>
          <w:lang w:val="en-US"/>
        </w:rPr>
        <w:t>‘</w:t>
      </w:r>
      <w:r w:rsidRPr="00436F02">
        <w:rPr>
          <w:rFonts w:ascii="Times New Roman" w:hAnsi="Times New Roman" w:cs="Times New Roman"/>
          <w:b/>
          <w:sz w:val="28"/>
          <w:szCs w:val="28"/>
          <w:lang w:val="en-US"/>
        </w:rPr>
        <w:t>riqnomasi</w:t>
      </w:r>
      <w:proofErr w:type="spellEnd"/>
      <w:r w:rsidRPr="00436F0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3199A2A" w14:textId="3BFC265D" w:rsidR="00076853" w:rsidRPr="00436F02" w:rsidRDefault="00436F02" w:rsidP="0007685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219</w:t>
      </w:r>
      <w:r w:rsidR="00076853" w:rsidRPr="00436F02">
        <w:rPr>
          <w:rFonts w:ascii="Times New Roman" w:hAnsi="Times New Roman" w:cs="Times New Roman"/>
          <w:b/>
          <w:sz w:val="28"/>
          <w:szCs w:val="28"/>
          <w:lang w:val="en-US"/>
        </w:rPr>
        <w:t>-raqamli x/</w:t>
      </w:r>
      <w:proofErr w:type="spellStart"/>
      <w:r w:rsidR="00076853" w:rsidRPr="00436F02">
        <w:rPr>
          <w:rFonts w:ascii="Times New Roman" w:hAnsi="Times New Roman" w:cs="Times New Roman"/>
          <w:b/>
          <w:sz w:val="28"/>
          <w:szCs w:val="28"/>
          <w:lang w:val="en-US"/>
        </w:rPr>
        <w:t>sh</w:t>
      </w:r>
      <w:proofErr w:type="spellEnd"/>
    </w:p>
    <w:p w14:paraId="7E0AF3EB" w14:textId="77777777" w:rsidR="000A4097" w:rsidRPr="00436F02" w:rsidRDefault="000A4097">
      <w:pPr>
        <w:rPr>
          <w:rFonts w:ascii="Times New Roman" w:hAnsi="Times New Roman" w:cs="Times New Roman"/>
          <w:lang w:val="en-US"/>
        </w:rPr>
      </w:pPr>
    </w:p>
    <w:p w14:paraId="053C6C83" w14:textId="7A5F66C5" w:rsidR="009B1533" w:rsidRPr="00436F02" w:rsidRDefault="00893824" w:rsidP="003C2B7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6F02"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>shakl</w:t>
      </w:r>
      <w:proofErr w:type="spellEnd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A4097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Respublika </w:t>
      </w:r>
      <w:proofErr w:type="spellStart"/>
      <w:r w:rsidR="000A4097" w:rsidRPr="00436F02"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 w:rsidR="000A4097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quyish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markaziga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topshirishga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plazmaferez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trombokonsentrat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topshiruv</w:t>
      </w:r>
      <w:r w:rsidR="001E5663" w:rsidRPr="00436F02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donorlarning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biohimik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taxlillarini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ro’yhatga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>shakl</w:t>
      </w:r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. Bu</w:t>
      </w:r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>shakl</w:t>
      </w:r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plazmaferez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trombokonsentrat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topshiruvchi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donorlar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taxlil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javoblari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>shakl</w:t>
      </w:r>
      <w:proofErr w:type="spellEnd"/>
      <w:r w:rsidR="00D42CB9" w:rsidRPr="00D42C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Respublika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quyis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markazining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biohimik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laboratoriyasida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bo’lib,laboratoriyada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. 1-2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donorining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kartasi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quyish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markazining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ro’yhathonasida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ochilgan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donorlarni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kartasini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ko’chi</w:t>
      </w:r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rmasi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to’ldiriladi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. 3-20</w:t>
      </w:r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taxlillari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27B" w:rsidRPr="00436F02">
        <w:rPr>
          <w:rFonts w:ascii="Times New Roman" w:hAnsi="Times New Roman" w:cs="Times New Roman"/>
          <w:sz w:val="28"/>
          <w:szCs w:val="28"/>
          <w:lang w:val="en-US"/>
        </w:rPr>
        <w:t>to’l</w:t>
      </w:r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diriladi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. 11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ustunda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taxlillar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bajarilganligini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tasdiqlovchi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imzosi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>qo’yiladi</w:t>
      </w:r>
      <w:proofErr w:type="spellEnd"/>
      <w:r w:rsidR="009B1533" w:rsidRPr="00436F02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</w:t>
      </w:r>
    </w:p>
    <w:p w14:paraId="7A1B8260" w14:textId="77777777" w:rsidR="00393443" w:rsidRPr="00436F02" w:rsidRDefault="00393443">
      <w:pPr>
        <w:rPr>
          <w:rFonts w:ascii="Times New Roman" w:hAnsi="Times New Roman" w:cs="Times New Roman"/>
          <w:lang w:val="en-US"/>
        </w:rPr>
      </w:pPr>
    </w:p>
    <w:p w14:paraId="0C65A433" w14:textId="77777777" w:rsidR="00393443" w:rsidRPr="00436F02" w:rsidRDefault="00393443">
      <w:pPr>
        <w:rPr>
          <w:rFonts w:ascii="Times New Roman" w:hAnsi="Times New Roman" w:cs="Times New Roman"/>
          <w:lang w:val="en-US"/>
        </w:rPr>
      </w:pPr>
    </w:p>
    <w:p w14:paraId="3258EDCD" w14:textId="77777777" w:rsidR="00393443" w:rsidRPr="00436F02" w:rsidRDefault="00393443">
      <w:pPr>
        <w:rPr>
          <w:rFonts w:ascii="Times New Roman" w:hAnsi="Times New Roman" w:cs="Times New Roman"/>
          <w:lang w:val="en-US"/>
        </w:rPr>
      </w:pPr>
    </w:p>
    <w:p w14:paraId="18A7B0EF" w14:textId="77777777" w:rsidR="00393443" w:rsidRPr="00436F02" w:rsidRDefault="00393443">
      <w:pPr>
        <w:rPr>
          <w:rFonts w:ascii="Times New Roman" w:hAnsi="Times New Roman" w:cs="Times New Roman"/>
          <w:lang w:val="en-US"/>
        </w:rPr>
      </w:pPr>
    </w:p>
    <w:sectPr w:rsidR="00393443" w:rsidRPr="00436F02" w:rsidSect="00250C4A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84E"/>
    <w:rsid w:val="00017974"/>
    <w:rsid w:val="00076853"/>
    <w:rsid w:val="000A4097"/>
    <w:rsid w:val="000C452D"/>
    <w:rsid w:val="000F30B4"/>
    <w:rsid w:val="00133FC5"/>
    <w:rsid w:val="001A284E"/>
    <w:rsid w:val="001D286F"/>
    <w:rsid w:val="001E5663"/>
    <w:rsid w:val="00250C4A"/>
    <w:rsid w:val="00276414"/>
    <w:rsid w:val="002F5CEB"/>
    <w:rsid w:val="003523DD"/>
    <w:rsid w:val="00393443"/>
    <w:rsid w:val="003C2B7A"/>
    <w:rsid w:val="00436F02"/>
    <w:rsid w:val="004F61E0"/>
    <w:rsid w:val="005E20FA"/>
    <w:rsid w:val="00625D84"/>
    <w:rsid w:val="00732551"/>
    <w:rsid w:val="007D7983"/>
    <w:rsid w:val="00861CBA"/>
    <w:rsid w:val="00883260"/>
    <w:rsid w:val="00893824"/>
    <w:rsid w:val="009214F2"/>
    <w:rsid w:val="00945E3A"/>
    <w:rsid w:val="009B1533"/>
    <w:rsid w:val="009D100D"/>
    <w:rsid w:val="00A001C0"/>
    <w:rsid w:val="00A112B4"/>
    <w:rsid w:val="00A7545F"/>
    <w:rsid w:val="00BA3A92"/>
    <w:rsid w:val="00BC436E"/>
    <w:rsid w:val="00C525AD"/>
    <w:rsid w:val="00CF44F4"/>
    <w:rsid w:val="00D31820"/>
    <w:rsid w:val="00D42CB9"/>
    <w:rsid w:val="00E2749A"/>
    <w:rsid w:val="00E816D0"/>
    <w:rsid w:val="00E97248"/>
    <w:rsid w:val="00EA5AA7"/>
    <w:rsid w:val="00F5127B"/>
    <w:rsid w:val="00F65DAA"/>
    <w:rsid w:val="00FF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247D"/>
  <w15:chartTrackingRefBased/>
  <w15:docId w15:val="{CC6CF8AF-1BE5-4D3B-BB18-C9C20970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36E"/>
  </w:style>
  <w:style w:type="paragraph" w:styleId="1">
    <w:name w:val="heading 1"/>
    <w:basedOn w:val="a"/>
    <w:next w:val="a"/>
    <w:link w:val="10"/>
    <w:qFormat/>
    <w:rsid w:val="00BC436E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1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BC436E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Biohimiya</dc:creator>
  <cp:keywords/>
  <dc:description/>
  <cp:lastModifiedBy>PRO-TEC</cp:lastModifiedBy>
  <cp:revision>37</cp:revision>
  <dcterms:created xsi:type="dcterms:W3CDTF">2025-10-02T06:29:00Z</dcterms:created>
  <dcterms:modified xsi:type="dcterms:W3CDTF">2025-11-28T11:56:00Z</dcterms:modified>
</cp:coreProperties>
</file>