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D3F" w:rsidRDefault="00CF0254">
      <w:pPr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ESCUELA SUPERIOR POLITÉCNICA DEL LITORAL</w:t>
      </w:r>
    </w:p>
    <w:p w:rsidR="00B03D3F" w:rsidRDefault="00CF0254">
      <w:pPr>
        <w:jc w:val="center"/>
        <w:rPr>
          <w:rFonts w:ascii="Cambria" w:eastAsia="Cambria" w:hAnsi="Cambria" w:cs="Cambria"/>
          <w:b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B03D3F" w:rsidRDefault="00CF0254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FACULTAD DE INGENIERÍA EN ELECTRICIDAD Y COMPUTACIÓN</w:t>
      </w:r>
    </w:p>
    <w:p w:rsidR="00B03D3F" w:rsidRDefault="00CF0254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DESARROLLO DE APLICACIONES WEB</w:t>
      </w:r>
    </w:p>
    <w:p w:rsidR="00B03D3F" w:rsidRPr="007922C8" w:rsidRDefault="00CF0254" w:rsidP="007922C8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PRIM</w:t>
      </w:r>
      <w:r w:rsidR="007922C8">
        <w:rPr>
          <w:rFonts w:ascii="Cambria" w:eastAsia="Cambria" w:hAnsi="Cambria" w:cs="Cambria"/>
          <w:b/>
          <w:sz w:val="18"/>
          <w:szCs w:val="18"/>
        </w:rPr>
        <w:t>ERA EVALUACIÓN - II TÉRMINO 2017</w:t>
      </w:r>
      <w:r w:rsidR="007922C8">
        <w:rPr>
          <w:rFonts w:ascii="Cambria" w:eastAsia="Cambria" w:hAnsi="Cambria" w:cs="Cambria"/>
          <w:b/>
          <w:sz w:val="18"/>
          <w:szCs w:val="18"/>
        </w:rPr>
        <w:br/>
      </w:r>
      <w:r>
        <w:rPr>
          <w:b/>
        </w:rPr>
        <w:t xml:space="preserve"> </w:t>
      </w:r>
    </w:p>
    <w:p w:rsidR="00B03D3F" w:rsidRDefault="00CF0254">
      <w:pPr>
        <w:rPr>
          <w:b/>
          <w:i/>
        </w:rPr>
      </w:pPr>
      <w:r>
        <w:rPr>
          <w:b/>
          <w:i/>
        </w:rPr>
        <w:t>Nombre: ______________________________________ Matrícula: ____________________</w:t>
      </w:r>
    </w:p>
    <w:p w:rsidR="00B03D3F" w:rsidRDefault="00B03D3F">
      <w:pPr>
        <w:rPr>
          <w:b/>
          <w:sz w:val="21"/>
          <w:szCs w:val="21"/>
        </w:rPr>
      </w:pPr>
    </w:p>
    <w:p w:rsidR="007922C8" w:rsidRDefault="002A224A">
      <w:pPr>
        <w:rPr>
          <w:b/>
          <w:sz w:val="21"/>
          <w:szCs w:val="21"/>
          <w:lang w:val="es-ES"/>
        </w:rPr>
      </w:pPr>
      <w:r w:rsidRPr="00A45825">
        <w:rPr>
          <w:b/>
          <w:sz w:val="21"/>
          <w:szCs w:val="21"/>
          <w:lang w:val="es-ES"/>
        </w:rPr>
        <w:t>TEMA 1 (10 PUNTOS)</w:t>
      </w:r>
    </w:p>
    <w:p w:rsidR="005E7385" w:rsidRDefault="005E7385">
      <w:pPr>
        <w:rPr>
          <w:sz w:val="21"/>
          <w:szCs w:val="21"/>
          <w:lang w:val="es-ES"/>
        </w:rPr>
      </w:pPr>
    </w:p>
    <w:p w:rsidR="00FB79A8" w:rsidRDefault="00FB79A8">
      <w:pPr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Para cada literal, seleccione la</w:t>
      </w:r>
      <w:r w:rsidR="00697789">
        <w:rPr>
          <w:sz w:val="21"/>
          <w:szCs w:val="21"/>
          <w:lang w:val="es-ES"/>
        </w:rPr>
        <w:t xml:space="preserve"> o las </w:t>
      </w:r>
      <w:r>
        <w:rPr>
          <w:sz w:val="21"/>
          <w:szCs w:val="21"/>
          <w:lang w:val="es-ES"/>
        </w:rPr>
        <w:t>respuesta</w:t>
      </w:r>
      <w:r w:rsidR="00697789">
        <w:rPr>
          <w:sz w:val="21"/>
          <w:szCs w:val="21"/>
          <w:lang w:val="es-ES"/>
        </w:rPr>
        <w:t>s</w:t>
      </w:r>
      <w:r>
        <w:rPr>
          <w:sz w:val="21"/>
          <w:szCs w:val="21"/>
          <w:lang w:val="es-ES"/>
        </w:rPr>
        <w:t xml:space="preserve"> correcta</w:t>
      </w:r>
      <w:r w:rsidR="00697789">
        <w:rPr>
          <w:sz w:val="21"/>
          <w:szCs w:val="21"/>
          <w:lang w:val="es-ES"/>
        </w:rPr>
        <w:t>s</w:t>
      </w:r>
      <w:r>
        <w:rPr>
          <w:sz w:val="21"/>
          <w:szCs w:val="21"/>
          <w:lang w:val="es-ES"/>
        </w:rPr>
        <w:t>.</w:t>
      </w:r>
    </w:p>
    <w:p w:rsidR="005E7385" w:rsidRDefault="005E7385">
      <w:pPr>
        <w:rPr>
          <w:sz w:val="21"/>
          <w:szCs w:val="21"/>
          <w:lang w:val="es-ES"/>
        </w:rPr>
      </w:pPr>
    </w:p>
    <w:p w:rsidR="00106561" w:rsidRDefault="00106561" w:rsidP="0010656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entidad que define los estándares web es:</w:t>
      </w:r>
    </w:p>
    <w:p w:rsidR="00106561" w:rsidRDefault="00106561" w:rsidP="00106561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Google</w:t>
      </w:r>
    </w:p>
    <w:p w:rsidR="00106561" w:rsidRDefault="00106561" w:rsidP="00106561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r w:rsidRPr="00106561">
        <w:rPr>
          <w:color w:val="auto"/>
          <w:sz w:val="20"/>
          <w:szCs w:val="20"/>
        </w:rPr>
        <w:t>W3C</w:t>
      </w:r>
    </w:p>
    <w:p w:rsidR="00106561" w:rsidRDefault="00106561" w:rsidP="00106561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Fundacion</w:t>
      </w:r>
      <w:proofErr w:type="spellEnd"/>
      <w:r>
        <w:rPr>
          <w:sz w:val="20"/>
          <w:szCs w:val="20"/>
        </w:rPr>
        <w:t xml:space="preserve"> Mozilla</w:t>
      </w:r>
    </w:p>
    <w:p w:rsidR="00FB79A8" w:rsidRDefault="00106561" w:rsidP="00106561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W3Schools</w:t>
      </w:r>
    </w:p>
    <w:p w:rsidR="0035717B" w:rsidRPr="00FA20DD" w:rsidRDefault="0035717B" w:rsidP="0035717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agregar un enlace a otro recurso </w:t>
      </w:r>
      <w:r w:rsidRPr="00FA20DD">
        <w:rPr>
          <w:rFonts w:ascii="Consolas" w:eastAsia="Consolas" w:hAnsi="Consolas" w:cs="Consolas"/>
          <w:color w:val="000088"/>
          <w:sz w:val="18"/>
          <w:szCs w:val="18"/>
        </w:rPr>
        <w:t>&lt;a</w:t>
      </w:r>
      <w:r w:rsidRPr="00FA20DD">
        <w:rPr>
          <w:rFonts w:ascii="Consolas" w:eastAsia="Consolas" w:hAnsi="Consolas" w:cs="Consolas"/>
          <w:sz w:val="18"/>
          <w:szCs w:val="18"/>
        </w:rPr>
        <w:t xml:space="preserve"> ____</w:t>
      </w:r>
      <w:r w:rsidRPr="00FA20DD">
        <w:rPr>
          <w:rFonts w:ascii="Consolas" w:eastAsia="Consolas" w:hAnsi="Consolas" w:cs="Consolas"/>
          <w:color w:val="666600"/>
          <w:sz w:val="18"/>
          <w:szCs w:val="18"/>
        </w:rPr>
        <w:t>=</w:t>
      </w:r>
      <w:r w:rsidRPr="00FA20DD">
        <w:rPr>
          <w:rFonts w:ascii="Consolas" w:eastAsia="Consolas" w:hAnsi="Consolas" w:cs="Consolas"/>
          <w:color w:val="008800"/>
          <w:sz w:val="18"/>
          <w:szCs w:val="18"/>
        </w:rPr>
        <w:t>"_________"</w:t>
      </w:r>
      <w:r w:rsidRPr="00FA20DD">
        <w:rPr>
          <w:rFonts w:ascii="Consolas" w:eastAsia="Consolas" w:hAnsi="Consolas" w:cs="Consolas"/>
          <w:sz w:val="18"/>
          <w:szCs w:val="18"/>
        </w:rPr>
        <w:t xml:space="preserve"> &gt;Clic Aquí&lt;/a&gt;</w:t>
      </w:r>
    </w:p>
    <w:p w:rsidR="0035717B" w:rsidRDefault="0035717B" w:rsidP="0035717B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source</w:t>
      </w:r>
      <w:proofErr w:type="spellEnd"/>
      <w:r>
        <w:rPr>
          <w:sz w:val="20"/>
          <w:szCs w:val="20"/>
        </w:rPr>
        <w:t xml:space="preserve"> / http://example.com/robots.txt</w:t>
      </w:r>
    </w:p>
    <w:p w:rsidR="0035717B" w:rsidRDefault="0035717B" w:rsidP="0035717B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/ myimage.jpg</w:t>
      </w:r>
    </w:p>
    <w:p w:rsidR="0035717B" w:rsidRDefault="0035717B" w:rsidP="0035717B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/ </w:t>
      </w:r>
      <w:hyperlink r:id="rId5" w:history="1">
        <w:r w:rsidRPr="00556718">
          <w:rPr>
            <w:rStyle w:val="Hipervnculo"/>
            <w:sz w:val="20"/>
            <w:szCs w:val="20"/>
          </w:rPr>
          <w:t>http://example.com/1.jpg</w:t>
        </w:r>
      </w:hyperlink>
    </w:p>
    <w:p w:rsidR="0035717B" w:rsidRDefault="0035717B" w:rsidP="0035717B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proofErr w:type="spellStart"/>
      <w:r w:rsidRPr="000C47A7">
        <w:rPr>
          <w:color w:val="auto"/>
          <w:sz w:val="20"/>
          <w:szCs w:val="20"/>
        </w:rPr>
        <w:t>href</w:t>
      </w:r>
      <w:proofErr w:type="spellEnd"/>
      <w:r w:rsidRPr="000C47A7">
        <w:rPr>
          <w:color w:val="auto"/>
          <w:sz w:val="20"/>
          <w:szCs w:val="20"/>
        </w:rPr>
        <w:t xml:space="preserve"> / myimage.jpg</w:t>
      </w:r>
    </w:p>
    <w:p w:rsidR="00742EF1" w:rsidRDefault="0058632B" w:rsidP="0035717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Regla para eliminar el subrayado de un enlace</w:t>
      </w:r>
    </w:p>
    <w:p w:rsidR="0058632B" w:rsidRPr="0058632B" w:rsidRDefault="0058632B" w:rsidP="0058632B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r w:rsidRPr="0058632B">
        <w:rPr>
          <w:rFonts w:ascii="Consolas" w:eastAsia="Consolas" w:hAnsi="Consolas" w:cs="Consolas"/>
          <w:sz w:val="18"/>
          <w:szCs w:val="18"/>
        </w:rPr>
        <w:t>a {</w:t>
      </w:r>
      <w:proofErr w:type="spellStart"/>
      <w:r w:rsidRPr="0058632B">
        <w:rPr>
          <w:rFonts w:ascii="Consolas" w:eastAsia="Consolas" w:hAnsi="Consolas" w:cs="Consolas"/>
          <w:sz w:val="18"/>
          <w:szCs w:val="18"/>
        </w:rPr>
        <w:t>underline:none</w:t>
      </w:r>
      <w:proofErr w:type="spellEnd"/>
      <w:r w:rsidRPr="0058632B">
        <w:rPr>
          <w:rFonts w:ascii="Consolas" w:eastAsia="Consolas" w:hAnsi="Consolas" w:cs="Consolas"/>
          <w:sz w:val="18"/>
          <w:szCs w:val="18"/>
        </w:rPr>
        <w:t>;}</w:t>
      </w:r>
    </w:p>
    <w:p w:rsidR="0058632B" w:rsidRDefault="0058632B" w:rsidP="0058632B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r>
        <w:rPr>
          <w:rFonts w:ascii="Consolas" w:eastAsia="Consolas" w:hAnsi="Consolas" w:cs="Consolas"/>
          <w:sz w:val="18"/>
          <w:szCs w:val="18"/>
        </w:rPr>
        <w:t>a {</w:t>
      </w:r>
      <w:proofErr w:type="spellStart"/>
      <w:r>
        <w:rPr>
          <w:rFonts w:ascii="Consolas" w:eastAsia="Consolas" w:hAnsi="Consolas" w:cs="Consolas"/>
          <w:sz w:val="18"/>
          <w:szCs w:val="18"/>
        </w:rPr>
        <w:t>text-decoration:none</w:t>
      </w:r>
      <w:proofErr w:type="spellEnd"/>
      <w:r>
        <w:rPr>
          <w:rFonts w:ascii="Consolas" w:eastAsia="Consolas" w:hAnsi="Consolas" w:cs="Consolas"/>
          <w:sz w:val="18"/>
          <w:szCs w:val="18"/>
        </w:rPr>
        <w:t>;}</w:t>
      </w:r>
    </w:p>
    <w:p w:rsidR="0058632B" w:rsidRDefault="0058632B" w:rsidP="0058632B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r w:rsidRPr="0058632B">
        <w:rPr>
          <w:rFonts w:ascii="Consolas" w:eastAsia="Consolas" w:hAnsi="Consolas" w:cs="Consolas"/>
          <w:color w:val="auto"/>
          <w:sz w:val="18"/>
          <w:szCs w:val="18"/>
        </w:rPr>
        <w:t>a {</w:t>
      </w:r>
      <w:proofErr w:type="spellStart"/>
      <w:r w:rsidRPr="0058632B">
        <w:rPr>
          <w:rFonts w:ascii="Consolas" w:eastAsia="Consolas" w:hAnsi="Consolas" w:cs="Consolas"/>
          <w:color w:val="auto"/>
          <w:sz w:val="18"/>
          <w:szCs w:val="18"/>
        </w:rPr>
        <w:t>decoration:no-underline</w:t>
      </w:r>
      <w:proofErr w:type="spellEnd"/>
      <w:r w:rsidRPr="0058632B">
        <w:rPr>
          <w:rFonts w:ascii="Consolas" w:eastAsia="Consolas" w:hAnsi="Consolas" w:cs="Consolas"/>
          <w:color w:val="auto"/>
          <w:sz w:val="18"/>
          <w:szCs w:val="18"/>
        </w:rPr>
        <w:t>;}</w:t>
      </w:r>
    </w:p>
    <w:p w:rsidR="0058632B" w:rsidRPr="0058632B" w:rsidRDefault="0058632B" w:rsidP="0058632B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r>
        <w:rPr>
          <w:rFonts w:ascii="Consolas" w:eastAsia="Consolas" w:hAnsi="Consolas" w:cs="Consolas"/>
          <w:color w:val="auto"/>
          <w:sz w:val="18"/>
          <w:szCs w:val="18"/>
        </w:rPr>
        <w:t>a {</w:t>
      </w:r>
      <w:proofErr w:type="spellStart"/>
      <w:r>
        <w:rPr>
          <w:rFonts w:ascii="Consolas" w:eastAsia="Consolas" w:hAnsi="Consolas" w:cs="Consolas"/>
          <w:color w:val="auto"/>
          <w:sz w:val="18"/>
          <w:szCs w:val="18"/>
        </w:rPr>
        <w:t>text-decoration:no</w:t>
      </w:r>
      <w:r w:rsidRPr="0058632B">
        <w:rPr>
          <w:rFonts w:ascii="Consolas" w:eastAsia="Consolas" w:hAnsi="Consolas" w:cs="Consolas"/>
          <w:color w:val="auto"/>
          <w:sz w:val="18"/>
          <w:szCs w:val="18"/>
        </w:rPr>
        <w:t>-underline</w:t>
      </w:r>
      <w:proofErr w:type="spellEnd"/>
      <w:r w:rsidRPr="0058632B">
        <w:rPr>
          <w:rFonts w:ascii="Consolas" w:eastAsia="Consolas" w:hAnsi="Consolas" w:cs="Consolas"/>
          <w:color w:val="auto"/>
          <w:sz w:val="18"/>
          <w:szCs w:val="18"/>
        </w:rPr>
        <w:t>;}</w:t>
      </w:r>
    </w:p>
    <w:p w:rsidR="007B47C7" w:rsidRPr="007B47C7" w:rsidRDefault="00E655C8" w:rsidP="007B47C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7B47C7" w:rsidRPr="007B47C7">
        <w:rPr>
          <w:sz w:val="20"/>
          <w:szCs w:val="20"/>
        </w:rPr>
        <w:t>l</w:t>
      </w:r>
      <w:r>
        <w:rPr>
          <w:sz w:val="20"/>
          <w:szCs w:val="20"/>
        </w:rPr>
        <w:t>iminar las viñetas de una lista</w:t>
      </w:r>
    </w:p>
    <w:p w:rsidR="00E655C8" w:rsidRDefault="007B47C7" w:rsidP="00E655C8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proofErr w:type="spellStart"/>
      <w:r w:rsidRPr="007B47C7">
        <w:rPr>
          <w:sz w:val="20"/>
          <w:szCs w:val="20"/>
        </w:rPr>
        <w:t>list-style-type</w:t>
      </w:r>
      <w:proofErr w:type="spellEnd"/>
      <w:r w:rsidRPr="007B47C7">
        <w:rPr>
          <w:sz w:val="20"/>
          <w:szCs w:val="20"/>
        </w:rPr>
        <w:t xml:space="preserve">: </w:t>
      </w:r>
      <w:proofErr w:type="spellStart"/>
      <w:r w:rsidRPr="007B47C7">
        <w:rPr>
          <w:sz w:val="20"/>
          <w:szCs w:val="20"/>
        </w:rPr>
        <w:t>none;</w:t>
      </w:r>
      <w:proofErr w:type="spellEnd"/>
    </w:p>
    <w:p w:rsidR="00E655C8" w:rsidRDefault="007B47C7" w:rsidP="00E655C8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proofErr w:type="spellStart"/>
      <w:r w:rsidRPr="00E655C8">
        <w:rPr>
          <w:sz w:val="20"/>
          <w:szCs w:val="20"/>
        </w:rPr>
        <w:t>list-type</w:t>
      </w:r>
      <w:proofErr w:type="spellEnd"/>
      <w:r w:rsidRPr="00E655C8">
        <w:rPr>
          <w:sz w:val="20"/>
          <w:szCs w:val="20"/>
        </w:rPr>
        <w:t xml:space="preserve">: </w:t>
      </w:r>
      <w:proofErr w:type="spellStart"/>
      <w:r w:rsidRPr="00E655C8">
        <w:rPr>
          <w:sz w:val="20"/>
          <w:szCs w:val="20"/>
        </w:rPr>
        <w:t>none;</w:t>
      </w:r>
      <w:proofErr w:type="spellEnd"/>
    </w:p>
    <w:p w:rsidR="00E655C8" w:rsidRDefault="007B47C7" w:rsidP="00E655C8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proofErr w:type="spellStart"/>
      <w:r w:rsidRPr="00E655C8">
        <w:rPr>
          <w:sz w:val="20"/>
          <w:szCs w:val="20"/>
        </w:rPr>
        <w:t>list-item</w:t>
      </w:r>
      <w:proofErr w:type="spellEnd"/>
      <w:r w:rsidRPr="00E655C8">
        <w:rPr>
          <w:sz w:val="20"/>
          <w:szCs w:val="20"/>
        </w:rPr>
        <w:t xml:space="preserve">: </w:t>
      </w:r>
      <w:proofErr w:type="spellStart"/>
      <w:r w:rsidRPr="00E655C8">
        <w:rPr>
          <w:sz w:val="20"/>
          <w:szCs w:val="20"/>
        </w:rPr>
        <w:t>none</w:t>
      </w:r>
      <w:r w:rsidR="00E655C8" w:rsidRPr="00E655C8">
        <w:rPr>
          <w:sz w:val="20"/>
          <w:szCs w:val="20"/>
        </w:rPr>
        <w:t>;</w:t>
      </w:r>
      <w:proofErr w:type="spellEnd"/>
    </w:p>
    <w:p w:rsidR="00E655C8" w:rsidRPr="00E655C8" w:rsidRDefault="00E655C8" w:rsidP="00E655C8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proofErr w:type="spellStart"/>
      <w:r w:rsidRPr="00E655C8">
        <w:rPr>
          <w:sz w:val="20"/>
          <w:szCs w:val="20"/>
        </w:rPr>
        <w:t>list-</w:t>
      </w:r>
      <w:r>
        <w:rPr>
          <w:sz w:val="20"/>
          <w:szCs w:val="20"/>
        </w:rPr>
        <w:t>style-</w:t>
      </w:r>
      <w:r w:rsidRPr="00E655C8">
        <w:rPr>
          <w:sz w:val="20"/>
          <w:szCs w:val="20"/>
        </w:rPr>
        <w:t>item</w:t>
      </w:r>
      <w:proofErr w:type="spellEnd"/>
      <w:r w:rsidRPr="00E655C8">
        <w:rPr>
          <w:sz w:val="20"/>
          <w:szCs w:val="20"/>
        </w:rPr>
        <w:t xml:space="preserve">: </w:t>
      </w:r>
      <w:proofErr w:type="spellStart"/>
      <w:r w:rsidRPr="00E655C8">
        <w:rPr>
          <w:sz w:val="20"/>
          <w:szCs w:val="20"/>
        </w:rPr>
        <w:t>none</w:t>
      </w:r>
      <w:proofErr w:type="spellEnd"/>
      <w:r w:rsidRPr="00E655C8">
        <w:rPr>
          <w:sz w:val="20"/>
          <w:szCs w:val="20"/>
        </w:rPr>
        <w:t>;</w:t>
      </w:r>
    </w:p>
    <w:p w:rsidR="0035717B" w:rsidRPr="00C644F3" w:rsidRDefault="00742EF1" w:rsidP="0035717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r>
        <w:rPr>
          <w:color w:val="auto"/>
          <w:sz w:val="20"/>
          <w:szCs w:val="20"/>
        </w:rPr>
        <w:t>El selector o los s</w:t>
      </w:r>
      <w:r w:rsidR="00C644F3">
        <w:rPr>
          <w:color w:val="auto"/>
          <w:sz w:val="20"/>
          <w:szCs w:val="20"/>
        </w:rPr>
        <w:t>electores para escoger el primer elemento de la lista</w:t>
      </w:r>
    </w:p>
    <w:p w:rsidR="00C644F3" w:rsidRDefault="00C644F3" w:rsidP="00C64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jc w:val="both"/>
        <w:rPr>
          <w:color w:val="auto"/>
          <w:sz w:val="20"/>
          <w:szCs w:val="20"/>
        </w:rPr>
      </w:pPr>
    </w:p>
    <w:p w:rsidR="00C644F3" w:rsidRPr="00C644F3" w:rsidRDefault="00C644F3" w:rsidP="00C64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jc w:val="both"/>
        <w:rPr>
          <w:color w:val="auto"/>
          <w:sz w:val="20"/>
          <w:szCs w:val="20"/>
        </w:rPr>
      </w:pPr>
      <w:r w:rsidRPr="00C644F3">
        <w:rPr>
          <w:color w:val="auto"/>
          <w:sz w:val="20"/>
          <w:szCs w:val="20"/>
        </w:rPr>
        <w:t>&lt;</w:t>
      </w:r>
      <w:proofErr w:type="spellStart"/>
      <w:proofErr w:type="gramStart"/>
      <w:r w:rsidRPr="00C644F3">
        <w:rPr>
          <w:color w:val="auto"/>
          <w:sz w:val="20"/>
          <w:szCs w:val="20"/>
        </w:rPr>
        <w:t>body</w:t>
      </w:r>
      <w:proofErr w:type="spellEnd"/>
      <w:proofErr w:type="gramEnd"/>
      <w:r w:rsidRPr="00C644F3">
        <w:rPr>
          <w:color w:val="auto"/>
          <w:sz w:val="20"/>
          <w:szCs w:val="20"/>
        </w:rPr>
        <w:t>&gt;</w:t>
      </w:r>
    </w:p>
    <w:p w:rsidR="00C644F3" w:rsidRPr="00C644F3" w:rsidRDefault="00C644F3" w:rsidP="00C64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color w:val="auto"/>
          <w:sz w:val="20"/>
          <w:szCs w:val="20"/>
        </w:rPr>
      </w:pPr>
      <w:r w:rsidRPr="00C644F3">
        <w:rPr>
          <w:color w:val="auto"/>
          <w:sz w:val="20"/>
          <w:szCs w:val="20"/>
        </w:rPr>
        <w:tab/>
        <w:t xml:space="preserve">  &lt;</w:t>
      </w:r>
      <w:proofErr w:type="spellStart"/>
      <w:proofErr w:type="gramStart"/>
      <w:r w:rsidRPr="00C644F3">
        <w:rPr>
          <w:color w:val="auto"/>
          <w:sz w:val="20"/>
          <w:szCs w:val="20"/>
        </w:rPr>
        <w:t>ul</w:t>
      </w:r>
      <w:proofErr w:type="spellEnd"/>
      <w:proofErr w:type="gramEnd"/>
      <w:r w:rsidRPr="00C644F3">
        <w:rPr>
          <w:color w:val="auto"/>
          <w:sz w:val="20"/>
          <w:szCs w:val="20"/>
        </w:rPr>
        <w:t>&gt;</w:t>
      </w:r>
    </w:p>
    <w:p w:rsidR="00C644F3" w:rsidRPr="00C644F3" w:rsidRDefault="00C644F3" w:rsidP="00C64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firstLine="720"/>
        <w:contextualSpacing/>
        <w:jc w:val="both"/>
        <w:rPr>
          <w:color w:val="auto"/>
          <w:sz w:val="18"/>
          <w:szCs w:val="20"/>
        </w:rPr>
      </w:pPr>
      <w:r w:rsidRPr="00C644F3">
        <w:rPr>
          <w:color w:val="auto"/>
          <w:sz w:val="18"/>
          <w:szCs w:val="20"/>
        </w:rPr>
        <w:t xml:space="preserve">&lt;li id="tipo1" </w:t>
      </w:r>
      <w:proofErr w:type="spellStart"/>
      <w:r w:rsidRPr="00C644F3">
        <w:rPr>
          <w:color w:val="auto"/>
          <w:sz w:val="18"/>
          <w:szCs w:val="20"/>
        </w:rPr>
        <w:t>class</w:t>
      </w:r>
      <w:proofErr w:type="spellEnd"/>
      <w:r w:rsidRPr="00C644F3">
        <w:rPr>
          <w:color w:val="auto"/>
          <w:sz w:val="18"/>
          <w:szCs w:val="20"/>
        </w:rPr>
        <w:t>="yoga"&gt;</w:t>
      </w:r>
      <w:proofErr w:type="spellStart"/>
      <w:r w:rsidRPr="00C644F3">
        <w:rPr>
          <w:color w:val="auto"/>
          <w:sz w:val="18"/>
          <w:szCs w:val="20"/>
        </w:rPr>
        <w:t>Vinyasa</w:t>
      </w:r>
      <w:proofErr w:type="spellEnd"/>
      <w:r w:rsidRPr="00C644F3">
        <w:rPr>
          <w:color w:val="auto"/>
          <w:sz w:val="18"/>
          <w:szCs w:val="20"/>
        </w:rPr>
        <w:t>&lt;/li&gt;</w:t>
      </w:r>
    </w:p>
    <w:p w:rsidR="00C644F3" w:rsidRPr="00C644F3" w:rsidRDefault="00C644F3" w:rsidP="00C64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color w:val="auto"/>
          <w:sz w:val="18"/>
          <w:szCs w:val="20"/>
        </w:rPr>
      </w:pPr>
      <w:r>
        <w:rPr>
          <w:color w:val="auto"/>
          <w:sz w:val="18"/>
          <w:szCs w:val="20"/>
        </w:rPr>
        <w:tab/>
      </w:r>
      <w:r>
        <w:rPr>
          <w:color w:val="auto"/>
          <w:sz w:val="18"/>
          <w:szCs w:val="20"/>
        </w:rPr>
        <w:tab/>
      </w:r>
      <w:r w:rsidRPr="00C644F3">
        <w:rPr>
          <w:color w:val="auto"/>
          <w:sz w:val="18"/>
          <w:szCs w:val="20"/>
        </w:rPr>
        <w:t xml:space="preserve">&lt;li id="tipo2" </w:t>
      </w:r>
      <w:proofErr w:type="spellStart"/>
      <w:r w:rsidRPr="00C644F3">
        <w:rPr>
          <w:color w:val="auto"/>
          <w:sz w:val="18"/>
          <w:szCs w:val="20"/>
        </w:rPr>
        <w:t>class</w:t>
      </w:r>
      <w:proofErr w:type="spellEnd"/>
      <w:r w:rsidRPr="00C644F3">
        <w:rPr>
          <w:color w:val="auto"/>
          <w:sz w:val="18"/>
          <w:szCs w:val="20"/>
        </w:rPr>
        <w:t>="yoga"&gt;</w:t>
      </w:r>
      <w:proofErr w:type="spellStart"/>
      <w:r w:rsidRPr="00C644F3">
        <w:rPr>
          <w:color w:val="auto"/>
          <w:sz w:val="18"/>
          <w:szCs w:val="20"/>
        </w:rPr>
        <w:t>Jivamukti</w:t>
      </w:r>
      <w:proofErr w:type="spellEnd"/>
      <w:r w:rsidRPr="00C644F3">
        <w:rPr>
          <w:color w:val="auto"/>
          <w:sz w:val="18"/>
          <w:szCs w:val="20"/>
        </w:rPr>
        <w:t>&lt;/li&gt;</w:t>
      </w:r>
    </w:p>
    <w:p w:rsidR="00C644F3" w:rsidRPr="00C644F3" w:rsidRDefault="00C644F3" w:rsidP="00C64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color w:val="auto"/>
          <w:sz w:val="18"/>
          <w:szCs w:val="20"/>
        </w:rPr>
      </w:pPr>
      <w:r w:rsidRPr="00C644F3">
        <w:rPr>
          <w:color w:val="auto"/>
          <w:sz w:val="18"/>
          <w:szCs w:val="20"/>
        </w:rPr>
        <w:tab/>
      </w:r>
      <w:r w:rsidRPr="00C644F3">
        <w:rPr>
          <w:color w:val="auto"/>
          <w:sz w:val="18"/>
          <w:szCs w:val="20"/>
        </w:rPr>
        <w:tab/>
        <w:t xml:space="preserve">&lt;li id="tipo3" </w:t>
      </w:r>
      <w:proofErr w:type="spellStart"/>
      <w:r w:rsidRPr="00C644F3">
        <w:rPr>
          <w:color w:val="auto"/>
          <w:sz w:val="18"/>
          <w:szCs w:val="20"/>
        </w:rPr>
        <w:t>class</w:t>
      </w:r>
      <w:proofErr w:type="spellEnd"/>
      <w:r w:rsidRPr="00C644F3">
        <w:rPr>
          <w:color w:val="auto"/>
          <w:sz w:val="18"/>
          <w:szCs w:val="20"/>
        </w:rPr>
        <w:t>="yoga"&gt;</w:t>
      </w:r>
      <w:proofErr w:type="spellStart"/>
      <w:r w:rsidRPr="00C644F3">
        <w:rPr>
          <w:color w:val="auto"/>
          <w:sz w:val="18"/>
          <w:szCs w:val="20"/>
        </w:rPr>
        <w:t>Hatha</w:t>
      </w:r>
      <w:proofErr w:type="spellEnd"/>
      <w:r w:rsidRPr="00C644F3">
        <w:rPr>
          <w:color w:val="auto"/>
          <w:sz w:val="18"/>
          <w:szCs w:val="20"/>
        </w:rPr>
        <w:t>&lt;/li&gt;</w:t>
      </w:r>
    </w:p>
    <w:p w:rsidR="00C644F3" w:rsidRPr="00C644F3" w:rsidRDefault="00C644F3" w:rsidP="00C64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color w:val="auto"/>
          <w:sz w:val="18"/>
          <w:szCs w:val="20"/>
        </w:rPr>
      </w:pPr>
      <w:r w:rsidRPr="00C644F3">
        <w:rPr>
          <w:color w:val="auto"/>
          <w:sz w:val="18"/>
          <w:szCs w:val="20"/>
        </w:rPr>
        <w:tab/>
      </w:r>
      <w:r w:rsidRPr="00C644F3">
        <w:rPr>
          <w:color w:val="auto"/>
          <w:sz w:val="18"/>
          <w:szCs w:val="20"/>
        </w:rPr>
        <w:tab/>
        <w:t xml:space="preserve">&lt;li id="tipo4" </w:t>
      </w:r>
      <w:proofErr w:type="spellStart"/>
      <w:r w:rsidRPr="00C644F3">
        <w:rPr>
          <w:color w:val="auto"/>
          <w:sz w:val="18"/>
          <w:szCs w:val="20"/>
        </w:rPr>
        <w:t>class</w:t>
      </w:r>
      <w:proofErr w:type="spellEnd"/>
      <w:r w:rsidRPr="00C644F3">
        <w:rPr>
          <w:color w:val="auto"/>
          <w:sz w:val="18"/>
          <w:szCs w:val="20"/>
        </w:rPr>
        <w:t>="yoga"&gt;</w:t>
      </w:r>
      <w:proofErr w:type="spellStart"/>
      <w:r w:rsidRPr="00C644F3">
        <w:rPr>
          <w:color w:val="auto"/>
          <w:sz w:val="18"/>
          <w:szCs w:val="20"/>
        </w:rPr>
        <w:t>Iyengar</w:t>
      </w:r>
      <w:proofErr w:type="spellEnd"/>
      <w:r w:rsidRPr="00C644F3">
        <w:rPr>
          <w:color w:val="auto"/>
          <w:sz w:val="18"/>
          <w:szCs w:val="20"/>
        </w:rPr>
        <w:t>&lt;/li&gt;</w:t>
      </w:r>
    </w:p>
    <w:p w:rsidR="00C644F3" w:rsidRPr="00C644F3" w:rsidRDefault="00C644F3" w:rsidP="00C64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color w:val="auto"/>
          <w:sz w:val="20"/>
          <w:szCs w:val="20"/>
        </w:rPr>
      </w:pPr>
      <w:r w:rsidRPr="00C644F3">
        <w:rPr>
          <w:color w:val="auto"/>
          <w:sz w:val="18"/>
          <w:szCs w:val="20"/>
        </w:rPr>
        <w:tab/>
      </w:r>
      <w:r w:rsidRPr="00C644F3">
        <w:rPr>
          <w:color w:val="auto"/>
          <w:sz w:val="18"/>
          <w:szCs w:val="20"/>
        </w:rPr>
        <w:tab/>
        <w:t>&lt;li id="</w:t>
      </w:r>
      <w:r w:rsidRPr="00C644F3">
        <w:rPr>
          <w:color w:val="auto"/>
          <w:sz w:val="20"/>
          <w:szCs w:val="20"/>
        </w:rPr>
        <w:t xml:space="preserve">tipo5" </w:t>
      </w:r>
      <w:proofErr w:type="spellStart"/>
      <w:r w:rsidRPr="00C644F3">
        <w:rPr>
          <w:color w:val="auto"/>
          <w:sz w:val="20"/>
          <w:szCs w:val="20"/>
        </w:rPr>
        <w:t>class</w:t>
      </w:r>
      <w:proofErr w:type="spellEnd"/>
      <w:r w:rsidRPr="00C644F3">
        <w:rPr>
          <w:color w:val="auto"/>
          <w:sz w:val="20"/>
          <w:szCs w:val="20"/>
        </w:rPr>
        <w:t>="yoga"&gt;</w:t>
      </w:r>
      <w:proofErr w:type="spellStart"/>
      <w:r w:rsidRPr="00C644F3">
        <w:rPr>
          <w:color w:val="auto"/>
          <w:sz w:val="20"/>
          <w:szCs w:val="20"/>
        </w:rPr>
        <w:t>Kundalini</w:t>
      </w:r>
      <w:proofErr w:type="spellEnd"/>
      <w:r w:rsidRPr="00C644F3">
        <w:rPr>
          <w:color w:val="auto"/>
          <w:sz w:val="20"/>
          <w:szCs w:val="20"/>
        </w:rPr>
        <w:t>&lt;/li&gt;</w:t>
      </w:r>
    </w:p>
    <w:p w:rsidR="00C644F3" w:rsidRPr="00C644F3" w:rsidRDefault="00C644F3" w:rsidP="00C64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color w:val="auto"/>
          <w:sz w:val="20"/>
          <w:szCs w:val="20"/>
        </w:rPr>
      </w:pPr>
      <w:r w:rsidRPr="00C644F3">
        <w:rPr>
          <w:color w:val="auto"/>
          <w:sz w:val="20"/>
          <w:szCs w:val="20"/>
        </w:rPr>
        <w:tab/>
        <w:t xml:space="preserve">  &lt;/</w:t>
      </w:r>
      <w:proofErr w:type="spellStart"/>
      <w:proofErr w:type="gramStart"/>
      <w:r w:rsidRPr="00C644F3">
        <w:rPr>
          <w:color w:val="auto"/>
          <w:sz w:val="20"/>
          <w:szCs w:val="20"/>
        </w:rPr>
        <w:t>ul</w:t>
      </w:r>
      <w:proofErr w:type="spellEnd"/>
      <w:proofErr w:type="gramEnd"/>
      <w:r w:rsidRPr="00C644F3">
        <w:rPr>
          <w:color w:val="auto"/>
          <w:sz w:val="20"/>
          <w:szCs w:val="20"/>
        </w:rPr>
        <w:t>&gt;</w:t>
      </w:r>
    </w:p>
    <w:p w:rsidR="00C644F3" w:rsidRDefault="00C644F3" w:rsidP="00C64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jc w:val="both"/>
        <w:rPr>
          <w:color w:val="auto"/>
          <w:sz w:val="20"/>
          <w:szCs w:val="20"/>
        </w:rPr>
      </w:pPr>
      <w:r w:rsidRPr="00C644F3">
        <w:rPr>
          <w:color w:val="auto"/>
          <w:sz w:val="20"/>
          <w:szCs w:val="20"/>
        </w:rPr>
        <w:t>&lt;/</w:t>
      </w:r>
      <w:proofErr w:type="spellStart"/>
      <w:proofErr w:type="gramStart"/>
      <w:r w:rsidRPr="00C644F3">
        <w:rPr>
          <w:color w:val="auto"/>
          <w:sz w:val="20"/>
          <w:szCs w:val="20"/>
        </w:rPr>
        <w:t>body</w:t>
      </w:r>
      <w:proofErr w:type="spellEnd"/>
      <w:proofErr w:type="gramEnd"/>
      <w:r w:rsidRPr="00C644F3">
        <w:rPr>
          <w:color w:val="auto"/>
          <w:sz w:val="20"/>
          <w:szCs w:val="20"/>
        </w:rPr>
        <w:t>&gt;</w:t>
      </w:r>
    </w:p>
    <w:p w:rsidR="00C644F3" w:rsidRDefault="00C644F3" w:rsidP="00C64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jc w:val="both"/>
        <w:rPr>
          <w:sz w:val="20"/>
          <w:szCs w:val="20"/>
        </w:rPr>
      </w:pPr>
    </w:p>
    <w:p w:rsidR="00890A73" w:rsidRDefault="00C644F3" w:rsidP="00890A73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 &gt; :</w:t>
      </w:r>
      <w:proofErr w:type="spellStart"/>
      <w:r>
        <w:rPr>
          <w:sz w:val="20"/>
          <w:szCs w:val="20"/>
        </w:rPr>
        <w:t>first-child</w:t>
      </w:r>
      <w:proofErr w:type="spellEnd"/>
    </w:p>
    <w:p w:rsidR="00C644F3" w:rsidRDefault="00C644F3" w:rsidP="00890A73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li#yoga:nth-child</w:t>
      </w:r>
      <w:proofErr w:type="spellEnd"/>
      <w:r>
        <w:rPr>
          <w:sz w:val="20"/>
          <w:szCs w:val="20"/>
        </w:rPr>
        <w:t>(1)</w:t>
      </w:r>
    </w:p>
    <w:p w:rsidR="00C644F3" w:rsidRDefault="00C644F3" w:rsidP="00890A73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*[id$=“1”]</w:t>
      </w:r>
    </w:p>
    <w:p w:rsidR="00C644F3" w:rsidRPr="0035717B" w:rsidRDefault="00C644F3" w:rsidP="00890A73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li.tipo1#yoga</w:t>
      </w:r>
    </w:p>
    <w:p w:rsidR="006528D3" w:rsidRDefault="006528D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42EF1" w:rsidRDefault="00DA1905" w:rsidP="00742E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lastRenderedPageBreak/>
        <w:t>TEMA 2 (30 PUNTOS)</w:t>
      </w:r>
    </w:p>
    <w:p w:rsidR="00DA1905" w:rsidRDefault="00DA1905" w:rsidP="00742E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sz w:val="20"/>
          <w:szCs w:val="20"/>
        </w:rPr>
      </w:pPr>
    </w:p>
    <w:p w:rsidR="00EA4D2B" w:rsidRPr="00884A6F" w:rsidRDefault="00A04596" w:rsidP="00A04596">
      <w:pPr>
        <w:pStyle w:val="Prrafode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sz w:val="20"/>
          <w:szCs w:val="20"/>
        </w:rPr>
      </w:pPr>
      <w:r w:rsidRPr="00A04596">
        <w:rPr>
          <w:sz w:val="20"/>
          <w:szCs w:val="20"/>
          <w:lang w:val="es-ES"/>
        </w:rPr>
        <w:t xml:space="preserve">Explique al menos 3 técnicas para conseguir un </w:t>
      </w:r>
      <w:r w:rsidRPr="00A04596">
        <w:rPr>
          <w:b/>
          <w:sz w:val="20"/>
          <w:szCs w:val="20"/>
          <w:lang w:val="es-ES"/>
        </w:rPr>
        <w:t>Diseño Web Adaptable</w:t>
      </w:r>
      <w:r w:rsidRPr="00A04596">
        <w:rPr>
          <w:sz w:val="20"/>
          <w:szCs w:val="20"/>
          <w:lang w:val="es-ES"/>
        </w:rPr>
        <w:t>.</w:t>
      </w:r>
    </w:p>
    <w:p w:rsidR="00884A6F" w:rsidRPr="00884A6F" w:rsidRDefault="00884A6F" w:rsidP="00A04596">
      <w:pPr>
        <w:pStyle w:val="Prrafode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 xml:space="preserve">Grafique y explique cada uno de los elementos del </w:t>
      </w:r>
      <w:r>
        <w:rPr>
          <w:b/>
          <w:sz w:val="20"/>
          <w:szCs w:val="20"/>
          <w:lang w:val="es-ES"/>
        </w:rPr>
        <w:t>Modelo de Cajas</w:t>
      </w:r>
      <w:r>
        <w:rPr>
          <w:sz w:val="20"/>
          <w:szCs w:val="20"/>
          <w:lang w:val="es-ES"/>
        </w:rPr>
        <w:t>.</w:t>
      </w:r>
    </w:p>
    <w:p w:rsidR="00884A6F" w:rsidRDefault="00E44E96" w:rsidP="00A04596">
      <w:pPr>
        <w:pStyle w:val="Prrafode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Grafique y explique la o las diferencias entre los requerimientos sincrónicos y asincrónicos</w:t>
      </w:r>
      <w:r w:rsidR="004D24ED">
        <w:rPr>
          <w:sz w:val="20"/>
          <w:szCs w:val="20"/>
        </w:rPr>
        <w:t xml:space="preserve"> desde el cliente Web</w:t>
      </w:r>
      <w:r>
        <w:rPr>
          <w:sz w:val="20"/>
          <w:szCs w:val="20"/>
        </w:rPr>
        <w:t>.</w:t>
      </w:r>
      <w:r w:rsidR="002F551D">
        <w:rPr>
          <w:sz w:val="20"/>
          <w:szCs w:val="20"/>
        </w:rPr>
        <w:t xml:space="preserve"> </w:t>
      </w:r>
    </w:p>
    <w:p w:rsidR="00E44E96" w:rsidRPr="00723AC0" w:rsidRDefault="00723AC0" w:rsidP="00A04596">
      <w:pPr>
        <w:pStyle w:val="Prrafode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sz w:val="20"/>
          <w:szCs w:val="20"/>
        </w:rPr>
      </w:pPr>
      <w:r w:rsidRPr="00A45825">
        <w:rPr>
          <w:sz w:val="20"/>
          <w:szCs w:val="20"/>
          <w:lang w:val="es-ES"/>
        </w:rPr>
        <w:t xml:space="preserve">Explique en qué consiste el </w:t>
      </w:r>
      <w:proofErr w:type="spellStart"/>
      <w:r w:rsidRPr="00723AC0">
        <w:rPr>
          <w:b/>
          <w:sz w:val="20"/>
          <w:szCs w:val="20"/>
          <w:lang w:val="es-ES"/>
        </w:rPr>
        <w:t>Grid</w:t>
      </w:r>
      <w:proofErr w:type="spellEnd"/>
      <w:r w:rsidRPr="00723AC0">
        <w:rPr>
          <w:b/>
          <w:sz w:val="20"/>
          <w:szCs w:val="20"/>
          <w:lang w:val="es-ES"/>
        </w:rPr>
        <w:t xml:space="preserve"> </w:t>
      </w:r>
      <w:proofErr w:type="spellStart"/>
      <w:r w:rsidRPr="00723AC0">
        <w:rPr>
          <w:b/>
          <w:sz w:val="20"/>
          <w:szCs w:val="20"/>
          <w:lang w:val="es-ES"/>
        </w:rPr>
        <w:t>System</w:t>
      </w:r>
      <w:proofErr w:type="spellEnd"/>
      <w:r w:rsidRPr="00A45825">
        <w:rPr>
          <w:sz w:val="20"/>
          <w:szCs w:val="20"/>
          <w:lang w:val="es-ES"/>
        </w:rPr>
        <w:t xml:space="preserve"> que utiliza </w:t>
      </w:r>
      <w:proofErr w:type="spellStart"/>
      <w:r w:rsidRPr="00A45825">
        <w:rPr>
          <w:sz w:val="20"/>
          <w:szCs w:val="20"/>
          <w:lang w:val="es-ES"/>
        </w:rPr>
        <w:t>Bootstrap</w:t>
      </w:r>
      <w:proofErr w:type="spellEnd"/>
      <w:r>
        <w:rPr>
          <w:sz w:val="20"/>
          <w:szCs w:val="20"/>
          <w:lang w:val="es-ES"/>
        </w:rPr>
        <w:t>.</w:t>
      </w:r>
    </w:p>
    <w:p w:rsidR="00723AC0" w:rsidRDefault="00105EC4" w:rsidP="00A04596">
      <w:pPr>
        <w:pStyle w:val="Prrafode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Mediante un ejemplo indique el efecto de aplicar estilos mediante hojas externas (</w:t>
      </w:r>
      <w:proofErr w:type="spellStart"/>
      <w:r>
        <w:rPr>
          <w:sz w:val="20"/>
          <w:szCs w:val="20"/>
        </w:rPr>
        <w:t>external</w:t>
      </w:r>
      <w:proofErr w:type="spellEnd"/>
      <w:r>
        <w:rPr>
          <w:sz w:val="20"/>
          <w:szCs w:val="20"/>
        </w:rPr>
        <w:t>), hojas embebidas (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) y </w:t>
      </w:r>
      <w:r w:rsidR="00B3174B">
        <w:rPr>
          <w:sz w:val="20"/>
          <w:szCs w:val="20"/>
        </w:rPr>
        <w:t>código en línea (</w:t>
      </w:r>
      <w:proofErr w:type="spellStart"/>
      <w:r w:rsidR="00B3174B">
        <w:rPr>
          <w:sz w:val="20"/>
          <w:szCs w:val="20"/>
        </w:rPr>
        <w:t>inline</w:t>
      </w:r>
      <w:proofErr w:type="spellEnd"/>
      <w:r w:rsidR="00B3174B">
        <w:rPr>
          <w:sz w:val="20"/>
          <w:szCs w:val="20"/>
        </w:rPr>
        <w:t>).</w:t>
      </w:r>
    </w:p>
    <w:p w:rsidR="007F3381" w:rsidRDefault="007F3381" w:rsidP="007F33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sz w:val="20"/>
          <w:szCs w:val="20"/>
        </w:rPr>
      </w:pPr>
    </w:p>
    <w:p w:rsidR="00CF0254" w:rsidRDefault="00CF0254" w:rsidP="007F33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sz w:val="20"/>
          <w:szCs w:val="20"/>
        </w:rPr>
      </w:pPr>
      <w:bookmarkStart w:id="0" w:name="_GoBack"/>
      <w:bookmarkEnd w:id="0"/>
    </w:p>
    <w:p w:rsidR="00820331" w:rsidRDefault="00820331" w:rsidP="008203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TEMA 3</w:t>
      </w:r>
      <w:r>
        <w:rPr>
          <w:b/>
          <w:color w:val="auto"/>
          <w:sz w:val="20"/>
          <w:szCs w:val="20"/>
        </w:rPr>
        <w:t xml:space="preserve"> (30 PUNTOS)</w:t>
      </w:r>
    </w:p>
    <w:p w:rsidR="00F07A02" w:rsidRDefault="00F07A02" w:rsidP="008203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b/>
          <w:color w:val="auto"/>
          <w:sz w:val="20"/>
          <w:szCs w:val="20"/>
        </w:rPr>
      </w:pPr>
    </w:p>
    <w:p w:rsidR="00F07A02" w:rsidRDefault="005372B3" w:rsidP="008203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 partir de la siguiente imagen cree la estructura semántica del HTML del sitio</w:t>
      </w:r>
      <w:r w:rsidR="005878DC">
        <w:rPr>
          <w:color w:val="auto"/>
          <w:sz w:val="20"/>
          <w:szCs w:val="20"/>
        </w:rPr>
        <w:t xml:space="preserve">. Además, escriba el CSS necesario de acuerdo a las consideraciones </w:t>
      </w:r>
    </w:p>
    <w:p w:rsidR="005372B3" w:rsidRDefault="005372B3" w:rsidP="008203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color w:val="auto"/>
          <w:sz w:val="20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5881"/>
      </w:tblGrid>
      <w:tr w:rsidR="005878DC" w:rsidTr="006B6318">
        <w:tc>
          <w:tcPr>
            <w:tcW w:w="3587" w:type="dxa"/>
          </w:tcPr>
          <w:p w:rsidR="005878DC" w:rsidRDefault="00B337DC" w:rsidP="005372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  <w:rPr>
                <w:color w:val="aut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B0442D" wp14:editId="5593F3A7">
                  <wp:extent cx="2140775" cy="2986644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8072" t="18470" r="51446" b="30730"/>
                          <a:stretch/>
                        </pic:blipFill>
                        <pic:spPr bwMode="auto">
                          <a:xfrm>
                            <a:off x="0" y="0"/>
                            <a:ext cx="2163175" cy="3017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1" w:type="dxa"/>
          </w:tcPr>
          <w:p w:rsidR="005878DC" w:rsidRPr="00942D10" w:rsidRDefault="006B6318" w:rsidP="006847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center"/>
            </w:pPr>
            <w:r>
              <w:rPr>
                <w:b/>
                <w:color w:val="auto"/>
                <w:sz w:val="20"/>
                <w:szCs w:val="20"/>
              </w:rPr>
              <w:t xml:space="preserve">Consideraciones para el estilo de la </w:t>
            </w:r>
            <w:r w:rsidR="00942D10">
              <w:rPr>
                <w:b/>
                <w:color w:val="auto"/>
                <w:sz w:val="20"/>
                <w:szCs w:val="20"/>
              </w:rPr>
              <w:t>página</w:t>
            </w:r>
          </w:p>
          <w:p w:rsidR="00684726" w:rsidRDefault="00684726" w:rsidP="0068472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  <w:p w:rsidR="005878DC" w:rsidRDefault="005878DC" w:rsidP="005878DC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Los títulos</w:t>
            </w:r>
            <w:r w:rsidR="00262D96">
              <w:rPr>
                <w:color w:val="auto"/>
                <w:sz w:val="20"/>
                <w:szCs w:val="20"/>
              </w:rPr>
              <w:t xml:space="preserve"> de tercer orden</w:t>
            </w:r>
            <w:r>
              <w:rPr>
                <w:color w:val="auto"/>
                <w:sz w:val="20"/>
                <w:szCs w:val="20"/>
              </w:rPr>
              <w:t xml:space="preserve"> “Clase 1”, “Clase 2” y “Clase 3” están relacionados por el nombre de clase </w:t>
            </w:r>
            <w:proofErr w:type="spellStart"/>
            <w:r>
              <w:rPr>
                <w:b/>
                <w:color w:val="auto"/>
                <w:sz w:val="20"/>
                <w:szCs w:val="20"/>
              </w:rPr>
              <w:t>titulo</w:t>
            </w:r>
            <w:proofErr w:type="spellEnd"/>
            <w:r w:rsidR="00270543">
              <w:rPr>
                <w:color w:val="auto"/>
                <w:sz w:val="20"/>
                <w:szCs w:val="20"/>
              </w:rPr>
              <w:t>, cuyo</w:t>
            </w:r>
            <w:r>
              <w:rPr>
                <w:color w:val="auto"/>
                <w:sz w:val="20"/>
                <w:szCs w:val="20"/>
              </w:rPr>
              <w:t xml:space="preserve"> texto </w:t>
            </w:r>
            <w:r w:rsidR="003E363D">
              <w:rPr>
                <w:color w:val="auto"/>
                <w:sz w:val="20"/>
                <w:szCs w:val="20"/>
              </w:rPr>
              <w:t>está en</w:t>
            </w:r>
            <w:r>
              <w:rPr>
                <w:color w:val="auto"/>
                <w:sz w:val="20"/>
                <w:szCs w:val="20"/>
              </w:rPr>
              <w:t xml:space="preserve"> negrita con la fuente externa “Open Sans”. </w:t>
            </w:r>
          </w:p>
          <w:p w:rsidR="002A2EB8" w:rsidRDefault="002A2EB8" w:rsidP="002A2EB8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El color de fondo de los contenedores de las clase</w:t>
            </w:r>
            <w:r w:rsidR="002967EF">
              <w:rPr>
                <w:color w:val="auto"/>
                <w:sz w:val="20"/>
                <w:szCs w:val="20"/>
              </w:rPr>
              <w:t>s es</w:t>
            </w:r>
            <w:r>
              <w:rPr>
                <w:color w:val="auto"/>
                <w:sz w:val="20"/>
                <w:szCs w:val="20"/>
              </w:rPr>
              <w:t xml:space="preserve"> #</w:t>
            </w:r>
            <w:r w:rsidRPr="002A2EB8">
              <w:rPr>
                <w:color w:val="auto"/>
                <w:sz w:val="20"/>
                <w:szCs w:val="20"/>
              </w:rPr>
              <w:t>fef8a0</w:t>
            </w:r>
          </w:p>
          <w:p w:rsidR="003C0595" w:rsidRPr="003C0595" w:rsidRDefault="003C0595" w:rsidP="003C0595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Los títulos son enlaces que no se encuentran subrayados y son de color negro. Se identifican por ser el primer elemento dentro de los contenedores</w:t>
            </w:r>
            <w:r w:rsidR="008313E7">
              <w:rPr>
                <w:color w:val="auto"/>
                <w:sz w:val="20"/>
                <w:szCs w:val="20"/>
              </w:rPr>
              <w:t xml:space="preserve"> (</w:t>
            </w:r>
            <w:r>
              <w:rPr>
                <w:color w:val="auto"/>
                <w:sz w:val="20"/>
                <w:szCs w:val="20"/>
              </w:rPr>
              <w:t xml:space="preserve">utilice el selector </w:t>
            </w:r>
            <w:proofErr w:type="spellStart"/>
            <w:r>
              <w:rPr>
                <w:color w:val="auto"/>
                <w:sz w:val="20"/>
                <w:szCs w:val="20"/>
              </w:rPr>
              <w:t>css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adecuado</w:t>
            </w:r>
            <w:r w:rsidR="008313E7">
              <w:rPr>
                <w:color w:val="auto"/>
                <w:sz w:val="20"/>
                <w:szCs w:val="20"/>
              </w:rPr>
              <w:t>)</w:t>
            </w:r>
            <w:r>
              <w:rPr>
                <w:color w:val="auto"/>
                <w:sz w:val="20"/>
                <w:szCs w:val="20"/>
              </w:rPr>
              <w:t>.</w:t>
            </w:r>
          </w:p>
          <w:p w:rsidR="002A2EB8" w:rsidRDefault="002A2EB8" w:rsidP="002A2EB8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Al pasar </w:t>
            </w:r>
            <w:r w:rsidR="002967EF">
              <w:rPr>
                <w:color w:val="auto"/>
                <w:sz w:val="20"/>
                <w:szCs w:val="20"/>
              </w:rPr>
              <w:t xml:space="preserve">el mouse </w:t>
            </w:r>
            <w:r>
              <w:rPr>
                <w:color w:val="auto"/>
                <w:sz w:val="20"/>
                <w:szCs w:val="20"/>
              </w:rPr>
              <w:t>sobre algún contenedor cambia de color de fondo a #</w:t>
            </w:r>
            <w:r w:rsidRPr="002A2EB8">
              <w:rPr>
                <w:color w:val="auto"/>
                <w:sz w:val="20"/>
                <w:szCs w:val="20"/>
              </w:rPr>
              <w:t>ffe3ae</w:t>
            </w:r>
          </w:p>
          <w:p w:rsidR="00FF700B" w:rsidRDefault="00FF700B" w:rsidP="002A2EB8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Los contenedores tienen las esquinas redondeadas con un valor de 8px</w:t>
            </w:r>
          </w:p>
          <w:p w:rsidR="00DC65F2" w:rsidRDefault="00DC65F2" w:rsidP="002A2EB8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Dentro del contenedor, la distancia entre la imagen y el texto es de 1%</w:t>
            </w:r>
          </w:p>
          <w:p w:rsidR="00F653A6" w:rsidRDefault="00F653A6" w:rsidP="002A2EB8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El texto dentro de los contenedores está justificado.</w:t>
            </w:r>
          </w:p>
          <w:p w:rsidR="00B337DC" w:rsidRDefault="00B337DC" w:rsidP="002A2EB8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La información del pie de la página está centrado.</w:t>
            </w:r>
          </w:p>
          <w:p w:rsidR="00F653A6" w:rsidRDefault="00B337DC" w:rsidP="00684726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El número de teléfono de contacto está en itálica</w:t>
            </w:r>
            <w:r w:rsidR="00F653A6">
              <w:rPr>
                <w:color w:val="auto"/>
                <w:sz w:val="20"/>
                <w:szCs w:val="20"/>
              </w:rPr>
              <w:t>.</w:t>
            </w:r>
          </w:p>
          <w:p w:rsidR="00942D10" w:rsidRPr="00684726" w:rsidRDefault="00C74F69" w:rsidP="00684726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La imagen de la cabecera tiene un</w:t>
            </w:r>
            <w:r w:rsidR="00D41452">
              <w:rPr>
                <w:color w:val="auto"/>
                <w:sz w:val="20"/>
                <w:szCs w:val="20"/>
              </w:rPr>
              <w:t>a opacidad de</w:t>
            </w:r>
            <w:r>
              <w:rPr>
                <w:color w:val="auto"/>
                <w:sz w:val="20"/>
                <w:szCs w:val="20"/>
              </w:rPr>
              <w:t xml:space="preserve"> 0.7</w:t>
            </w:r>
            <w:r w:rsidR="004332BA">
              <w:rPr>
                <w:color w:val="auto"/>
                <w:sz w:val="20"/>
                <w:szCs w:val="20"/>
              </w:rPr>
              <w:t>, está centrada respecto al centro y a la parte superior.</w:t>
            </w:r>
          </w:p>
        </w:tc>
      </w:tr>
    </w:tbl>
    <w:p w:rsidR="005372B3" w:rsidRPr="00F07A02" w:rsidRDefault="005372B3" w:rsidP="005372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center"/>
        <w:rPr>
          <w:color w:val="auto"/>
          <w:sz w:val="20"/>
          <w:szCs w:val="20"/>
        </w:rPr>
      </w:pPr>
    </w:p>
    <w:p w:rsidR="00F07A02" w:rsidRDefault="00F07A02" w:rsidP="008203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b/>
          <w:color w:val="auto"/>
          <w:sz w:val="20"/>
          <w:szCs w:val="20"/>
        </w:rPr>
      </w:pPr>
    </w:p>
    <w:p w:rsidR="00674AE1" w:rsidRDefault="00674AE1">
      <w:pPr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br w:type="page"/>
      </w:r>
    </w:p>
    <w:p w:rsidR="00820331" w:rsidRDefault="00F07A02" w:rsidP="008203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lastRenderedPageBreak/>
        <w:t>TEMA 4</w:t>
      </w:r>
      <w:r>
        <w:rPr>
          <w:b/>
          <w:color w:val="auto"/>
          <w:sz w:val="20"/>
          <w:szCs w:val="20"/>
        </w:rPr>
        <w:t xml:space="preserve"> (30 PUNTOS)</w:t>
      </w:r>
    </w:p>
    <w:p w:rsidR="00820331" w:rsidRPr="00820331" w:rsidRDefault="00820331" w:rsidP="008203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color w:val="auto"/>
          <w:sz w:val="20"/>
          <w:szCs w:val="20"/>
        </w:rPr>
      </w:pPr>
    </w:p>
    <w:p w:rsidR="00FA20DD" w:rsidRDefault="00B9099D" w:rsidP="00FA20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</w:rPr>
        <w:t xml:space="preserve">Desarrolle la función </w:t>
      </w:r>
      <w:proofErr w:type="spellStart"/>
      <w:r>
        <w:rPr>
          <w:b/>
          <w:sz w:val="20"/>
          <w:szCs w:val="20"/>
        </w:rPr>
        <w:t>mostrarFotos</w:t>
      </w:r>
      <w:proofErr w:type="spellEnd"/>
      <w:r>
        <w:rPr>
          <w:b/>
          <w:sz w:val="20"/>
          <w:szCs w:val="20"/>
        </w:rPr>
        <w:t xml:space="preserve">( </w:t>
      </w:r>
      <w:proofErr w:type="spellStart"/>
      <w:r w:rsidRPr="00B9099D">
        <w:rPr>
          <w:i/>
          <w:sz w:val="20"/>
          <w:szCs w:val="20"/>
        </w:rPr>
        <w:t>idClase</w:t>
      </w:r>
      <w:proofErr w:type="spellEnd"/>
      <w:r>
        <w:rPr>
          <w:b/>
          <w:sz w:val="20"/>
          <w:szCs w:val="20"/>
        </w:rPr>
        <w:t xml:space="preserve"> ) </w:t>
      </w:r>
      <w:r>
        <w:rPr>
          <w:sz w:val="20"/>
          <w:szCs w:val="20"/>
          <w:lang w:val="es-ES"/>
        </w:rPr>
        <w:t>que se ejecuta automáticamente</w:t>
      </w:r>
      <w:r>
        <w:rPr>
          <w:sz w:val="20"/>
          <w:szCs w:val="20"/>
          <w:lang w:val="es-ES"/>
        </w:rPr>
        <w:t xml:space="preserve"> al dar clic en alguno de los títulos de las clases (</w:t>
      </w:r>
      <w:r>
        <w:rPr>
          <w:color w:val="auto"/>
          <w:sz w:val="20"/>
          <w:szCs w:val="20"/>
        </w:rPr>
        <w:t>“Clase 1”, “Clase 2” y “Clase 3”</w:t>
      </w:r>
      <w:r>
        <w:rPr>
          <w:sz w:val="20"/>
          <w:szCs w:val="20"/>
          <w:lang w:val="es-ES"/>
        </w:rPr>
        <w:t>) del ejercicio anterior</w:t>
      </w:r>
      <w:r w:rsidR="002D1F74">
        <w:rPr>
          <w:sz w:val="20"/>
          <w:szCs w:val="20"/>
          <w:lang w:val="es-ES"/>
        </w:rPr>
        <w:t xml:space="preserve"> y muestra las fotos correspondientes</w:t>
      </w:r>
      <w:r w:rsidR="001F4C6C">
        <w:rPr>
          <w:sz w:val="20"/>
          <w:szCs w:val="20"/>
          <w:lang w:val="es-ES"/>
        </w:rPr>
        <w:t xml:space="preserve"> en un div</w:t>
      </w:r>
      <w:r w:rsidR="004C042D">
        <w:rPr>
          <w:sz w:val="20"/>
          <w:szCs w:val="20"/>
          <w:lang w:val="es-ES"/>
        </w:rPr>
        <w:t xml:space="preserve">, cuyo </w:t>
      </w:r>
      <w:r w:rsidR="001F4C6C">
        <w:rPr>
          <w:sz w:val="20"/>
          <w:szCs w:val="20"/>
          <w:lang w:val="es-ES"/>
        </w:rPr>
        <w:t xml:space="preserve">id </w:t>
      </w:r>
      <w:r w:rsidR="004C042D">
        <w:rPr>
          <w:sz w:val="20"/>
          <w:szCs w:val="20"/>
          <w:lang w:val="es-ES"/>
        </w:rPr>
        <w:t xml:space="preserve">es </w:t>
      </w:r>
      <w:r w:rsidR="001F4C6C">
        <w:rPr>
          <w:sz w:val="20"/>
          <w:szCs w:val="20"/>
          <w:lang w:val="es-ES"/>
        </w:rPr>
        <w:t>“fotos”</w:t>
      </w:r>
      <w:r w:rsidR="00674AE1">
        <w:rPr>
          <w:sz w:val="20"/>
          <w:szCs w:val="20"/>
          <w:lang w:val="es-ES"/>
        </w:rPr>
        <w:t>.</w:t>
      </w:r>
      <w:r w:rsidR="002D1F74">
        <w:rPr>
          <w:sz w:val="20"/>
          <w:szCs w:val="20"/>
          <w:lang w:val="es-ES"/>
        </w:rPr>
        <w:t xml:space="preserve"> La información de cada clase </w:t>
      </w:r>
      <w:r w:rsidR="005A31BD">
        <w:rPr>
          <w:sz w:val="20"/>
          <w:szCs w:val="20"/>
          <w:lang w:val="es-ES"/>
        </w:rPr>
        <w:t>se encuentra en e</w:t>
      </w:r>
      <w:r w:rsidR="002D1F74">
        <w:rPr>
          <w:sz w:val="20"/>
          <w:szCs w:val="20"/>
          <w:lang w:val="es-ES"/>
        </w:rPr>
        <w:t xml:space="preserve">l servicio </w:t>
      </w:r>
      <w:hyperlink r:id="rId7" w:history="1">
        <w:r w:rsidR="005A31BD" w:rsidRPr="00556718">
          <w:rPr>
            <w:rStyle w:val="Hipervnculo"/>
            <w:rFonts w:ascii="Consolas" w:eastAsia="Consolas" w:hAnsi="Consolas" w:cs="Consolas"/>
            <w:sz w:val="18"/>
            <w:szCs w:val="18"/>
            <w:lang w:val="es-ES"/>
          </w:rPr>
          <w:t>http://tigritosgym.ec/photos</w:t>
        </w:r>
      </w:hyperlink>
      <w:r w:rsidR="005A31BD">
        <w:rPr>
          <w:rFonts w:ascii="Consolas" w:eastAsia="Consolas" w:hAnsi="Consolas" w:cs="Consolas"/>
          <w:sz w:val="18"/>
          <w:szCs w:val="18"/>
          <w:lang w:val="es-ES"/>
        </w:rPr>
        <w:t xml:space="preserve">, </w:t>
      </w:r>
      <w:r w:rsidR="005A31BD">
        <w:rPr>
          <w:sz w:val="20"/>
          <w:szCs w:val="20"/>
          <w:lang w:val="es-ES"/>
        </w:rPr>
        <w:t xml:space="preserve">dicho servicio retorna </w:t>
      </w:r>
      <w:r w:rsidR="002D1F74">
        <w:rPr>
          <w:sz w:val="20"/>
          <w:szCs w:val="20"/>
          <w:lang w:val="es-ES"/>
        </w:rPr>
        <w:t>un JSON con la siguiente estructura</w:t>
      </w:r>
      <w:r w:rsidR="00E87BAC">
        <w:rPr>
          <w:sz w:val="20"/>
          <w:szCs w:val="20"/>
          <w:lang w:val="es-ES"/>
        </w:rPr>
        <w:t xml:space="preserve"> que se muestra a continuación</w:t>
      </w:r>
      <w:r w:rsidR="002D1F74">
        <w:rPr>
          <w:sz w:val="20"/>
          <w:szCs w:val="20"/>
          <w:lang w:val="es-ES"/>
        </w:rPr>
        <w:t>.</w:t>
      </w:r>
    </w:p>
    <w:p w:rsidR="00674AE1" w:rsidRDefault="00674AE1" w:rsidP="00FA20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sz w:val="20"/>
          <w:szCs w:val="20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782"/>
      </w:tblGrid>
      <w:tr w:rsidR="00674AE1" w:rsidTr="000D5F39">
        <w:tc>
          <w:tcPr>
            <w:tcW w:w="3794" w:type="dxa"/>
          </w:tcPr>
          <w:p w:rsidR="00674AE1" w:rsidRDefault="00674AE1" w:rsidP="00FA20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F3C219" wp14:editId="666A0163">
                  <wp:extent cx="2496734" cy="293914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1422" t="23927" r="27387" b="31723"/>
                          <a:stretch/>
                        </pic:blipFill>
                        <pic:spPr bwMode="auto">
                          <a:xfrm>
                            <a:off x="0" y="0"/>
                            <a:ext cx="2526583" cy="297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2" w:type="dxa"/>
          </w:tcPr>
          <w:p w:rsidR="000D5F39" w:rsidRDefault="001F4C6C" w:rsidP="001F4C6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:rsidR="000D5F39" w:rsidRDefault="000D5F39" w:rsidP="001F4C6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…</w:t>
            </w:r>
          </w:p>
          <w:p w:rsidR="00105DEC" w:rsidRDefault="00105DEC" w:rsidP="001F4C6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105DEC" w:rsidRDefault="00105DEC" w:rsidP="001F4C6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clase: “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clase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”,</w:t>
            </w:r>
          </w:p>
          <w:p w:rsidR="00105DEC" w:rsidRDefault="00105DEC" w:rsidP="001F4C6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fotos: [</w:t>
            </w:r>
          </w:p>
          <w:p w:rsidR="00105DEC" w:rsidRDefault="00105DEC" w:rsidP="001F4C6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{nombre: “foto1.png”, clase: “3”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, “</w:t>
            </w:r>
            <w:proofErr w:type="spellStart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alt</w:t>
            </w:r>
            <w:proofErr w:type="spellEnd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”: “gym1”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},</w:t>
            </w:r>
          </w:p>
          <w:p w:rsidR="00105DEC" w:rsidRDefault="00105DEC" w:rsidP="001F4C6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{nombre: “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foto2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.png”, clase: “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”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, “</w:t>
            </w:r>
            <w:proofErr w:type="spellStart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alt</w:t>
            </w:r>
            <w:proofErr w:type="spellEnd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”: “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gym2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”},</w:t>
            </w:r>
          </w:p>
          <w:p w:rsidR="00105DEC" w:rsidRDefault="00105DEC" w:rsidP="00105DE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{nombre: “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foto3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.png”, clase: “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”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, “</w:t>
            </w:r>
            <w:proofErr w:type="spellStart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alt</w:t>
            </w:r>
            <w:proofErr w:type="spellEnd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”: “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gym3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”},</w:t>
            </w:r>
          </w:p>
          <w:p w:rsidR="00105DEC" w:rsidRDefault="00105DEC" w:rsidP="00105DE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{nombre: “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foto4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.png”, clase: “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”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, “</w:t>
            </w:r>
            <w:proofErr w:type="spellStart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alt</w:t>
            </w:r>
            <w:proofErr w:type="spellEnd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”: “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gym4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”}</w:t>
            </w:r>
          </w:p>
          <w:p w:rsidR="00105DEC" w:rsidRDefault="00105DEC" w:rsidP="001F4C6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]</w:t>
            </w:r>
          </w:p>
          <w:p w:rsidR="001F4C6C" w:rsidRDefault="00105DEC" w:rsidP="001F4C6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},</w:t>
            </w:r>
          </w:p>
          <w:p w:rsidR="00105DEC" w:rsidRDefault="00105DEC" w:rsidP="00105DE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105DEC" w:rsidRDefault="00105DEC" w:rsidP="00105DE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clase: “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clase 3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”,</w:t>
            </w:r>
          </w:p>
          <w:p w:rsidR="00105DEC" w:rsidRDefault="00105DEC" w:rsidP="00105DE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fotos: [</w:t>
            </w:r>
          </w:p>
          <w:p w:rsidR="00105DEC" w:rsidRDefault="00105DEC" w:rsidP="00105DE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{nombre: “foto1.png”, clase: “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”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, “</w:t>
            </w:r>
            <w:proofErr w:type="spellStart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alt</w:t>
            </w:r>
            <w:proofErr w:type="spellEnd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”: “gym1”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},</w:t>
            </w:r>
          </w:p>
          <w:p w:rsidR="00105DEC" w:rsidRDefault="00105DEC" w:rsidP="00105DE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{nombre: “foto2.png”, clase: “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”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, “</w:t>
            </w:r>
            <w:proofErr w:type="spellStart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alt</w:t>
            </w:r>
            <w:proofErr w:type="spellEnd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”: “gym1”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},</w:t>
            </w:r>
          </w:p>
          <w:p w:rsidR="00105DEC" w:rsidRDefault="00105DEC" w:rsidP="00105DE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{nombre: “foto3.png”, clase: “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”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, “</w:t>
            </w:r>
            <w:proofErr w:type="spellStart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alt</w:t>
            </w:r>
            <w:proofErr w:type="spellEnd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”: “gym1”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},</w:t>
            </w:r>
          </w:p>
          <w:p w:rsidR="00105DEC" w:rsidRDefault="00105DEC" w:rsidP="00105DE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{nombre: “foto4.png”, clase: “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”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, “</w:t>
            </w:r>
            <w:proofErr w:type="spellStart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alt</w:t>
            </w:r>
            <w:proofErr w:type="spellEnd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”: “gym1”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  <w:r w:rsidR="00B56D85"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:rsidR="00B56D85" w:rsidRDefault="00B56D85" w:rsidP="00B56D85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{nombre: “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foto5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.png”, clase: “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”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, “</w:t>
            </w:r>
            <w:proofErr w:type="spellStart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alt</w:t>
            </w:r>
            <w:proofErr w:type="spellEnd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”: “gym1”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},</w:t>
            </w:r>
          </w:p>
          <w:p w:rsidR="00B56D85" w:rsidRDefault="00B56D85" w:rsidP="00B56D85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{nombre: “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foto6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.png”, clase: “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”</w:t>
            </w:r>
            <w:r w:rsidR="000D5F39">
              <w:rPr>
                <w:rFonts w:ascii="Consolas" w:eastAsia="Consolas" w:hAnsi="Consolas" w:cs="Consolas"/>
                <w:sz w:val="18"/>
                <w:szCs w:val="18"/>
              </w:rPr>
              <w:t>, “</w:t>
            </w:r>
            <w:proofErr w:type="spellStart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alt</w:t>
            </w:r>
            <w:proofErr w:type="spellEnd"/>
            <w:r w:rsidR="000D5F39">
              <w:rPr>
                <w:rFonts w:ascii="Consolas" w:eastAsia="Consolas" w:hAnsi="Consolas" w:cs="Consolas"/>
                <w:sz w:val="18"/>
                <w:szCs w:val="18"/>
              </w:rPr>
              <w:t>”: “gym1”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105DEC" w:rsidRDefault="00105DEC" w:rsidP="00105DE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]</w:t>
            </w:r>
          </w:p>
          <w:p w:rsidR="00B56D85" w:rsidRDefault="00105DEC" w:rsidP="001F4C6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}</w:t>
            </w:r>
            <w:r w:rsidR="00B56D85">
              <w:rPr>
                <w:rFonts w:ascii="Consolas" w:eastAsia="Consolas" w:hAnsi="Consolas" w:cs="Consolas"/>
                <w:sz w:val="18"/>
                <w:szCs w:val="18"/>
              </w:rPr>
              <w:t xml:space="preserve">,  </w:t>
            </w:r>
          </w:p>
          <w:p w:rsidR="00105DEC" w:rsidRPr="00C76EC9" w:rsidRDefault="00B56D85" w:rsidP="001F4C6C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…</w:t>
            </w:r>
          </w:p>
          <w:p w:rsidR="002D1F74" w:rsidRPr="00C76EC9" w:rsidRDefault="002D1F74" w:rsidP="002D1F74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 w:rsidRPr="00C76EC9">
              <w:rPr>
                <w:rFonts w:ascii="Consolas" w:eastAsia="Consolas" w:hAnsi="Consolas" w:cs="Consolas"/>
                <w:sz w:val="18"/>
                <w:szCs w:val="18"/>
              </w:rPr>
              <w:t>]</w:t>
            </w:r>
          </w:p>
          <w:p w:rsidR="00674AE1" w:rsidRDefault="00674AE1" w:rsidP="002D1F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:rsidR="00674AE1" w:rsidRPr="00B9099D" w:rsidRDefault="00674AE1" w:rsidP="00FA20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sz w:val="20"/>
          <w:szCs w:val="20"/>
        </w:rPr>
      </w:pPr>
    </w:p>
    <w:sectPr w:rsidR="00674AE1" w:rsidRPr="00B9099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7929"/>
    <w:multiLevelType w:val="multilevel"/>
    <w:tmpl w:val="E51E51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51171CB"/>
    <w:multiLevelType w:val="multilevel"/>
    <w:tmpl w:val="B49AFA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B041463"/>
    <w:multiLevelType w:val="multilevel"/>
    <w:tmpl w:val="903277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FF35D51"/>
    <w:multiLevelType w:val="hybridMultilevel"/>
    <w:tmpl w:val="5CE05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C3D91"/>
    <w:multiLevelType w:val="multilevel"/>
    <w:tmpl w:val="51B0223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3B6A20CF"/>
    <w:multiLevelType w:val="multilevel"/>
    <w:tmpl w:val="2A4E7BEE"/>
    <w:lvl w:ilvl="0">
      <w:start w:val="1"/>
      <w:numFmt w:val="decimal"/>
      <w:lvlText w:val="%1."/>
      <w:lvlJc w:val="left"/>
      <w:pPr>
        <w:ind w:left="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strike w:val="0"/>
        <w:dstrike w:val="0"/>
        <w:u w:val="none"/>
        <w:effect w:val="none"/>
      </w:rPr>
    </w:lvl>
  </w:abstractNum>
  <w:abstractNum w:abstractNumId="6">
    <w:nsid w:val="442F7EDA"/>
    <w:multiLevelType w:val="multilevel"/>
    <w:tmpl w:val="73F01A7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>
    <w:nsid w:val="464876BE"/>
    <w:multiLevelType w:val="multilevel"/>
    <w:tmpl w:val="48CE57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F921E49"/>
    <w:multiLevelType w:val="multilevel"/>
    <w:tmpl w:val="2A4E7BEE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03D3F"/>
    <w:rsid w:val="000C47A7"/>
    <w:rsid w:val="000D5F39"/>
    <w:rsid w:val="00105DEC"/>
    <w:rsid w:val="00105EC4"/>
    <w:rsid w:val="00106561"/>
    <w:rsid w:val="001F4C6C"/>
    <w:rsid w:val="00262D96"/>
    <w:rsid w:val="00270543"/>
    <w:rsid w:val="002967EF"/>
    <w:rsid w:val="002A224A"/>
    <w:rsid w:val="002A2EB8"/>
    <w:rsid w:val="002D1F74"/>
    <w:rsid w:val="002E5343"/>
    <w:rsid w:val="002F551D"/>
    <w:rsid w:val="0035717B"/>
    <w:rsid w:val="003C0595"/>
    <w:rsid w:val="003E0337"/>
    <w:rsid w:val="003E363D"/>
    <w:rsid w:val="00427C2A"/>
    <w:rsid w:val="004332BA"/>
    <w:rsid w:val="004C042D"/>
    <w:rsid w:val="004D24ED"/>
    <w:rsid w:val="005372B3"/>
    <w:rsid w:val="0058632B"/>
    <w:rsid w:val="005878DC"/>
    <w:rsid w:val="005A31BD"/>
    <w:rsid w:val="005E7385"/>
    <w:rsid w:val="006528D3"/>
    <w:rsid w:val="00674AE1"/>
    <w:rsid w:val="00684726"/>
    <w:rsid w:val="00697789"/>
    <w:rsid w:val="006B6318"/>
    <w:rsid w:val="00702C16"/>
    <w:rsid w:val="00723AC0"/>
    <w:rsid w:val="00742EF1"/>
    <w:rsid w:val="007922C8"/>
    <w:rsid w:val="007B47C7"/>
    <w:rsid w:val="007F3381"/>
    <w:rsid w:val="00820331"/>
    <w:rsid w:val="008313E7"/>
    <w:rsid w:val="00884A6F"/>
    <w:rsid w:val="00890A73"/>
    <w:rsid w:val="00942D10"/>
    <w:rsid w:val="00A04596"/>
    <w:rsid w:val="00AD7141"/>
    <w:rsid w:val="00B03D3F"/>
    <w:rsid w:val="00B3174B"/>
    <w:rsid w:val="00B337DC"/>
    <w:rsid w:val="00B56D85"/>
    <w:rsid w:val="00B66CD2"/>
    <w:rsid w:val="00B9099D"/>
    <w:rsid w:val="00BB41A1"/>
    <w:rsid w:val="00C644F3"/>
    <w:rsid w:val="00C74F69"/>
    <w:rsid w:val="00CF0254"/>
    <w:rsid w:val="00D41452"/>
    <w:rsid w:val="00D764A9"/>
    <w:rsid w:val="00DA1905"/>
    <w:rsid w:val="00DC65F2"/>
    <w:rsid w:val="00E44E96"/>
    <w:rsid w:val="00E453A6"/>
    <w:rsid w:val="00E655C8"/>
    <w:rsid w:val="00E87BAC"/>
    <w:rsid w:val="00EA4D2B"/>
    <w:rsid w:val="00F07A02"/>
    <w:rsid w:val="00F653A6"/>
    <w:rsid w:val="00FA20DD"/>
    <w:rsid w:val="00FB79A8"/>
    <w:rsid w:val="00FD2CA2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28BE69-CE37-4A2B-B9F9-571EB94C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C47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571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878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gritosgym.ec/pho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xample.com/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Roberto Avendano Sudario</cp:lastModifiedBy>
  <cp:revision>67</cp:revision>
  <dcterms:created xsi:type="dcterms:W3CDTF">2017-11-29T14:39:00Z</dcterms:created>
  <dcterms:modified xsi:type="dcterms:W3CDTF">2017-11-29T19:48:00Z</dcterms:modified>
</cp:coreProperties>
</file>