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>3G - Admin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566EFE" w:rsidP="002D4F02">
            <w:r>
              <w:t>15</w:t>
            </w:r>
            <w:r w:rsidR="00DB043D">
              <w:t>/</w:t>
            </w:r>
            <w:r w:rsidR="007E2E0B">
              <w:t>1</w:t>
            </w:r>
            <w:r w:rsidR="002D4F02"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A51B11" w:rsidP="00566EFE">
            <w:r>
              <w:t>1</w:t>
            </w:r>
            <w:r w:rsidR="00566EFE">
              <w:t>5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AD07C3" w:rsidRPr="008733A5" w:rsidTr="00922BE8">
        <w:tc>
          <w:tcPr>
            <w:tcW w:w="1686" w:type="dxa"/>
          </w:tcPr>
          <w:p w:rsidR="00AD07C3" w:rsidRPr="008733A5" w:rsidRDefault="00AD07C3" w:rsidP="00AD07C3">
            <w:r>
              <w:t>05/01/2018</w:t>
            </w:r>
          </w:p>
        </w:tc>
        <w:tc>
          <w:tcPr>
            <w:tcW w:w="1292" w:type="dxa"/>
          </w:tcPr>
          <w:p w:rsidR="00AD07C3" w:rsidRPr="008733A5" w:rsidRDefault="00AD07C3" w:rsidP="00AD07C3">
            <w:r>
              <w:t>2</w:t>
            </w:r>
          </w:p>
        </w:tc>
        <w:tc>
          <w:tcPr>
            <w:tcW w:w="1228" w:type="dxa"/>
          </w:tcPr>
          <w:p w:rsidR="00AD07C3" w:rsidRPr="008733A5" w:rsidRDefault="00AD07C3" w:rsidP="00AD07C3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AD07C3" w:rsidRPr="008733A5" w:rsidRDefault="00AD07C3" w:rsidP="00AD07C3">
            <w:r>
              <w:t>Documento Inicial</w:t>
            </w:r>
          </w:p>
        </w:tc>
        <w:tc>
          <w:tcPr>
            <w:tcW w:w="1130" w:type="dxa"/>
          </w:tcPr>
          <w:p w:rsidR="00AD07C3" w:rsidRPr="008733A5" w:rsidRDefault="00AD07C3" w:rsidP="00AD07C3">
            <w:r>
              <w:t>Borrador</w:t>
            </w:r>
          </w:p>
        </w:tc>
        <w:tc>
          <w:tcPr>
            <w:tcW w:w="1260" w:type="dxa"/>
          </w:tcPr>
          <w:p w:rsidR="00AD07C3" w:rsidRPr="008733A5" w:rsidRDefault="00AD07C3" w:rsidP="00AD07C3">
            <w:r>
              <w:t>05/01/2018</w:t>
            </w:r>
            <w:bookmarkStart w:id="0" w:name="_GoBack"/>
            <w:bookmarkEnd w:id="0"/>
          </w:p>
        </w:tc>
        <w:tc>
          <w:tcPr>
            <w:tcW w:w="1585" w:type="dxa"/>
          </w:tcPr>
          <w:p w:rsidR="00AD07C3" w:rsidRPr="008733A5" w:rsidRDefault="00AD07C3" w:rsidP="00AD07C3"/>
        </w:tc>
      </w:tr>
      <w:tr w:rsidR="00AD07C3" w:rsidRPr="008733A5" w:rsidTr="00922BE8">
        <w:tc>
          <w:tcPr>
            <w:tcW w:w="1686" w:type="dxa"/>
          </w:tcPr>
          <w:p w:rsidR="00AD07C3" w:rsidRPr="008733A5" w:rsidRDefault="00AD07C3" w:rsidP="00AD07C3"/>
        </w:tc>
        <w:tc>
          <w:tcPr>
            <w:tcW w:w="1292" w:type="dxa"/>
          </w:tcPr>
          <w:p w:rsidR="00AD07C3" w:rsidRPr="008733A5" w:rsidRDefault="00AD07C3" w:rsidP="00AD07C3"/>
        </w:tc>
        <w:tc>
          <w:tcPr>
            <w:tcW w:w="1228" w:type="dxa"/>
          </w:tcPr>
          <w:p w:rsidR="00AD07C3" w:rsidRPr="008733A5" w:rsidRDefault="00AD07C3" w:rsidP="00AD07C3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AD07C3" w:rsidRPr="008733A5" w:rsidRDefault="00AD07C3" w:rsidP="00AD07C3"/>
        </w:tc>
        <w:tc>
          <w:tcPr>
            <w:tcW w:w="1130" w:type="dxa"/>
          </w:tcPr>
          <w:p w:rsidR="00AD07C3" w:rsidRPr="008733A5" w:rsidRDefault="00AD07C3" w:rsidP="00AD07C3"/>
        </w:tc>
        <w:tc>
          <w:tcPr>
            <w:tcW w:w="1260" w:type="dxa"/>
          </w:tcPr>
          <w:p w:rsidR="00AD07C3" w:rsidRPr="008733A5" w:rsidRDefault="00AD07C3" w:rsidP="00AD07C3"/>
        </w:tc>
        <w:tc>
          <w:tcPr>
            <w:tcW w:w="1585" w:type="dxa"/>
          </w:tcPr>
          <w:p w:rsidR="00AD07C3" w:rsidRPr="008733A5" w:rsidRDefault="00AD07C3" w:rsidP="00AD07C3"/>
        </w:tc>
      </w:tr>
      <w:tr w:rsidR="00AD07C3" w:rsidRPr="008733A5" w:rsidTr="00922BE8">
        <w:tc>
          <w:tcPr>
            <w:tcW w:w="1686" w:type="dxa"/>
          </w:tcPr>
          <w:p w:rsidR="00AD07C3" w:rsidRPr="008733A5" w:rsidRDefault="00AD07C3" w:rsidP="00AD07C3"/>
        </w:tc>
        <w:tc>
          <w:tcPr>
            <w:tcW w:w="1292" w:type="dxa"/>
          </w:tcPr>
          <w:p w:rsidR="00AD07C3" w:rsidRPr="008733A5" w:rsidRDefault="00AD07C3" w:rsidP="00AD07C3"/>
        </w:tc>
        <w:tc>
          <w:tcPr>
            <w:tcW w:w="1228" w:type="dxa"/>
          </w:tcPr>
          <w:p w:rsidR="00AD07C3" w:rsidRPr="008733A5" w:rsidRDefault="00AD07C3" w:rsidP="00AD07C3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AD07C3" w:rsidRPr="008733A5" w:rsidRDefault="00AD07C3" w:rsidP="00AD07C3"/>
        </w:tc>
        <w:tc>
          <w:tcPr>
            <w:tcW w:w="1130" w:type="dxa"/>
          </w:tcPr>
          <w:p w:rsidR="00AD07C3" w:rsidRPr="008733A5" w:rsidRDefault="00AD07C3" w:rsidP="00AD07C3"/>
        </w:tc>
        <w:tc>
          <w:tcPr>
            <w:tcW w:w="1260" w:type="dxa"/>
          </w:tcPr>
          <w:p w:rsidR="00AD07C3" w:rsidRPr="008733A5" w:rsidRDefault="00AD07C3" w:rsidP="00AD07C3"/>
        </w:tc>
        <w:tc>
          <w:tcPr>
            <w:tcW w:w="1585" w:type="dxa"/>
          </w:tcPr>
          <w:p w:rsidR="00AD07C3" w:rsidRPr="008733A5" w:rsidRDefault="00AD07C3" w:rsidP="00AD07C3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1" w:name="_Toc343595009"/>
      <w:bookmarkStart w:id="2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3" w:name="_Toc501100949"/>
      <w:r w:rsidR="00675DB9" w:rsidRPr="008733A5">
        <w:lastRenderedPageBreak/>
        <w:t>Índice</w:t>
      </w:r>
      <w:bookmarkEnd w:id="1"/>
      <w:bookmarkEnd w:id="2"/>
      <w:bookmarkEnd w:id="3"/>
    </w:p>
    <w:p w:rsidR="002C479D" w:rsidRPr="008733A5" w:rsidRDefault="002C479D" w:rsidP="00C515DA"/>
    <w:p w:rsidR="00887EF9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1100949" w:history="1">
        <w:r w:rsidR="00887EF9" w:rsidRPr="00D05CF8">
          <w:rPr>
            <w:rStyle w:val="Hipervnculo"/>
            <w:noProof/>
          </w:rPr>
          <w:t>Índice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_Toc501100949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2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0" w:history="1">
        <w:r w:rsidR="00887EF9" w:rsidRPr="00D05CF8">
          <w:rPr>
            <w:rStyle w:val="Hipervnculo"/>
            <w:noProof/>
          </w:rPr>
          <w:t>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Introducción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_Toc501100950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1" w:history="1">
        <w:r w:rsidR="00887EF9" w:rsidRPr="00D05CF8">
          <w:rPr>
            <w:rStyle w:val="Hipervnculo"/>
            <w:noProof/>
          </w:rPr>
          <w:t>1.1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Propósito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_Toc501100951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2" w:history="1">
        <w:r w:rsidR="00887EF9" w:rsidRPr="00D05CF8">
          <w:rPr>
            <w:rStyle w:val="Hipervnculo"/>
            <w:noProof/>
          </w:rPr>
          <w:t>2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Pruebas Realizadas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_Toc501100952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3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3" w:history="1">
        <w:r w:rsidR="00887EF9" w:rsidRPr="00D05CF8">
          <w:rPr>
            <w:rStyle w:val="Hipervnculo"/>
            <w:noProof/>
          </w:rPr>
          <w:t>2.1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1 – Se ingresa Cobranza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_Toc501100953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4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4" w:history="1">
        <w:r w:rsidR="00887EF9" w:rsidRPr="00D05CF8">
          <w:rPr>
            <w:rStyle w:val="Hipervnculo"/>
            <w:noProof/>
          </w:rPr>
          <w:t>2.2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2 – Se selecciona el tipo Documento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_Toc501100954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5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5" w:history="1">
        <w:r w:rsidR="00887EF9" w:rsidRPr="00D05CF8">
          <w:rPr>
            <w:rStyle w:val="Hipervnculo"/>
            <w:noProof/>
          </w:rPr>
          <w:t>2.3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3 – Grabar el Recibo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_Toc501100955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6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6" w:history="1">
        <w:r w:rsidR="00887EF9" w:rsidRPr="00D05CF8">
          <w:rPr>
            <w:rStyle w:val="Hipervnculo"/>
            <w:noProof/>
          </w:rPr>
          <w:t>2.4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Prueba 4 – Imprimir el Recibo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_Toc501100956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7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7" w:history="1">
        <w:r w:rsidR="00887EF9" w:rsidRPr="00D05CF8">
          <w:rPr>
            <w:rStyle w:val="Hipervnculo"/>
            <w:noProof/>
          </w:rPr>
          <w:t>3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Referencias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_Toc501100957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7</w:t>
        </w:r>
        <w:r w:rsidR="00887EF9">
          <w:rPr>
            <w:noProof/>
            <w:webHidden/>
          </w:rPr>
          <w:fldChar w:fldCharType="end"/>
        </w:r>
      </w:hyperlink>
    </w:p>
    <w:p w:rsidR="00887EF9" w:rsidRDefault="004A1C36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1100958" w:history="1">
        <w:r w:rsidR="00887EF9" w:rsidRPr="00D05CF8">
          <w:rPr>
            <w:rStyle w:val="Hipervnculo"/>
            <w:noProof/>
          </w:rPr>
          <w:t>4</w:t>
        </w:r>
        <w:r w:rsidR="00887EF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87EF9" w:rsidRPr="00D05CF8">
          <w:rPr>
            <w:rStyle w:val="Hipervnculo"/>
            <w:noProof/>
          </w:rPr>
          <w:t>Glosario</w:t>
        </w:r>
        <w:r w:rsidR="00887EF9">
          <w:rPr>
            <w:noProof/>
            <w:webHidden/>
          </w:rPr>
          <w:tab/>
        </w:r>
        <w:r w:rsidR="00887EF9">
          <w:rPr>
            <w:noProof/>
            <w:webHidden/>
          </w:rPr>
          <w:fldChar w:fldCharType="begin"/>
        </w:r>
        <w:r w:rsidR="00887EF9">
          <w:rPr>
            <w:noProof/>
            <w:webHidden/>
          </w:rPr>
          <w:instrText xml:space="preserve"> PAGEREF _Toc501100958 \h </w:instrText>
        </w:r>
        <w:r w:rsidR="00887EF9">
          <w:rPr>
            <w:noProof/>
            <w:webHidden/>
          </w:rPr>
        </w:r>
        <w:r w:rsidR="00887EF9">
          <w:rPr>
            <w:noProof/>
            <w:webHidden/>
          </w:rPr>
          <w:fldChar w:fldCharType="separate"/>
        </w:r>
        <w:r w:rsidR="00887EF9">
          <w:rPr>
            <w:noProof/>
            <w:webHidden/>
          </w:rPr>
          <w:t>8</w:t>
        </w:r>
        <w:r w:rsidR="00887EF9"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4" w:name="_Toc243309655"/>
      <w:bookmarkStart w:id="5" w:name="_Toc299616057"/>
      <w:bookmarkStart w:id="6" w:name="_Toc343595010"/>
      <w:bookmarkStart w:id="7" w:name="_Toc343595471"/>
      <w:bookmarkStart w:id="8" w:name="_Toc501100950"/>
      <w:r w:rsidRPr="008733A5">
        <w:t>Introducción</w:t>
      </w:r>
      <w:bookmarkEnd w:id="4"/>
      <w:bookmarkEnd w:id="5"/>
      <w:bookmarkEnd w:id="6"/>
      <w:bookmarkEnd w:id="7"/>
      <w:bookmarkEnd w:id="8"/>
    </w:p>
    <w:p w:rsidR="00675DB9" w:rsidRDefault="00675DB9" w:rsidP="00C515DA">
      <w:pPr>
        <w:pStyle w:val="Ttulo2"/>
      </w:pPr>
      <w:bookmarkStart w:id="9" w:name="_Toc299616058"/>
      <w:bookmarkStart w:id="10" w:name="_Toc343595011"/>
      <w:bookmarkStart w:id="11" w:name="_Toc343595472"/>
      <w:bookmarkStart w:id="12" w:name="_Toc501100951"/>
      <w:r w:rsidRPr="008733A5">
        <w:t>Propósito</w:t>
      </w:r>
      <w:bookmarkEnd w:id="9"/>
      <w:bookmarkEnd w:id="10"/>
      <w:bookmarkEnd w:id="11"/>
      <w:bookmarkEnd w:id="12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3" w:name="_Toc299616059"/>
      <w:bookmarkStart w:id="14" w:name="_Toc343595012"/>
      <w:bookmarkStart w:id="15" w:name="_Toc343595473"/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3"/>
      <w:bookmarkEnd w:id="14"/>
      <w:bookmarkEnd w:id="15"/>
      <w:r>
        <w:t>requerimiento(s) desarrollado(s) a probar</w:t>
      </w:r>
    </w:p>
    <w:p w:rsidR="00C57973" w:rsidRDefault="00C57973" w:rsidP="00C515DA"/>
    <w:p w:rsidR="00C71342" w:rsidRDefault="00566EFE" w:rsidP="000F063E">
      <w:pPr>
        <w:ind w:firstLine="432"/>
        <w:rPr>
          <w:sz w:val="21"/>
          <w:szCs w:val="21"/>
        </w:rPr>
      </w:pPr>
      <w:r w:rsidRPr="00566EFE">
        <w:t>Aplicar cambios en la pantalla de Caja Ingresos</w:t>
      </w:r>
      <w:r w:rsidR="00234457">
        <w:t>,</w:t>
      </w:r>
      <w:r w:rsidR="00C71342">
        <w:rPr>
          <w:sz w:val="21"/>
          <w:szCs w:val="21"/>
        </w:rPr>
        <w:t xml:space="preserve">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2</w:t>
      </w:r>
      <w:r w:rsidR="00266A3A">
        <w:rPr>
          <w:sz w:val="21"/>
          <w:szCs w:val="21"/>
        </w:rPr>
        <w:t>6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1100952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1100953"/>
      <w:r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B90592">
        <w:t>Se ingresa Cobranza</w:t>
      </w:r>
      <w:bookmarkEnd w:id="22"/>
      <w:r w:rsidR="00AA0FC3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566EFE" w:rsidP="00C515DA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B90592" w:rsidP="00A51B11">
            <w:r>
              <w:t>Se elige OTROS del combo de Cobranza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B90592" w:rsidP="00266A3A">
            <w:r>
              <w:t>El sistema habilita los campos respectivos para ingresar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B90592" w:rsidP="00C515DA">
      <w:r>
        <w:rPr>
          <w:noProof/>
        </w:rPr>
        <w:drawing>
          <wp:inline distT="0" distB="0" distL="0" distR="0" wp14:anchorId="2DE3AEC9" wp14:editId="7835EA5B">
            <wp:extent cx="6810451" cy="3160344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2193" cy="316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B90592" w:rsidP="00C515DA">
      <w:r>
        <w:rPr>
          <w:noProof/>
        </w:rPr>
        <w:drawing>
          <wp:inline distT="0" distB="0" distL="0" distR="0" wp14:anchorId="57E22FA7" wp14:editId="099ABA7D">
            <wp:extent cx="6832396" cy="2370047"/>
            <wp:effectExtent l="0" t="0" r="698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42063" cy="23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A24DD3" w:rsidRDefault="00A24DD3" w:rsidP="00C515DA"/>
    <w:p w:rsidR="00A24DD3" w:rsidRDefault="00A24DD3" w:rsidP="00C515DA"/>
    <w:p w:rsidR="00A24DD3" w:rsidRDefault="00A24DD3" w:rsidP="00C515DA"/>
    <w:p w:rsidR="00B90592" w:rsidRDefault="00B90592" w:rsidP="00C515DA"/>
    <w:p w:rsidR="00B90592" w:rsidRDefault="00B90592" w:rsidP="00C515DA"/>
    <w:p w:rsidR="00A24DD3" w:rsidRDefault="00A24DD3" w:rsidP="00C515DA"/>
    <w:p w:rsidR="00AA0FC3" w:rsidRDefault="00AA0FC3" w:rsidP="00AA0FC3">
      <w:pPr>
        <w:pStyle w:val="Ttulo2"/>
      </w:pPr>
      <w:bookmarkStart w:id="23" w:name="_Toc501100954"/>
      <w:r>
        <w:lastRenderedPageBreak/>
        <w:t xml:space="preserve">Prueba 2 – </w:t>
      </w:r>
      <w:r w:rsidR="00B90592">
        <w:t>Se selecciona el tipo Documento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B90592" w:rsidP="00AA0FC3">
            <w:r>
              <w:t>Se da click en el combo Tipo de Documento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B90592" w:rsidP="009E24C6">
            <w:r>
              <w:t>El sistema trae los tipos de documentos de la base y permite seleccionar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AA0FC3" w:rsidRDefault="00B90592" w:rsidP="00C515DA">
      <w:r>
        <w:rPr>
          <w:noProof/>
        </w:rPr>
        <w:drawing>
          <wp:inline distT="0" distB="0" distL="0" distR="0" wp14:anchorId="0EF411B2" wp14:editId="4393D7BD">
            <wp:extent cx="6636559" cy="286024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019" cy="286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AA0FC3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967442" w:rsidRDefault="00967442" w:rsidP="00C515DA"/>
    <w:p w:rsidR="00AA0FC3" w:rsidRDefault="00AA0FC3" w:rsidP="00AA0FC3">
      <w:pPr>
        <w:pStyle w:val="Ttulo2"/>
      </w:pPr>
      <w:bookmarkStart w:id="24" w:name="_Toc501100955"/>
      <w:r>
        <w:lastRenderedPageBreak/>
        <w:t xml:space="preserve">Prueba 3 – </w:t>
      </w:r>
      <w:r w:rsidR="00967442">
        <w:t>Grabar el Recibo</w:t>
      </w:r>
      <w:bookmarkEnd w:id="24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566EFE" w:rsidP="009E24C6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967442" w:rsidP="004470C7">
            <w:r>
              <w:t>Se realiza la grabación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967442" w:rsidP="009E24C6">
            <w:r>
              <w:t>El sistema graba los datos ingresados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967442" w:rsidRDefault="00967442" w:rsidP="00C515DA">
      <w:pPr>
        <w:rPr>
          <w:noProof/>
        </w:rPr>
      </w:pPr>
    </w:p>
    <w:p w:rsidR="00AA0FC3" w:rsidRDefault="00967442" w:rsidP="00C515DA">
      <w:r>
        <w:rPr>
          <w:noProof/>
        </w:rPr>
        <w:drawing>
          <wp:inline distT="0" distB="0" distL="0" distR="0" wp14:anchorId="4ACC437C" wp14:editId="51DA8480">
            <wp:extent cx="6773875" cy="3206292"/>
            <wp:effectExtent l="0" t="0" r="825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82960" cy="32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F87108" w:rsidRDefault="00F87108" w:rsidP="00C515DA">
      <w:r>
        <w:rPr>
          <w:noProof/>
        </w:rPr>
        <w:drawing>
          <wp:inline distT="0" distB="0" distL="0" distR="0" wp14:anchorId="36787D6C" wp14:editId="12BC9FC3">
            <wp:extent cx="6708038" cy="2355719"/>
            <wp:effectExtent l="0" t="0" r="0" b="698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17132" cy="235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C515DA"/>
    <w:p w:rsidR="00484DBD" w:rsidRDefault="00484DBD" w:rsidP="00484DBD">
      <w:pPr>
        <w:pStyle w:val="Ttulo2"/>
      </w:pPr>
      <w:bookmarkStart w:id="25" w:name="_Toc501100956"/>
      <w:r>
        <w:lastRenderedPageBreak/>
        <w:t>Prueba 4 – Imprimir el Recibo</w:t>
      </w:r>
      <w:bookmarkEnd w:id="25"/>
    </w:p>
    <w:p w:rsidR="00484DBD" w:rsidRPr="00A24DD3" w:rsidRDefault="00484DBD" w:rsidP="00484DBD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484DBD" w:rsidRPr="008733A5" w:rsidTr="007874EC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484DBD" w:rsidRPr="008733A5" w:rsidRDefault="00484DBD" w:rsidP="007874EC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484DBD" w:rsidRPr="00803971" w:rsidTr="007874EC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7874EC">
            <w:r>
              <w:t>ACC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733A5" w:rsidRDefault="00484DBD" w:rsidP="00484DBD">
            <w:r>
              <w:t>Click en botón Imprimir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7E2E0B" w:rsidRDefault="00484DBD" w:rsidP="00484DBD">
            <w:r>
              <w:t>El sistema genera el reporte y lo muestra en pantalla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4DBD" w:rsidRPr="00803971" w:rsidRDefault="00484DBD" w:rsidP="007874EC"/>
        </w:tc>
      </w:tr>
    </w:tbl>
    <w:p w:rsidR="00484DBD" w:rsidRDefault="00484DBD" w:rsidP="00C515DA"/>
    <w:p w:rsidR="004470C7" w:rsidRDefault="00967442" w:rsidP="00C515DA">
      <w:r>
        <w:rPr>
          <w:noProof/>
        </w:rPr>
        <w:drawing>
          <wp:inline distT="0" distB="0" distL="0" distR="0">
            <wp:extent cx="5857034" cy="5998464"/>
            <wp:effectExtent l="0" t="0" r="0" b="2540"/>
            <wp:docPr id="18" name="Imagen 18" descr="C:\Users\ADMINI~1.000\AppData\Local\Temp\SNAGHTML53d5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.000\AppData\Local\Temp\SNAGHTML53d5067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763" cy="600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887EF9" w:rsidRDefault="00887EF9" w:rsidP="00C515DA"/>
    <w:p w:rsidR="002A0977" w:rsidRDefault="002A0977" w:rsidP="00C515DA">
      <w:pPr>
        <w:pStyle w:val="Ttulo1"/>
      </w:pPr>
      <w:bookmarkStart w:id="26" w:name="_Toc299616074"/>
      <w:bookmarkStart w:id="27" w:name="_Toc343595478"/>
      <w:bookmarkStart w:id="28" w:name="_Toc501100957"/>
      <w:r w:rsidRPr="008733A5">
        <w:t>Referencias</w:t>
      </w:r>
      <w:bookmarkEnd w:id="26"/>
      <w:bookmarkEnd w:id="27"/>
      <w:bookmarkEnd w:id="28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9" w:name="_Toc170580907"/>
      <w:bookmarkStart w:id="30" w:name="_Toc171264773"/>
      <w:bookmarkStart w:id="31" w:name="_Toc268093338"/>
      <w:bookmarkStart w:id="32" w:name="_Toc299616075"/>
      <w:bookmarkStart w:id="33" w:name="_Toc343595479"/>
      <w:bookmarkStart w:id="34" w:name="_Toc501100958"/>
      <w:r w:rsidRPr="008733A5">
        <w:t>Glosario</w:t>
      </w:r>
      <w:bookmarkEnd w:id="29"/>
      <w:bookmarkEnd w:id="30"/>
      <w:bookmarkEnd w:id="31"/>
      <w:bookmarkEnd w:id="32"/>
      <w:bookmarkEnd w:id="33"/>
      <w:bookmarkEnd w:id="34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20"/>
      <w:headerReference w:type="first" r:id="rId21"/>
      <w:footerReference w:type="first" r:id="rId22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1C36" w:rsidRDefault="004A1C36" w:rsidP="00C515DA">
      <w:r>
        <w:separator/>
      </w:r>
    </w:p>
  </w:endnote>
  <w:endnote w:type="continuationSeparator" w:id="0">
    <w:p w:rsidR="004A1C36" w:rsidRDefault="004A1C36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r w:rsidR="004A1C36">
      <w:fldChar w:fldCharType="begin"/>
    </w:r>
    <w:r w:rsidR="004A1C36">
      <w:instrText xml:space="preserve"> FILENAME   \* MERGEFORMAT </w:instrText>
    </w:r>
    <w:r w:rsidR="004A1C36">
      <w:fldChar w:fldCharType="separate"/>
    </w:r>
    <w:r>
      <w:rPr>
        <w:noProof/>
      </w:rPr>
      <w:t>DVLP_TPL_Prueba de Desarrollador Conciliación Bancaria.doc</w:t>
    </w:r>
    <w:r w:rsidR="004A1C36">
      <w:rPr>
        <w:noProof/>
      </w:rPr>
      <w:fldChar w:fldCharType="end"/>
    </w:r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AD07C3">
      <w:rPr>
        <w:rStyle w:val="Nmerodepgina"/>
        <w:noProof/>
        <w:sz w:val="16"/>
      </w:rPr>
      <w:t>8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4A1C36">
      <w:fldChar w:fldCharType="begin"/>
    </w:r>
    <w:r w:rsidR="004A1C36">
      <w:instrText xml:space="preserve"> NUMPAGES  \* MERGEFORMAT </w:instrText>
    </w:r>
    <w:r w:rsidR="004A1C36">
      <w:fldChar w:fldCharType="separate"/>
    </w:r>
    <w:r w:rsidR="00AD07C3" w:rsidRPr="00AD07C3">
      <w:rPr>
        <w:rStyle w:val="Nmerodepgina"/>
        <w:noProof/>
        <w:sz w:val="15"/>
      </w:rPr>
      <w:t>8</w:t>
    </w:r>
    <w:r w:rsidR="004A1C36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9192E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>El material contenido en este documento tiene información confidencial que pertenece a Sistran Consultores S.A., no podrá ser utilizada, fotocopiada, duplicada o revelada para cualquier propósito diferente a los indicados por Sistran; Sistran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r w:rsidR="004A1C36">
      <w:fldChar w:fldCharType="begin"/>
    </w:r>
    <w:r w:rsidR="004A1C36">
      <w:instrText xml:space="preserve"> FILENAME   \* MERGEFORMAT </w:instrText>
    </w:r>
    <w:r w:rsidR="004A1C36">
      <w:fldChar w:fldCharType="separate"/>
    </w:r>
    <w:r>
      <w:rPr>
        <w:noProof/>
      </w:rPr>
      <w:t>DVLP_TPL_Prueba de Desarrollador Conciliación Bancaria.doc</w:t>
    </w:r>
    <w:r w:rsidR="004A1C36">
      <w:rPr>
        <w:noProof/>
      </w:rPr>
      <w:fldChar w:fldCharType="end"/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AD07C3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4A1C36">
      <w:fldChar w:fldCharType="begin"/>
    </w:r>
    <w:r w:rsidR="004A1C36">
      <w:instrText xml:space="preserve"> NUMPAGES  \* MERGEFORMAT </w:instrText>
    </w:r>
    <w:r w:rsidR="004A1C36">
      <w:fldChar w:fldCharType="separate"/>
    </w:r>
    <w:r w:rsidR="00AD07C3" w:rsidRPr="00AD07C3">
      <w:rPr>
        <w:rStyle w:val="Nmerodepgina"/>
        <w:noProof/>
        <w:sz w:val="15"/>
      </w:rPr>
      <w:t>8</w:t>
    </w:r>
    <w:r w:rsidR="004A1C36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3B039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>Diego de Almagro N32-437 &amp; Shyris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1C36" w:rsidRDefault="004A1C36" w:rsidP="00C515DA">
      <w:r>
        <w:separator/>
      </w:r>
    </w:p>
  </w:footnote>
  <w:footnote w:type="continuationSeparator" w:id="0">
    <w:p w:rsidR="004A1C36" w:rsidRDefault="004A1C36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4DBD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1C36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66EFE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87EF9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76A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67442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1F06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07C3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0592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87108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6.xml><?xml version="1.0" encoding="utf-8"?>
<ds:datastoreItem xmlns:ds="http://schemas.openxmlformats.org/officeDocument/2006/customXml" ds:itemID="{82A4F9C0-AA83-4A33-A029-5739CBE1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17962</TotalTime>
  <Pages>8</Pages>
  <Words>406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2634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User</cp:lastModifiedBy>
  <cp:revision>269</cp:revision>
  <dcterms:created xsi:type="dcterms:W3CDTF">2016-02-01T15:01:00Z</dcterms:created>
  <dcterms:modified xsi:type="dcterms:W3CDTF">2018-01-05T17:28:00Z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