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6"/>
          <w:szCs w:val="26"/>
        </w:rPr>
      </w:pPr>
      <w:r>
        <w:rPr>
          <w:rFonts w:cs="Times New Roman" w:ascii="Times New Roman" w:hAnsi="Times New Roman"/>
          <w:sz w:val="26"/>
          <w:szCs w:val="26"/>
        </w:rPr>
        <w:t>Les titres de développement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Préface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Introduction</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Présentation de davWeb</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Tutoriel pour la création d’un simple blog</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Documentation</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Pyhtml</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Pycss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Pyjs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Intégration</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Pyhtml</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Pycss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Pyjs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Application toute faite</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Titre1"/>
        <w:rPr/>
      </w:pPr>
      <w:r>
        <w:rPr/>
        <w:t>Introduction</w:t>
      </w:r>
    </w:p>
    <w:p>
      <w:pPr>
        <w:pStyle w:val="Normal"/>
        <w:rPr>
          <w:rFonts w:ascii="Times New Roman" w:hAnsi="Times New Roman" w:cs="Times New Roman"/>
          <w:sz w:val="26"/>
          <w:szCs w:val="26"/>
        </w:rPr>
      </w:pPr>
      <w:r>
        <w:rPr>
          <w:rFonts w:cs="Times New Roman" w:ascii="Times New Roman" w:hAnsi="Times New Roman"/>
          <w:sz w:val="26"/>
          <w:szCs w:val="26"/>
        </w:rPr>
        <w:tab/>
        <w:t xml:space="preserve">Tout aujourd’huit tourne autour du web. Etant un service internet, le web est le plus utiliser parmi les autres services ; pour </w:t>
      </w:r>
      <w:r>
        <w:rPr>
          <w:rFonts w:cs="Times New Roman" w:ascii="Times New Roman" w:hAnsi="Times New Roman"/>
          <w:sz w:val="26"/>
          <w:szCs w:val="26"/>
        </w:rPr>
        <w:t>n</w:t>
      </w:r>
      <w:r>
        <w:rPr>
          <w:rFonts w:cs="Times New Roman" w:ascii="Times New Roman" w:hAnsi="Times New Roman"/>
          <w:sz w:val="26"/>
          <w:szCs w:val="26"/>
        </w:rPr>
        <w:t xml:space="preserve">e pas dire que, tous les autres services internet font partie intégrante du web. Ainsi, nous avons des application web qui sont également des compte de messagerie en ligne, les téléphonies en ligne, etc. De plus en plus, nous avons des frameworks, dans divers langage de programmation qui simplifie la tâche de réalisation d’application web. En python par exemple, nous avons le puissant frame work Django qui est utiliser pour la programmation de grand nombre d’application web à utilité varier. Nous avons aussi le symphonie pour le php, et bein d’autre. Mais dans la plus par des cas, il faut au minimum maitrriser les langages HTML/CSS pour le conception front-end. (Le front-end fait allusion à l’apparence du site coté client). Ce qui fait d’ailleurs que, pour la programmation d’une simple application web, il faut l’utilisation d’au moins trois langage différent. Mais qu’en es-t-il de trouver un objet simplle d’utilisation qui nous permettra de coder directement en HTML/CSS sans même connaitre ces deux langages ? c’est dans cette perpective que nous avons inventer « DavWeb ». DavWeb est un ensemble d’objet python réuni en un seul qui permet de générer un fichier HTML associé à un fichier CSS. Il se veut être au complet mais en même temps simple d’utilisation. Déjà, il est codé en python et permet de créer soit des applications web en python soit de générer des fichiers HTML/CSS que l’on peut utiliser dans n’importe qu’elle projet au choix.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Titre1"/>
        <w:rPr/>
      </w:pPr>
      <w:r>
        <w:rPr/>
        <w:t>Présentation de DavWeb</w:t>
      </w:r>
    </w:p>
    <w:p>
      <w:pPr>
        <w:pStyle w:val="Normal"/>
        <w:rPr>
          <w:rFonts w:ascii="Times New Roman" w:hAnsi="Times New Roman" w:cs="Times New Roman"/>
          <w:sz w:val="26"/>
          <w:szCs w:val="26"/>
        </w:rPr>
      </w:pPr>
      <w:r>
        <w:rPr>
          <w:rFonts w:cs="Times New Roman" w:ascii="Times New Roman" w:hAnsi="Times New Roman"/>
          <w:sz w:val="26"/>
          <w:szCs w:val="26"/>
        </w:rPr>
        <w:t>DavWeb est un outils de développement qui a pour rôle primordiale de facilité le développement des application web en python. Dans cette version de DavWeb, nous avons implémenter un objet, qui, permet grâce à de simple méthode d’instance de créer un ensemble de contenue web avec les style approprié sans pour autant connaître les langage HTML/CSS. Nous avons simplifié l’utilisation en représentant chaque balise html par un objet un peu plus claire selon le mode d’utilisation de la balise. Un des avantage à utiliser DavWeb, c’est que, l’overture et la fermetture de balise est gérer de fçon automatique ainsi que les attributs et les styles. Prenons un exemple simple :</w:t>
      </w:r>
    </w:p>
    <w:p>
      <w:pPr>
        <w:pStyle w:val="Normal"/>
        <w:rPr>
          <w:rFonts w:ascii="Times New Roman" w:hAnsi="Times New Roman" w:cs="Times New Roman"/>
          <w:sz w:val="26"/>
          <w:szCs w:val="26"/>
        </w:rPr>
      </w:pPr>
      <w:r>
        <w:rPr>
          <w:rFonts w:cs="Times New Roman" w:ascii="Times New Roman" w:hAnsi="Times New Roman"/>
          <w:sz w:val="26"/>
          <w:szCs w:val="26"/>
        </w:rPr>
        <mc:AlternateContent>
          <mc:Choice Requires="wps">
            <w:drawing>
              <wp:anchor behindDoc="0" distT="0" distB="19050" distL="0" distR="28575" simplePos="0" locked="0" layoutInCell="0" allowOverlap="1" relativeHeight="2">
                <wp:simplePos x="0" y="0"/>
                <wp:positionH relativeFrom="column">
                  <wp:posOffset>767080</wp:posOffset>
                </wp:positionH>
                <wp:positionV relativeFrom="paragraph">
                  <wp:posOffset>82550</wp:posOffset>
                </wp:positionV>
                <wp:extent cx="4448175" cy="2286000"/>
                <wp:effectExtent l="3810" t="3175" r="2540" b="3175"/>
                <wp:wrapNone/>
                <wp:docPr id="1" name="Zone de texte 1"/>
                <a:graphic xmlns:a="http://schemas.openxmlformats.org/drawingml/2006/main">
                  <a:graphicData uri="http://schemas.microsoft.com/office/word/2010/wordprocessingShape">
                    <wps:wsp>
                      <wps:cNvSpPr/>
                      <wps:spPr>
                        <a:xfrm>
                          <a:off x="0" y="0"/>
                          <a:ext cx="4448160" cy="2286000"/>
                        </a:xfrm>
                        <a:prstGeom prst="rect">
                          <a:avLst/>
                        </a:prstGeom>
                        <a:solidFill>
                          <a:schemeClr val="lt1"/>
                        </a:solidFill>
                        <a:ln w="6350">
                          <a:solidFill>
                            <a:srgbClr val="000000"/>
                          </a:solidFill>
                          <a:round/>
                        </a:ln>
                      </wps:spPr>
                      <wps:style>
                        <a:lnRef idx="0"/>
                        <a:fillRef idx="0"/>
                        <a:effectRef idx="0"/>
                        <a:fontRef idx="minor"/>
                      </wps:style>
                      <wps:txbx>
                        <w:txbxContent>
                          <w:p>
                            <w:pPr>
                              <w:pStyle w:val="Contenudecadre"/>
                              <w:spacing w:lineRule="auto" w:line="240"/>
                              <w:rPr/>
                            </w:pPr>
                            <w:r>
                              <w:rPr/>
                              <w:t>En html :</w:t>
                            </w:r>
                          </w:p>
                          <w:p>
                            <w:pPr>
                              <w:pStyle w:val="Contenudecadre"/>
                              <w:spacing w:lineRule="auto" w:line="240"/>
                              <w:rPr/>
                            </w:pPr>
                            <w:r>
                              <w:rPr/>
                              <w:t>&lt;p style=’color :blue ;’&gt; Je suis un paragraphe html avec un font bleu&lt;/p&gt;</w:t>
                            </w:r>
                          </w:p>
                          <w:p>
                            <w:pPr>
                              <w:pStyle w:val="Contenudecadre"/>
                              <w:spacing w:lineRule="auto" w:line="240"/>
                              <w:rPr/>
                            </w:pPr>
                            <w:r>
                              <w:rPr/>
                              <w:t>Avec DavWeb :</w:t>
                            </w:r>
                          </w:p>
                          <w:p>
                            <w:pPr>
                              <w:pStyle w:val="Contenudecadre"/>
                              <w:spacing w:lineRule="auto" w:line="240"/>
                              <w:rPr/>
                            </w:pPr>
                            <w:r>
                              <w:rPr/>
                              <w:t>Paragraph = DavWeb.p()</w:t>
                            </w:r>
                          </w:p>
                          <w:p>
                            <w:pPr>
                              <w:pStyle w:val="Contenudecadre"/>
                              <w:spacing w:lineRule="auto" w:line="240"/>
                              <w:rPr/>
                            </w:pPr>
                            <w:r>
                              <w:rPr/>
                              <w:t>Paragraph.Set_cont(‘Je suis un paragraphe html avec un font bleu’)</w:t>
                            </w:r>
                          </w:p>
                          <w:p>
                            <w:pPr>
                              <w:pStyle w:val="Contenudecadre"/>
                              <w:spacing w:lineRule="auto" w:line="240"/>
                              <w:rPr>
                                <w:lang w:val="en-US"/>
                              </w:rPr>
                            </w:pPr>
                            <w:r>
                              <w:rPr>
                                <w:lang w:val="en-US"/>
                              </w:rPr>
                              <w:t>Paragraph.Begin_css()</w:t>
                            </w:r>
                          </w:p>
                          <w:p>
                            <w:pPr>
                              <w:pStyle w:val="Contenudecadre"/>
                              <w:rPr>
                                <w:lang w:val="en-US"/>
                              </w:rPr>
                            </w:pPr>
                            <w:r>
                              <w:rPr>
                                <w:lang w:val="en-US"/>
                              </w:rPr>
                              <w:t>Paragraph.css.Set_text_color(‘blue’)</w:t>
                            </w:r>
                          </w:p>
                          <w:p>
                            <w:pPr>
                              <w:pStyle w:val="Contenudecadre"/>
                              <w:rPr>
                                <w:lang w:val="en-US"/>
                              </w:rPr>
                            </w:pPr>
                            <w:r>
                              <w:rPr>
                                <w:lang w:val="en-US"/>
                              </w:rPr>
                              <w:t>Paragraph.End_css()</w:t>
                            </w:r>
                          </w:p>
                          <w:p>
                            <w:pPr>
                              <w:pStyle w:val="Contenudecadre"/>
                              <w:spacing w:before="0" w:after="160"/>
                              <w:rPr>
                                <w:lang w:val="en-US"/>
                              </w:rPr>
                            </w:pPr>
                            <w:r>
                              <w:rPr/>
                            </w:r>
                          </w:p>
                        </w:txbxContent>
                      </wps:txbx>
                      <wps:bodyPr anchor="t">
                        <a:prstTxWarp prst="textNoShape"/>
                        <a:noAutofit/>
                      </wps:bodyPr>
                    </wps:wsp>
                  </a:graphicData>
                </a:graphic>
              </wp:anchor>
            </w:drawing>
          </mc:Choice>
          <mc:Fallback>
            <w:pict>
              <v:rect id="shape_0" ID="Zone de texte 1" path="m0,0l-2147483645,0l-2147483645,-2147483646l0,-2147483646xe" fillcolor="white" stroked="t" o:allowincell="f" style="position:absolute;margin-left:60.4pt;margin-top:6.5pt;width:350.2pt;height:179.95pt;mso-wrap-style:square;v-text-anchor:top">
                <v:fill o:detectmouseclick="t" type="solid" color2="black"/>
                <v:stroke color="black" weight="6480" joinstyle="round" endcap="flat"/>
                <v:textbox>
                  <w:txbxContent>
                    <w:p>
                      <w:pPr>
                        <w:pStyle w:val="Contenudecadre"/>
                        <w:spacing w:lineRule="auto" w:line="240"/>
                        <w:rPr/>
                      </w:pPr>
                      <w:r>
                        <w:rPr/>
                        <w:t>En html :</w:t>
                      </w:r>
                    </w:p>
                    <w:p>
                      <w:pPr>
                        <w:pStyle w:val="Contenudecadre"/>
                        <w:spacing w:lineRule="auto" w:line="240"/>
                        <w:rPr/>
                      </w:pPr>
                      <w:r>
                        <w:rPr/>
                        <w:t>&lt;p style=’color :blue ;’&gt; Je suis un paragraphe html avec un font bleu&lt;/p&gt;</w:t>
                      </w:r>
                    </w:p>
                    <w:p>
                      <w:pPr>
                        <w:pStyle w:val="Contenudecadre"/>
                        <w:spacing w:lineRule="auto" w:line="240"/>
                        <w:rPr/>
                      </w:pPr>
                      <w:r>
                        <w:rPr/>
                        <w:t>Avec DavWeb :</w:t>
                      </w:r>
                    </w:p>
                    <w:p>
                      <w:pPr>
                        <w:pStyle w:val="Contenudecadre"/>
                        <w:spacing w:lineRule="auto" w:line="240"/>
                        <w:rPr/>
                      </w:pPr>
                      <w:r>
                        <w:rPr/>
                        <w:t>Paragraph = DavWeb.p()</w:t>
                      </w:r>
                    </w:p>
                    <w:p>
                      <w:pPr>
                        <w:pStyle w:val="Contenudecadre"/>
                        <w:spacing w:lineRule="auto" w:line="240"/>
                        <w:rPr/>
                      </w:pPr>
                      <w:r>
                        <w:rPr/>
                        <w:t>Paragraph.Set_cont(‘Je suis un paragraphe html avec un font bleu’)</w:t>
                      </w:r>
                    </w:p>
                    <w:p>
                      <w:pPr>
                        <w:pStyle w:val="Contenudecadre"/>
                        <w:spacing w:lineRule="auto" w:line="240"/>
                        <w:rPr>
                          <w:lang w:val="en-US"/>
                        </w:rPr>
                      </w:pPr>
                      <w:r>
                        <w:rPr>
                          <w:lang w:val="en-US"/>
                        </w:rPr>
                        <w:t>Paragraph.Begin_css()</w:t>
                      </w:r>
                    </w:p>
                    <w:p>
                      <w:pPr>
                        <w:pStyle w:val="Contenudecadre"/>
                        <w:rPr>
                          <w:lang w:val="en-US"/>
                        </w:rPr>
                      </w:pPr>
                      <w:r>
                        <w:rPr>
                          <w:lang w:val="en-US"/>
                        </w:rPr>
                        <w:t>Paragraph.css.Set_text_color(‘blue’)</w:t>
                      </w:r>
                    </w:p>
                    <w:p>
                      <w:pPr>
                        <w:pStyle w:val="Contenudecadre"/>
                        <w:rPr>
                          <w:lang w:val="en-US"/>
                        </w:rPr>
                      </w:pPr>
                      <w:r>
                        <w:rPr>
                          <w:lang w:val="en-US"/>
                        </w:rPr>
                        <w:t>Paragraph.End_css()</w:t>
                      </w:r>
                    </w:p>
                    <w:p>
                      <w:pPr>
                        <w:pStyle w:val="Contenudecadre"/>
                        <w:spacing w:before="0" w:after="160"/>
                        <w:rPr>
                          <w:lang w:val="en-US"/>
                        </w:rPr>
                      </w:pPr>
                      <w:r>
                        <w:rPr/>
                      </w:r>
                    </w:p>
                  </w:txbxContent>
                </v:textbox>
                <w10:wrap type="none"/>
              </v:rect>
            </w:pict>
          </mc:Fallback>
        </mc:AlternateConten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tabs>
          <w:tab w:val="clear" w:pos="708"/>
          <w:tab w:val="left" w:pos="1245" w:leader="none"/>
        </w:tabs>
        <w:rPr>
          <w:rFonts w:ascii="Times New Roman" w:hAnsi="Times New Roman" w:cs="Times New Roman"/>
          <w:sz w:val="26"/>
          <w:szCs w:val="26"/>
        </w:rPr>
      </w:pPr>
      <w:r>
        <w:rPr>
          <w:rFonts w:cs="Times New Roman" w:ascii="Times New Roman" w:hAnsi="Times New Roman"/>
          <w:sz w:val="26"/>
          <w:szCs w:val="26"/>
        </w:rPr>
        <w:t xml:space="preserve">Oui le code avec DavWeb est un peu long. Mais, quand on y vois bien, c’est plus claire et c’est beaucoup plus python. Au lieu de chercher à connaître les balises, connaitre les synthases d’autre langage de programmation, avec DavWeb, vous n’avez plus qu’a écrire de que vous voulez présenter, et DavWeb se charge du reste pour vous. Avec tout ce que renferme cet outils et les facilités, qu’il vous offrira, vous n’allez tout simplement pas vous en passer. Avec les Interfaces toute faite que nous allons ajouter par la suite, vous pouvez créer un site web de bonne qualité sans trop transpirer avec les meilleurs présentations que nous pouvons observer sur le web actuellement. </w:t>
      </w:r>
    </w:p>
    <w:p>
      <w:pPr>
        <w:pStyle w:val="Normal"/>
        <w:tabs>
          <w:tab w:val="clear" w:pos="708"/>
          <w:tab w:val="left" w:pos="1245" w:leader="none"/>
        </w:tabs>
        <w:rPr>
          <w:rFonts w:ascii="Times New Roman" w:hAnsi="Times New Roman" w:cs="Times New Roman"/>
          <w:sz w:val="26"/>
          <w:szCs w:val="26"/>
        </w:rPr>
      </w:pPr>
      <w:r>
        <w:rPr>
          <w:rFonts w:cs="Times New Roman" w:ascii="Times New Roman" w:hAnsi="Times New Roman"/>
          <w:sz w:val="26"/>
          <w:szCs w:val="26"/>
        </w:rPr>
        <w:t xml:space="preserve">Pour vous donner un avant goût de tout ce que vous allez découvire au niveau de la documentatiuon, je vous propose un tutorielle qui nous permettra de créer et de générer une page web soit dans un fichier HTML et CSS soit directement imprimable si vous voulez créer une application web python. Sinon, pour ce tutorielle, nous allons générer un fichier HTML et un fichier  CSS. </w:t>
      </w:r>
    </w:p>
    <w:p>
      <w:pPr>
        <w:pStyle w:val="Titre1"/>
        <w:rPr/>
      </w:pPr>
      <w:r>
        <w:rPr/>
        <w:t>Tutoriel.</w:t>
      </w:r>
    </w:p>
    <w:p>
      <w:pPr>
        <w:pStyle w:val="Normal"/>
        <w:rPr/>
      </w:pPr>
      <w:r>
        <w:rPr/>
        <w:t>Dans ce tutoriel, nous allons créer une victrine présentant les information de vente d’une entre prise de vente de chaussure.</w:t>
      </w:r>
    </w:p>
    <w:p>
      <w:pPr>
        <w:pStyle w:val="Titre1"/>
        <w:rPr/>
      </w:pPr>
      <w:r>
        <w:rPr/>
        <w:t>Documentation</w:t>
      </w:r>
    </w:p>
    <w:p>
      <w:pPr>
        <w:pStyle w:val="Normal"/>
        <w:rPr/>
      </w:pPr>
      <w:r>
        <w:rPr/>
        <w:t xml:space="preserve">Avant de commencer, je me dois de vous faire un entretient par rapport à DavWeb. </w:t>
      </w:r>
    </w:p>
    <w:p>
      <w:pPr>
        <w:pStyle w:val="Normal"/>
        <w:rPr/>
      </w:pPr>
      <w:r>
        <w:rPr/>
        <w:t xml:space="preserve">Il est composé pour le moment (modification dans la version suivante) de trois modules principales. Il s’agit principalement de « pyhtml », « pycss » puis le « layout ». Comme leur nom l’indique déjà, « pyhtml » regorde un ensemble d’objet déffinissant les balises html à utiliser par la suite. Le « pycss » quand à lui est utiliser pour la définiiton du style CSS. Mais, nous avons faire en sorte que, vous pouvez utiliser directement les toutes les méthode de définition d’un fichier css directement sur une balise. Le module « layout » nous permet simplement de vous diffinir un ensemble d’objet que vous pouvez utiliser pour personaliser là disposition des éléments constitutifs de votre page web. Pour plus de clareté dans ce que nous allons voir ensemble, nous allons commencer par voir ensemble les objet de base « balise » pour le HTML et « Css » pour le CSS. </w:t>
      </w:r>
    </w:p>
    <w:p>
      <w:pPr>
        <w:pStyle w:val="Titre2"/>
        <w:rPr>
          <w:b/>
          <w:b/>
        </w:rPr>
      </w:pPr>
      <w:r>
        <w:rPr/>
        <w:t xml:space="preserve">Le module </w:t>
      </w:r>
      <w:r>
        <w:rPr>
          <w:b/>
        </w:rPr>
        <w:t>htmlcore</w:t>
      </w:r>
    </w:p>
    <w:p>
      <w:pPr>
        <w:pStyle w:val="Titre3"/>
        <w:rPr/>
      </w:pPr>
      <w:r>
        <w:rPr/>
        <w:t>L’objet « balise »</w:t>
      </w:r>
    </w:p>
    <w:p>
      <w:pPr>
        <w:pStyle w:val="Titre3"/>
        <w:rPr/>
      </w:pPr>
      <w:r>
        <w:rPr/>
        <w:t>Présentation</w:t>
      </w:r>
    </w:p>
    <w:p>
      <w:pPr>
        <w:pStyle w:val="Normal"/>
        <w:rPr/>
      </w:pPr>
      <w:r>
        <w:rPr/>
        <w:t xml:space="preserve">L’objet </w:t>
      </w:r>
      <w:r>
        <w:rPr>
          <w:b/>
        </w:rPr>
        <w:t>balise</w:t>
      </w:r>
      <w:r>
        <w:rPr/>
        <w:t xml:space="preserve"> représente l’objet de base de tout les autres. Il est initialisé avec le nom de la balise sous forme de chaine de caractère. </w:t>
      </w:r>
      <w:r>
        <w:rPr>
          <w:b/>
        </w:rPr>
        <w:t xml:space="preserve">balise(‘nom_balise’). </w:t>
      </w:r>
      <w:r>
        <w:rPr/>
        <w:t xml:space="preserve">Par la suite, toute les méthode définie à l’intérieur ne sont que les différentes opération possible que nous pouvons effectuer sur une balise. D’abord, une balise peut avoir un ou plusieurs attributs, peut avoir un contenue à afficher, un nom que nous pouvons utiliser pour le référencer au niveau du code CSS, etc. alors, pour simplifier la tache, nous avons implémenter tous ces caractéristiques par des méthodes d’instance. Ainsi, vous n’avez plus à se soucier de comment coder ces parties en html mais il suffit simplement d’appeler la méthode appropriée avec ce que vous voulez y insérer comme valeur et c’est tout. Un petit rappel trop tôt en ce qui conserne la définition du CSS, c’est que vous avez la possibilité de créer un style associer à chaque balise ou vous pouvez choisir de le créer séparement avec la méthode de définition du CSS. Alors, nous avons une méthode qui indique à DavWeb que le style CSS qui va suivre est un style spécifique à ce élement uniquement ou bien si il est universel et appartient à tout les balises portant le même nom. Nous allons voir tous ça dans les détails. </w:t>
      </w:r>
    </w:p>
    <w:p>
      <w:pPr>
        <w:pStyle w:val="Titre3"/>
        <w:rPr/>
      </w:pPr>
      <w:r>
        <w:rPr/>
        <w:t>Les méthodes de ce objet sont les suivants </w:t>
      </w:r>
    </w:p>
    <w:p>
      <w:pPr>
        <w:pStyle w:val="ListParagraph"/>
        <w:numPr>
          <w:ilvl w:val="0"/>
          <w:numId w:val="1"/>
        </w:numPr>
        <w:rPr/>
      </w:pPr>
      <w:r>
        <w:rPr/>
        <w:t>Pour la gestion du contenue de votre balise</w:t>
      </w:r>
    </w:p>
    <w:p>
      <w:pPr>
        <w:pStyle w:val="ListParagraph"/>
        <w:numPr>
          <w:ilvl w:val="0"/>
          <w:numId w:val="2"/>
        </w:numPr>
        <w:rPr/>
      </w:pPr>
      <w:r>
        <w:rPr/>
        <w:t>Set_span_cont(self,</w:t>
      </w:r>
    </w:p>
    <w:p>
      <w:pPr>
        <w:pStyle w:val="ListParagraph"/>
        <w:numPr>
          <w:ilvl w:val="0"/>
          <w:numId w:val="2"/>
        </w:numPr>
        <w:rPr/>
      </w:pPr>
      <w:r>
        <w:rPr/>
        <w:t xml:space="preserve">Set_cont_obj(self,cont_obj). Elle est la méthode conseiller pour ajouter du contenue a votre balise. Il accepte soit une simple chaine de caractère soit un autre objet balise. La raison d’utilisation de cette méthode est que, imaginons que vous voulez insérer du contenue a votre balise mais vous aimerez que celle-ci ai sa propre style CSS. Il vous sera un peut difficile de le faire avec la méthode précedente bien que vous pouvez le faire avec d’autre méthode avancée que nous allons voir plus tard mais avec cette méthode, il suffit de définir au préalable votre balise puis utiliser cette méthode pour l’ajouter à votre balise mère. DavWeb se charge de tout le reste. </w:t>
      </w:r>
    </w:p>
    <w:p>
      <w:pPr>
        <w:pStyle w:val="ListParagraph"/>
        <w:numPr>
          <w:ilvl w:val="0"/>
          <w:numId w:val="2"/>
        </w:numPr>
        <w:rPr/>
      </w:pPr>
      <w:r>
        <w:rPr/>
        <w:t xml:space="preserve">Modif_cont(self, cont). Contrairement aux autres méthode, cette méthode n’ajouter pas le contenue actuel au contenue précédent. Mais elle remplace l’ancienne par la nouvelle. </w:t>
      </w:r>
    </w:p>
    <w:p>
      <w:pPr>
        <w:pStyle w:val="ListParagraph"/>
        <w:numPr>
          <w:ilvl w:val="0"/>
          <w:numId w:val="2"/>
        </w:numPr>
        <w:rPr/>
      </w:pPr>
      <w:r>
        <w:rPr/>
        <w:t xml:space="preserve">Modif_cont_obj(self, cont_obj). Même utilité que la première mais celle-ci est plus conseiller. </w:t>
      </w:r>
    </w:p>
    <w:p>
      <w:pPr>
        <w:pStyle w:val="ListParagraph"/>
        <w:numPr>
          <w:ilvl w:val="0"/>
          <w:numId w:val="2"/>
        </w:numPr>
        <w:rPr/>
      </w:pPr>
      <w:r>
        <w:rPr/>
        <w:t xml:space="preserve">Sup_cont(self). Cette méthode est utilisée pour supprimer le contenue tout entier de la balise. </w:t>
      </w:r>
    </w:p>
    <w:p>
      <w:pPr>
        <w:pStyle w:val="Normal"/>
        <w:rPr/>
      </w:pPr>
      <w:r>
        <w:rPr/>
      </w:r>
    </w:p>
    <w:p>
      <w:pPr>
        <w:pStyle w:val="Normal"/>
        <w:rPr/>
      </w:pPr>
      <w:r>
        <w:rPr/>
      </w:r>
    </w:p>
    <w:p>
      <w:pPr>
        <w:pStyle w:val="Normal"/>
        <w:rPr/>
      </w:pPr>
      <w:r>
        <w:rPr/>
        <w:t>Documentation par module</w:t>
      </w:r>
    </w:p>
    <w:p>
      <w:pPr>
        <w:pStyle w:val="ListParagraph"/>
        <w:numPr>
          <w:ilvl w:val="0"/>
          <w:numId w:val="3"/>
        </w:numPr>
        <w:rPr/>
      </w:pPr>
      <w:r>
        <w:rPr/>
        <w:t>csscore.py</w:t>
      </w:r>
    </w:p>
    <w:p>
      <w:pPr>
        <w:pStyle w:val="Normal"/>
        <w:ind w:left="360" w:hanging="0"/>
        <w:rPr/>
      </w:pPr>
      <w:r>
        <w:rPr/>
        <w:t>Ce module permet la définition de l’objet Css qui englobe en large les propriétés css les plus utilisés sur une balise html.</w:t>
      </w:r>
    </w:p>
    <w:p>
      <w:pPr>
        <w:pStyle w:val="ListParagraph"/>
        <w:numPr>
          <w:ilvl w:val="0"/>
          <w:numId w:val="1"/>
        </w:numPr>
        <w:rPr/>
      </w:pPr>
      <w:r>
        <w:rPr/>
        <w:t>Les attributs :</w:t>
      </w:r>
    </w:p>
    <w:p>
      <w:pPr>
        <w:pStyle w:val="ListParagraph"/>
        <w:numPr>
          <w:ilvl w:val="0"/>
          <w:numId w:val="2"/>
        </w:numPr>
        <w:rPr/>
      </w:pPr>
      <w:r>
        <w:rPr/>
        <w:t>cont : qui est utilisé à la fin pour contenir les chaine de caractères représentant le style css de votre balise.</w:t>
      </w:r>
    </w:p>
    <w:p>
      <w:pPr>
        <w:pStyle w:val="ListParagraph"/>
        <w:numPr>
          <w:ilvl w:val="0"/>
          <w:numId w:val="2"/>
        </w:numPr>
        <w:rPr/>
      </w:pPr>
      <w:r>
        <w:rPr/>
        <w:t>css_dict : est utilisé chaque fois que l’on ajoute un style css avec la méthode Add_css</w:t>
      </w:r>
    </w:p>
    <w:p>
      <w:pPr>
        <w:pStyle w:val="ListParagraph"/>
        <w:numPr>
          <w:ilvl w:val="0"/>
          <w:numId w:val="2"/>
        </w:numPr>
        <w:rPr/>
      </w:pPr>
      <w:r>
        <w:rPr/>
        <w:t>style : est utiliser pour regorger les styles ajouter par la méthode Set_style</w:t>
      </w:r>
      <w:bookmarkStart w:id="0" w:name="_GoBack"/>
      <w:bookmarkEnd w:id="0"/>
    </w:p>
    <w:p>
      <w:pPr>
        <w:pStyle w:val="Normal"/>
        <w:rPr/>
      </w:pPr>
      <w:r>
        <w:rPr/>
      </w:r>
    </w:p>
    <w:p>
      <w:pPr>
        <w:pStyle w:val="Normal"/>
        <w:widowControl/>
        <w:bidi w:val="0"/>
        <w:spacing w:lineRule="auto" w:line="360" w:before="0" w:after="160"/>
        <w:jc w:val="both"/>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080" w:hanging="360"/>
      </w:pPr>
      <w:rPr>
        <w:rFonts w:ascii="Symbol" w:hAnsi="Symbol" w:cs="Symbol"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Wingdings" w:hAnsi="Wingdings" w:cs="Wingding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0" w:after="16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ad2c1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e3272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63084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d2c1a"/>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uiPriority w:val="9"/>
    <w:qFormat/>
    <w:rsid w:val="00e3272d"/>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uiPriority w:val="9"/>
    <w:qFormat/>
    <w:rsid w:val="00630840"/>
    <w:rPr>
      <w:rFonts w:ascii="Calibri Light" w:hAnsi="Calibri Light" w:eastAsia="" w:cs="" w:asciiTheme="majorHAnsi" w:cstheme="majorBidi" w:eastAsiaTheme="majorEastAsia" w:hAnsiTheme="majorHAnsi"/>
      <w:color w:val="1F4D78" w:themeColor="accent1" w:themeShade="7f"/>
      <w:sz w:val="24"/>
      <w:szCs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0496b"/>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5040</TotalTime>
  <Application>LibreOffice/7.3.7.2$Linux_X86_64 LibreOffice_project/30$Build-2</Application>
  <AppVersion>15.0000</AppVersion>
  <Pages>5</Pages>
  <Words>1317</Words>
  <Characters>6578</Characters>
  <CharactersWithSpaces>7833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2023-05-18T22:13:00Z</dcterms:created>
  <dc:creator>David aziabou</dc:creator>
  <dc:description/>
  <dc:language>fr-BJ</dc:language>
  <cp:lastModifiedBy/>
  <dcterms:modified xsi:type="dcterms:W3CDTF">2024-11-07T09:36:57Z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