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44"/>
        </w:rPr>
        <w:t>Personal RAG Assistant — Day 1 &amp; 2 Improvements</w:t>
      </w:r>
    </w:p>
    <w:p>
      <w:pPr>
        <w:jc w:val="center"/>
      </w:pPr>
      <w:r>
        <w:rPr>
          <w:rFonts w:ascii="Times New Roman" w:hAnsi="Times New Roman" w:eastAsia="Times New Roman"/>
          <w:b w:val="0"/>
          <w:i/>
          <w:color w:val="000000"/>
          <w:sz w:val="26"/>
        </w:rPr>
        <w:t>Context Management &amp; Conversation Memory (Short-Term + Long-Term)</w:t>
      </w:r>
    </w:p>
    <w:p/>
    <w:p>
      <w:pPr>
        <w:spacing w:before="240" w:after="120"/>
      </w:pPr>
      <w:r>
        <w:rPr>
          <w:rFonts w:ascii="Times New Roman" w:hAnsi="Times New Roman" w:eastAsia="Times New Roman"/>
          <w:b/>
          <w:color w:val="000000"/>
          <w:sz w:val="32"/>
        </w:rPr>
        <w:t>1. Overview</w:t>
      </w:r>
    </w:p>
    <w:p>
      <w:r>
        <w:rPr>
          <w:rFonts w:ascii="Times New Roman" w:hAnsi="Times New Roman" w:eastAsia="Times New Roman"/>
          <w:b w:val="0"/>
          <w:i w:val="0"/>
          <w:color w:val="000000"/>
          <w:sz w:val="24"/>
        </w:rPr>
        <w:t>This document summarizes the Day 1 and Day 2 improvements made to the Personal RAG Assistant, focused on two closely related areas of building reliable LLM agents: context management and conversation memory (short-term and long-term). These changes touch three files: src/context_utils.py (new), src/generator.py, src/rag_pipeline.py, and app.py.</w:t>
      </w:r>
    </w:p>
    <w:p>
      <w:pPr>
        <w:spacing w:before="240" w:after="120"/>
      </w:pPr>
      <w:r>
        <w:rPr>
          <w:rFonts w:ascii="Times New Roman" w:hAnsi="Times New Roman" w:eastAsia="Times New Roman"/>
          <w:b/>
          <w:color w:val="000000"/>
          <w:sz w:val="32"/>
        </w:rPr>
        <w:t>2. Problems Identified in the Original Implementation</w:t>
      </w:r>
    </w:p>
    <w:p>
      <w:pPr>
        <w:pStyle w:val="ListBullet"/>
      </w:pPr>
      <w:r>
        <w:rPr>
          <w:rFonts w:ascii="Times New Roman" w:hAnsi="Times New Roman" w:eastAsia="Times New Roman"/>
          <w:b w:val="0"/>
          <w:color w:val="000000"/>
          <w:sz w:val="24"/>
        </w:rPr>
        <w:t>Inconsistent history windowing: generator.py used the last 10 messages while rag_pipeline.py used the last 6 messages for query reformulation, with no shared logic.</w:t>
      </w:r>
    </w:p>
    <w:p>
      <w:pPr>
        <w:pStyle w:val="ListBullet"/>
      </w:pPr>
      <w:r>
        <w:rPr>
          <w:rFonts w:ascii="Times New Roman" w:hAnsi="Times New Roman" w:eastAsia="Times New Roman"/>
          <w:b w:val="0"/>
          <w:color w:val="000000"/>
          <w:sz w:val="24"/>
        </w:rPr>
        <w:t>Message-count-based truncation instead of token-based: long messages could still blow out the prompt, while short messages wasted the available budget.</w:t>
      </w:r>
    </w:p>
    <w:p>
      <w:pPr>
        <w:pStyle w:val="ListBullet"/>
      </w:pPr>
      <w:r>
        <w:rPr>
          <w:rFonts w:ascii="Times New Roman" w:hAnsi="Times New Roman" w:eastAsia="Times New Roman"/>
          <w:b w:val="0"/>
          <w:color w:val="000000"/>
          <w:sz w:val="24"/>
        </w:rPr>
        <w:t>No caching for query reformulation: every follow-up question triggered a second LLM call, even for repeated or retried queries.</w:t>
      </w:r>
    </w:p>
    <w:p>
      <w:pPr>
        <w:pStyle w:val="ListBullet"/>
      </w:pPr>
      <w:r>
        <w:rPr>
          <w:rFonts w:ascii="Times New Roman" w:hAnsi="Times New Roman" w:eastAsia="Times New Roman"/>
          <w:b w:val="0"/>
          <w:color w:val="000000"/>
          <w:sz w:val="24"/>
        </w:rPr>
        <w:t>No long-term memory: raw chat transcripts were stored per session, but only the last N messages were ever sent to the model — early context in long conversations was silently lost.</w:t>
      </w:r>
    </w:p>
    <w:p>
      <w:pPr>
        <w:pStyle w:val="ListBullet"/>
      </w:pPr>
      <w:r>
        <w:rPr>
          <w:rFonts w:ascii="Times New Roman" w:hAnsi="Times New Roman" w:eastAsia="Times New Roman"/>
          <w:b w:val="0"/>
          <w:color w:val="000000"/>
          <w:sz w:val="24"/>
        </w:rPr>
        <w:t>A related bug: the main answer-generation call only read OPENROUTER_API_KEY via os.getenv(), with no fallback to st.secrets, unlike the reformulation function. This could break answer generation on Streamlit Cloud deployments that store the key as a Secret rather than an OS environment variable.</w:t>
      </w:r>
    </w:p>
    <w:p>
      <w:pPr>
        <w:spacing w:before="240" w:after="120"/>
      </w:pPr>
      <w:r>
        <w:rPr>
          <w:rFonts w:ascii="Times New Roman" w:hAnsi="Times New Roman" w:eastAsia="Times New Roman"/>
          <w:b/>
          <w:color w:val="000000"/>
          <w:sz w:val="32"/>
        </w:rPr>
        <w:t>3. Day 1 — Context Management</w:t>
      </w:r>
    </w:p>
    <w:p>
      <w:pPr>
        <w:spacing w:before="240" w:after="120"/>
      </w:pPr>
      <w:r>
        <w:rPr>
          <w:rFonts w:ascii="Times New Roman" w:hAnsi="Times New Roman" w:eastAsia="Times New Roman"/>
          <w:b/>
          <w:color w:val="000000"/>
          <w:sz w:val="26"/>
        </w:rPr>
        <w:t>3.1 Token-Aware History Truncation</w:t>
      </w:r>
    </w:p>
    <w:p>
      <w:r>
        <w:rPr>
          <w:rFonts w:ascii="Times New Roman" w:hAnsi="Times New Roman" w:eastAsia="Times New Roman"/>
          <w:b w:val="0"/>
          <w:i w:val="0"/>
          <w:color w:val="000000"/>
          <w:sz w:val="24"/>
        </w:rPr>
        <w:t>A new shared helper module, src/context_utils.py, was created with two functions:</w:t>
      </w:r>
    </w:p>
    <w:p>
      <w:pPr>
        <w:pStyle w:val="ListBullet"/>
      </w:pPr>
      <w:r>
        <w:rPr>
          <w:rFonts w:ascii="Times New Roman" w:hAnsi="Times New Roman" w:eastAsia="Times New Roman"/>
          <w:b w:val="0"/>
          <w:color w:val="000000"/>
          <w:sz w:val="24"/>
        </w:rPr>
        <w:t>estimate_tokens(text): a lightweight token estimate (~4 characters per token).</w:t>
      </w:r>
    </w:p>
    <w:p>
      <w:pPr>
        <w:pStyle w:val="ListBullet"/>
      </w:pPr>
      <w:r>
        <w:rPr>
          <w:rFonts w:ascii="Times New Roman" w:hAnsi="Times New Roman" w:eastAsia="Times New Roman"/>
          <w:b w:val="0"/>
          <w:color w:val="000000"/>
          <w:sz w:val="24"/>
        </w:rPr>
        <w:t>truncate_history(chat_history, max_tokens): walks backward from the newest message, keeping as many recent messages as fit inside the token budget, always keeping at least the newest message.</w:t>
      </w:r>
    </w:p>
    <w:p>
      <w:r>
        <w:rPr>
          <w:rFonts w:ascii="Times New Roman" w:hAnsi="Times New Roman" w:eastAsia="Times New Roman"/>
          <w:b w:val="0"/>
          <w:i w:val="0"/>
          <w:color w:val="000000"/>
          <w:sz w:val="24"/>
        </w:rPr>
        <w:t>Both generator.py (answer generation prompt) and rag_pipeline.py (query reformulation) now call this same function, so the two components see consistent, budget-aware history instead of two different fixed message counts.</w:t>
      </w:r>
    </w:p>
    <w:p>
      <w:pPr>
        <w:spacing w:before="240" w:after="120"/>
      </w:pPr>
      <w:r>
        <w:rPr>
          <w:rFonts w:ascii="Times New Roman" w:hAnsi="Times New Roman" w:eastAsia="Times New Roman"/>
          <w:b/>
          <w:color w:val="000000"/>
          <w:sz w:val="26"/>
        </w:rPr>
        <w:t>3.2 Query Reformulation Caching</w:t>
      </w:r>
    </w:p>
    <w:p>
      <w:r>
        <w:rPr>
          <w:rFonts w:ascii="Times New Roman" w:hAnsi="Times New Roman" w:eastAsia="Times New Roman"/>
          <w:b w:val="0"/>
          <w:i w:val="0"/>
          <w:color w:val="000000"/>
          <w:sz w:val="24"/>
        </w:rPr>
        <w:t>rag_pipeline.py now maintains an in-memory cache (self._reformulation_cache) keyed by a hash of the query plus the recent history text. If an identical (query, history) pair is seen again in the same session, the cached rewritten query is returned immediately, avoiding a redundant LLM call.</w:t>
      </w:r>
    </w:p>
    <w:p>
      <w:pPr>
        <w:spacing w:before="240" w:after="120"/>
      </w:pPr>
      <w:r>
        <w:rPr>
          <w:rFonts w:ascii="Times New Roman" w:hAnsi="Times New Roman" w:eastAsia="Times New Roman"/>
          <w:b/>
          <w:color w:val="000000"/>
          <w:sz w:val="32"/>
        </w:rPr>
        <w:t>4. Day 2 — Short-Term and Long-Term Memory</w:t>
      </w:r>
    </w:p>
    <w:p>
      <w:pPr>
        <w:spacing w:before="240" w:after="120"/>
      </w:pPr>
      <w:r>
        <w:rPr>
          <w:rFonts w:ascii="Times New Roman" w:hAnsi="Times New Roman" w:eastAsia="Times New Roman"/>
          <w:b/>
          <w:color w:val="000000"/>
          <w:sz w:val="26"/>
        </w:rPr>
        <w:t>4.1 Short-Term Memory</w:t>
      </w:r>
    </w:p>
    <w:p>
      <w:r>
        <w:rPr>
          <w:rFonts w:ascii="Times New Roman" w:hAnsi="Times New Roman" w:eastAsia="Times New Roman"/>
          <w:b w:val="0"/>
          <w:i w:val="0"/>
          <w:color w:val="000000"/>
          <w:sz w:val="24"/>
        </w:rPr>
        <w:t>Short-term memory (the active conversation window) is handled by the same token-aware truncate_history() function described above — this keeps the model's immediate context focused on the most relevant recent turns without arbitrary message-count cutoffs.</w:t>
      </w:r>
    </w:p>
    <w:p>
      <w:pPr>
        <w:spacing w:before="240" w:after="120"/>
      </w:pPr>
      <w:r>
        <w:rPr>
          <w:rFonts w:ascii="Times New Roman" w:hAnsi="Times New Roman" w:eastAsia="Times New Roman"/>
          <w:b/>
          <w:color w:val="000000"/>
          <w:sz w:val="26"/>
        </w:rPr>
        <w:t>4.2 Long-Term Memory — Rolling Summary</w:t>
      </w:r>
    </w:p>
    <w:p>
      <w:r>
        <w:rPr>
          <w:rFonts w:ascii="Times New Roman" w:hAnsi="Times New Roman" w:eastAsia="Times New Roman"/>
          <w:b w:val="0"/>
          <w:i w:val="0"/>
          <w:color w:val="000000"/>
          <w:sz w:val="24"/>
        </w:rPr>
        <w:t>A new mechanism was added to prevent long conversations from losing their early context:</w:t>
      </w:r>
    </w:p>
    <w:p>
      <w:pPr>
        <w:pStyle w:val="ListBullet"/>
      </w:pPr>
      <w:r>
        <w:rPr>
          <w:rFonts w:ascii="Times New Roman" w:hAnsi="Times New Roman" w:eastAsia="Times New Roman"/>
          <w:b w:val="0"/>
          <w:color w:val="000000"/>
          <w:sz w:val="24"/>
        </w:rPr>
        <w:t>generator.py: new method summarize_conversation(messages) — condenses a list of older messages into a 3-5 sentence summary using the same LLM backend (OpenRouter or Ollama).</w:t>
      </w:r>
    </w:p>
    <w:p>
      <w:pPr>
        <w:pStyle w:val="ListBullet"/>
      </w:pPr>
      <w:r>
        <w:rPr>
          <w:rFonts w:ascii="Times New Roman" w:hAnsi="Times New Roman" w:eastAsia="Times New Roman"/>
          <w:b w:val="0"/>
          <w:color w:val="000000"/>
          <w:sz w:val="24"/>
        </w:rPr>
        <w:t>rag_pipeline.py: new method maybe_update_summary(messages, summary_state) — only triggers summarization once the conversation exceeds SUMMARY_TRIGGER (20 messages), folding everything older than the last SUMMARY_KEEP_RECENT (10) messages into the summary. It avoids re-summarizing on every turn by tracking how many messages are already 'covered'.</w:t>
      </w:r>
    </w:p>
    <w:p>
      <w:pPr>
        <w:pStyle w:val="ListBullet"/>
      </w:pPr>
      <w:r>
        <w:rPr>
          <w:rFonts w:ascii="Times New Roman" w:hAnsi="Times New Roman" w:eastAsia="Times New Roman"/>
          <w:b w:val="0"/>
          <w:color w:val="000000"/>
          <w:sz w:val="24"/>
        </w:rPr>
        <w:t>The rolling summary is passed into generate_answer() as an additional 'summary' parameter and injected into the prompt as background context, separate from the verbatim recent history.</w:t>
      </w:r>
    </w:p>
    <w:p>
      <w:pPr>
        <w:spacing w:before="240" w:after="120"/>
      </w:pPr>
      <w:r>
        <w:rPr>
          <w:rFonts w:ascii="Times New Roman" w:hAnsi="Times New Roman" w:eastAsia="Times New Roman"/>
          <w:b/>
          <w:color w:val="000000"/>
          <w:sz w:val="26"/>
        </w:rPr>
        <w:t>4.3 Session Storage Format Change</w:t>
      </w:r>
    </w:p>
    <w:p>
      <w:r>
        <w:rPr>
          <w:rFonts w:ascii="Times New Roman" w:hAnsi="Times New Roman" w:eastAsia="Times New Roman"/>
          <w:b w:val="0"/>
          <w:i w:val="0"/>
          <w:color w:val="000000"/>
          <w:sz w:val="24"/>
        </w:rPr>
        <w:t>app.py previously stored each chat session as a plain JSON list of messages. This was changed to a dictionary: {"messages": [...], "summary": {"text": str, "covered": int}}. The loader (load_chat) detects and supports both the old list format (for existing sessions) and the new dictionary format, so no data migration is required.</w:t>
      </w:r>
    </w:p>
    <w:p>
      <w:r>
        <w:rPr>
          <w:rFonts w:ascii="Times New Roman" w:hAnsi="Times New Roman" w:eastAsia="Times New Roman"/>
          <w:b w:val="0"/>
          <w:i w:val="0"/>
          <w:color w:val="000000"/>
          <w:sz w:val="24"/>
        </w:rPr>
        <w:t>A small debug panel was also added to the Advanced Settings section of the sidebar: when the existing 'Show retrieved chunks' toggle is enabled, it now also displays the current summary text and how many messages have been folded into it, making the long-term memory behavior directly observable from the browser.</w:t>
      </w:r>
    </w:p>
    <w:p>
      <w:pPr>
        <w:spacing w:before="240" w:after="120"/>
      </w:pPr>
      <w:r>
        <w:rPr>
          <w:rFonts w:ascii="Times New Roman" w:hAnsi="Times New Roman" w:eastAsia="Times New Roman"/>
          <w:b/>
          <w:color w:val="000000"/>
          <w:sz w:val="32"/>
        </w:rPr>
        <w:t>5. Related Bug Fix — Streamlit Secrets Fallback</w:t>
      </w:r>
    </w:p>
    <w:p>
      <w:r>
        <w:rPr>
          <w:rFonts w:ascii="Times New Roman" w:hAnsi="Times New Roman" w:eastAsia="Times New Roman"/>
          <w:b w:val="0"/>
          <w:i w:val="0"/>
          <w:color w:val="000000"/>
          <w:sz w:val="24"/>
        </w:rPr>
        <w:t>While editing generator.py, an inconsistency was found: _generate_with_openrouter() only read the API key via os.getenv('OPENROUTER_API_KEY'), while the query reformulation function already had a fallback to st.secrets. Since the app is deployed on Streamlit Cloud (where secrets are typically not exposed as OS environment variables), this could cause the reformulation step to work while the main answer generation step failed. The same st.secrets fallback was added to _generate_with_openrouter() for consistency.</w:t>
      </w:r>
    </w:p>
    <w:p>
      <w:pPr>
        <w:spacing w:before="240" w:after="120"/>
      </w:pPr>
      <w:r>
        <w:rPr>
          <w:rFonts w:ascii="Times New Roman" w:hAnsi="Times New Roman" w:eastAsia="Times New Roman"/>
          <w:b/>
          <w:color w:val="000000"/>
          <w:sz w:val="32"/>
        </w:rPr>
        <w:t>6. Summary of Files Changed</w:t>
      </w:r>
    </w:p>
    <w:p>
      <w:pPr>
        <w:pStyle w:val="ListBullet"/>
      </w:pPr>
      <w:r>
        <w:rPr>
          <w:rFonts w:ascii="Times New Roman" w:hAnsi="Times New Roman" w:eastAsia="Times New Roman"/>
          <w:b w:val="0"/>
          <w:color w:val="000000"/>
          <w:sz w:val="24"/>
        </w:rPr>
        <w:t>src/context_utils.py — new file: estimate_tokens(), truncate_history().</w:t>
      </w:r>
    </w:p>
    <w:p>
      <w:pPr>
        <w:pStyle w:val="ListBullet"/>
      </w:pPr>
      <w:r>
        <w:rPr>
          <w:rFonts w:ascii="Times New Roman" w:hAnsi="Times New Roman" w:eastAsia="Times New Roman"/>
          <w:b w:val="0"/>
          <w:color w:val="000000"/>
          <w:sz w:val="24"/>
        </w:rPr>
        <w:t>src/generator.py — token-aware truncation, new summary parameter, summarize_conversation(), st.secrets fallback fix.</w:t>
      </w:r>
    </w:p>
    <w:p>
      <w:pPr>
        <w:pStyle w:val="ListBullet"/>
      </w:pPr>
      <w:r>
        <w:rPr>
          <w:rFonts w:ascii="Times New Roman" w:hAnsi="Times New Roman" w:eastAsia="Times New Roman"/>
          <w:b w:val="0"/>
          <w:color w:val="000000"/>
          <w:sz w:val="24"/>
        </w:rPr>
        <w:t>src/rag_pipeline.py — token-aware truncation, reformulation caching, maybe_update_summary().</w:t>
      </w:r>
    </w:p>
    <w:p>
      <w:pPr>
        <w:pStyle w:val="ListBullet"/>
      </w:pPr>
      <w:r>
        <w:rPr>
          <w:rFonts w:ascii="Times New Roman" w:hAnsi="Times New Roman" w:eastAsia="Times New Roman"/>
          <w:b w:val="0"/>
          <w:color w:val="000000"/>
          <w:sz w:val="24"/>
        </w:rPr>
        <w:t>app.py — new session JSON format with backward compatibility, summary wired into pipeline.ask(), debug panel for the long-term summary.</w:t>
      </w:r>
    </w:p>
    <w:p>
      <w:pPr>
        <w:spacing w:before="240" w:after="120"/>
      </w:pPr>
      <w:r>
        <w:rPr>
          <w:rFonts w:ascii="Times New Roman" w:hAnsi="Times New Roman" w:eastAsia="Times New Roman"/>
          <w:b/>
          <w:color w:val="000000"/>
          <w:sz w:val="32"/>
        </w:rPr>
        <w:t>7. How This Was Verified</w:t>
      </w:r>
    </w:p>
    <w:p>
      <w:r>
        <w:rPr>
          <w:rFonts w:ascii="Times New Roman" w:hAnsi="Times New Roman" w:eastAsia="Times New Roman"/>
          <w:b w:val="0"/>
          <w:i w:val="0"/>
          <w:color w:val="000000"/>
          <w:sz w:val="24"/>
        </w:rPr>
        <w:t>Since this project runs on a deployed Streamlit app rather than being tested locally, verification combined offline logic testing with in-app checks:</w:t>
      </w:r>
    </w:p>
    <w:p>
      <w:pPr>
        <w:pStyle w:val="ListNumber"/>
      </w:pPr>
      <w:r>
        <w:rPr>
          <w:rFonts w:ascii="Times New Roman" w:hAnsi="Times New Roman" w:eastAsia="Times New Roman"/>
          <w:b w:val="0"/>
          <w:color w:val="000000"/>
          <w:sz w:val="24"/>
        </w:rPr>
        <w:t>Byte-compiled all changed files (py_compile) to catch syntax errors.</w:t>
      </w:r>
    </w:p>
    <w:p>
      <w:pPr>
        <w:pStyle w:val="ListNumber"/>
      </w:pPr>
      <w:r>
        <w:rPr>
          <w:rFonts w:ascii="Times New Roman" w:hAnsi="Times New Roman" w:eastAsia="Times New Roman"/>
          <w:b w:val="0"/>
          <w:color w:val="000000"/>
          <w:sz w:val="24"/>
        </w:rPr>
        <w:t>Unit-tested truncate_history() in isolation with synthetic conversation histories, confirming correct token-budget behavior and edge cases (empty history, oversized single message).</w:t>
      </w:r>
    </w:p>
    <w:p>
      <w:pPr>
        <w:pStyle w:val="ListNumber"/>
      </w:pPr>
      <w:r>
        <w:rPr>
          <w:rFonts w:ascii="Times New Roman" w:hAnsi="Times New Roman" w:eastAsia="Times New Roman"/>
          <w:b w:val="0"/>
          <w:color w:val="000000"/>
          <w:sz w:val="24"/>
        </w:rPr>
        <w:t>Unit-tested maybe_update_summary() with a mocked LLM call, confirming the summary is only triggered once the trigger threshold is crossed and that it does not re-summarize when there isn't enough new history.</w:t>
      </w:r>
    </w:p>
    <w:p>
      <w:pPr>
        <w:pStyle w:val="ListNumber"/>
      </w:pPr>
      <w:r>
        <w:rPr>
          <w:rFonts w:ascii="Times New Roman" w:hAnsi="Times New Roman" w:eastAsia="Times New Roman"/>
          <w:b w:val="0"/>
          <w:color w:val="000000"/>
          <w:sz w:val="24"/>
        </w:rPr>
        <w:t>Verified backward-compatible loading of both the old (list) and new (dictionary) session JSON formats.</w:t>
      </w:r>
    </w:p>
    <w:p>
      <w:pPr>
        <w:pStyle w:val="ListNumber"/>
      </w:pPr>
      <w:r>
        <w:rPr>
          <w:rFonts w:ascii="Times New Roman" w:hAnsi="Times New Roman" w:eastAsia="Times New Roman"/>
          <w:b w:val="0"/>
          <w:color w:val="000000"/>
          <w:sz w:val="24"/>
        </w:rPr>
        <w:t>Manual in-app checks after deployment: basic Q&amp;A still works, follow-up question reformulation appears in the Streamlit Cloud logs, and the new debug panel shows the rolling summary populating once a session passes 20 messages.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