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6DD" w14:textId="77777777" w:rsidR="00641A29" w:rsidRPr="004F7ED3" w:rsidRDefault="00641A29" w:rsidP="00641A29">
      <w:pPr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The attached article shows an example of how to set up data in "long" format for time varying covariates.</w:t>
      </w:r>
    </w:p>
    <w:p w14:paraId="4889CF63" w14:textId="77777777" w:rsidR="00641A29" w:rsidRPr="004F7ED3" w:rsidRDefault="00641A29" w:rsidP="00641A29">
      <w:pPr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All you really need to look at is Table 4 in the article. </w:t>
      </w:r>
      <w:r w:rsidRPr="004F7ED3">
        <w:rPr>
          <w:rFonts w:ascii="Calibri" w:eastAsia="Times New Roman" w:hAnsi="Calibri" w:cs="Calibri"/>
          <w:b/>
          <w:bCs/>
          <w:color w:val="000000" w:themeColor="text1"/>
        </w:rPr>
        <w:t>Only the first 5 columns of the data are relevant.</w:t>
      </w:r>
    </w:p>
    <w:p w14:paraId="69E5DE28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Each subject has multiple records.</w:t>
      </w:r>
    </w:p>
    <w:p w14:paraId="32889287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Each record has a start period and stop period.</w:t>
      </w:r>
    </w:p>
    <w:p w14:paraId="3C6A1165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 xml:space="preserve">Everyone starts at the same time period (0 for this example). Note that time period does not necessarily correspond to a calendar date. 0 is when the person enters the study. Time 0 for subject 1 could be May 2017 while time 0 for subject 2 </w:t>
      </w:r>
      <w:proofErr w:type="gramStart"/>
      <w:r w:rsidRPr="004F7ED3">
        <w:rPr>
          <w:rFonts w:ascii="Calibri" w:eastAsia="Times New Roman" w:hAnsi="Calibri" w:cs="Calibri"/>
          <w:color w:val="000000" w:themeColor="text1"/>
        </w:rPr>
        <w:t>could  be</w:t>
      </w:r>
      <w:proofErr w:type="gramEnd"/>
      <w:r w:rsidRPr="004F7ED3">
        <w:rPr>
          <w:rFonts w:ascii="Calibri" w:eastAsia="Times New Roman" w:hAnsi="Calibri" w:cs="Calibri"/>
          <w:color w:val="000000" w:themeColor="text1"/>
        </w:rPr>
        <w:t xml:space="preserve"> September 2018.</w:t>
      </w:r>
    </w:p>
    <w:p w14:paraId="4C2A2D0D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In this example, hyper (person has hypertension) is the time varying covariate.</w:t>
      </w:r>
    </w:p>
    <w:p w14:paraId="090F3201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Every time hyper changes value, a new record is created for the subject.</w:t>
      </w:r>
    </w:p>
    <w:p w14:paraId="26FE0185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The data looks at the time until a person develops coronary heart disease.</w:t>
      </w:r>
    </w:p>
    <w:p w14:paraId="798D04C9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highlight w:val="yellow"/>
        </w:rPr>
      </w:pPr>
      <w:r w:rsidRPr="004F7ED3">
        <w:rPr>
          <w:rFonts w:ascii="Calibri" w:eastAsia="Times New Roman" w:hAnsi="Calibri" w:cs="Calibri"/>
          <w:color w:val="000000" w:themeColor="text1"/>
          <w:highlight w:val="yellow"/>
        </w:rPr>
        <w:t>The censor variable is 0 if the person does </w:t>
      </w:r>
      <w:r w:rsidRPr="004F7ED3">
        <w:rPr>
          <w:rFonts w:ascii="Calibri" w:eastAsia="Times New Roman" w:hAnsi="Calibri" w:cs="Calibri"/>
          <w:b/>
          <w:bCs/>
          <w:color w:val="000000" w:themeColor="text1"/>
          <w:highlight w:val="yellow"/>
        </w:rPr>
        <w:t>not </w:t>
      </w:r>
      <w:r w:rsidRPr="004F7ED3">
        <w:rPr>
          <w:rFonts w:ascii="Calibri" w:eastAsia="Times New Roman" w:hAnsi="Calibri" w:cs="Calibri"/>
          <w:color w:val="000000" w:themeColor="text1"/>
          <w:highlight w:val="yellow"/>
        </w:rPr>
        <w:t xml:space="preserve">have coronary heart disease at the end of the period and </w:t>
      </w:r>
      <w:proofErr w:type="spellStart"/>
      <w:r w:rsidRPr="004F7ED3">
        <w:rPr>
          <w:rFonts w:ascii="Calibri" w:eastAsia="Times New Roman" w:hAnsi="Calibri" w:cs="Calibri"/>
          <w:color w:val="000000" w:themeColor="text1"/>
          <w:highlight w:val="yellow"/>
        </w:rPr>
        <w:t>and</w:t>
      </w:r>
      <w:proofErr w:type="spellEnd"/>
      <w:r w:rsidRPr="004F7ED3">
        <w:rPr>
          <w:rFonts w:ascii="Calibri" w:eastAsia="Times New Roman" w:hAnsi="Calibri" w:cs="Calibri"/>
          <w:color w:val="000000" w:themeColor="text1"/>
          <w:highlight w:val="yellow"/>
        </w:rPr>
        <w:t xml:space="preserve"> 1 if the person does have CHD.</w:t>
      </w:r>
    </w:p>
    <w:p w14:paraId="31FD7913" w14:textId="77777777" w:rsidR="00641A29" w:rsidRPr="004F7ED3" w:rsidRDefault="00641A29" w:rsidP="00641A2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highlight w:val="yellow"/>
        </w:rPr>
      </w:pPr>
      <w:r w:rsidRPr="004F7ED3">
        <w:rPr>
          <w:rFonts w:ascii="Calibri" w:eastAsia="Times New Roman" w:hAnsi="Calibri" w:cs="Calibri"/>
          <w:color w:val="000000" w:themeColor="text1"/>
          <w:highlight w:val="yellow"/>
        </w:rPr>
        <w:t>If the person still has not developed CHD by the end of the study, the last value for censored is 0.</w:t>
      </w:r>
    </w:p>
    <w:p w14:paraId="641A90A9" w14:textId="77777777" w:rsidR="00641A29" w:rsidRPr="004F7ED3" w:rsidRDefault="00641A29" w:rsidP="00641A29">
      <w:pPr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How is this related to our data?</w:t>
      </w:r>
    </w:p>
    <w:p w14:paraId="6A2C9D87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We can use month as a period for our data. Month 1 is the month that the person enters the Oklahoma data.</w:t>
      </w:r>
    </w:p>
    <w:p w14:paraId="4CA420BB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 xml:space="preserve">In the example in the article, a person gets a new record only when a time varying value changes. For our data, there are many </w:t>
      </w:r>
      <w:proofErr w:type="gramStart"/>
      <w:r w:rsidRPr="004F7ED3">
        <w:rPr>
          <w:rFonts w:ascii="Calibri" w:eastAsia="Times New Roman" w:hAnsi="Calibri" w:cs="Calibri"/>
          <w:color w:val="000000" w:themeColor="text1"/>
        </w:rPr>
        <w:t>time</w:t>
      </w:r>
      <w:proofErr w:type="gramEnd"/>
      <w:r w:rsidRPr="004F7ED3">
        <w:rPr>
          <w:rFonts w:ascii="Calibri" w:eastAsia="Times New Roman" w:hAnsi="Calibri" w:cs="Calibri"/>
          <w:color w:val="000000" w:themeColor="text1"/>
        </w:rPr>
        <w:t xml:space="preserve"> varying covariates, so we will give the person a new record for each month. I don't think this affects the estimates. But I will verify.</w:t>
      </w:r>
    </w:p>
    <w:p w14:paraId="4F8873DC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 xml:space="preserve">We will create data months for all time periods </w:t>
      </w:r>
      <w:r w:rsidRPr="004F7ED3">
        <w:rPr>
          <w:rFonts w:ascii="Calibri" w:eastAsia="Times New Roman" w:hAnsi="Calibri" w:cs="Calibri"/>
          <w:color w:val="000000" w:themeColor="text1"/>
          <w:highlight w:val="yellow"/>
        </w:rPr>
        <w:t>from 1 to 130</w:t>
      </w:r>
      <w:r w:rsidRPr="004F7ED3">
        <w:rPr>
          <w:rFonts w:ascii="Calibri" w:eastAsia="Times New Roman" w:hAnsi="Calibri" w:cs="Calibri"/>
          <w:color w:val="000000" w:themeColor="text1"/>
        </w:rPr>
        <w:t>. the months correspond to different dates for different people.</w:t>
      </w:r>
    </w:p>
    <w:p w14:paraId="40D1952A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We will delete all records dated after October 2020.</w:t>
      </w:r>
    </w:p>
    <w:p w14:paraId="435448B8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highlight w:val="yellow"/>
        </w:rPr>
      </w:pPr>
      <w:r w:rsidRPr="004F7ED3">
        <w:rPr>
          <w:rFonts w:ascii="Calibri" w:eastAsia="Times New Roman" w:hAnsi="Calibri" w:cs="Calibri"/>
          <w:color w:val="000000" w:themeColor="text1"/>
          <w:highlight w:val="yellow"/>
        </w:rPr>
        <w:t>We also will delete records where the child is over age 18.5</w:t>
      </w:r>
    </w:p>
    <w:p w14:paraId="13769A3B" w14:textId="77777777" w:rsidR="00641A29" w:rsidRPr="008C2016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highlight w:val="yellow"/>
        </w:rPr>
      </w:pPr>
      <w:r w:rsidRPr="008C2016">
        <w:rPr>
          <w:rFonts w:ascii="Calibri" w:eastAsia="Times New Roman" w:hAnsi="Calibri" w:cs="Calibri"/>
          <w:color w:val="000000" w:themeColor="text1"/>
          <w:highlight w:val="yellow"/>
        </w:rPr>
        <w:t>the default value of censored is 0. Censored changes to 1 when the child goes into foster care.</w:t>
      </w:r>
    </w:p>
    <w:p w14:paraId="480785AD" w14:textId="77777777" w:rsidR="00641A29" w:rsidRPr="004F7ED3" w:rsidRDefault="00641A29" w:rsidP="00641A2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4F7ED3">
        <w:rPr>
          <w:rFonts w:ascii="Calibri" w:eastAsia="Times New Roman" w:hAnsi="Calibri" w:cs="Calibri"/>
          <w:color w:val="000000" w:themeColor="text1"/>
        </w:rPr>
        <w:t>We delete all records for time periods after the child has transitioned to foster care.  The last record for children who have entered foster care has a censored value of 1 and a calendar month corresponding to the month of foster care entry.</w:t>
      </w:r>
    </w:p>
    <w:p w14:paraId="5DCCED3D" w14:textId="77777777" w:rsidR="00F207EE" w:rsidRPr="004F7ED3" w:rsidRDefault="00532FF2">
      <w:pPr>
        <w:rPr>
          <w:color w:val="000000" w:themeColor="text1"/>
        </w:rPr>
      </w:pPr>
    </w:p>
    <w:sectPr w:rsidR="00F207EE" w:rsidRPr="004F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20E7"/>
    <w:multiLevelType w:val="multilevel"/>
    <w:tmpl w:val="CA2E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A7829"/>
    <w:multiLevelType w:val="multilevel"/>
    <w:tmpl w:val="19E4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29"/>
    <w:rsid w:val="00074537"/>
    <w:rsid w:val="004F7ED3"/>
    <w:rsid w:val="00532FF2"/>
    <w:rsid w:val="00641A29"/>
    <w:rsid w:val="008C2016"/>
    <w:rsid w:val="00D362D4"/>
    <w:rsid w:val="00D9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618C"/>
  <w15:chartTrackingRefBased/>
  <w15:docId w15:val="{AB3D566B-33B5-424C-87A1-629269F1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Ayan, Davut Emrah</dc:creator>
  <cp:keywords/>
  <dc:description/>
  <cp:lastModifiedBy>Ayan, Davut Emrah</cp:lastModifiedBy>
  <cp:revision>2</cp:revision>
  <dcterms:created xsi:type="dcterms:W3CDTF">2021-08-03T14:02:00Z</dcterms:created>
  <dcterms:modified xsi:type="dcterms:W3CDTF">2021-08-04T03:52:00Z</dcterms:modified>
</cp:coreProperties>
</file>