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B0C" w:rsidRPr="00975010" w:rsidRDefault="00B16B0C" w:rsidP="00975010">
      <w:pPr>
        <w:spacing w:line="360" w:lineRule="auto"/>
        <w:jc w:val="both"/>
        <w:rPr>
          <w:b/>
          <w:bCs/>
        </w:rPr>
      </w:pPr>
      <w:r w:rsidRPr="00975010">
        <w:rPr>
          <w:b/>
          <w:bCs/>
        </w:rPr>
        <w:t>Bootstrapping</w:t>
      </w:r>
    </w:p>
    <w:p w:rsidR="00B16B0C" w:rsidRPr="00975010" w:rsidRDefault="00B16B0C" w:rsidP="00975010">
      <w:pPr>
        <w:spacing w:line="360" w:lineRule="auto"/>
        <w:jc w:val="both"/>
      </w:pPr>
    </w:p>
    <w:p w:rsidR="00B16B0C" w:rsidRPr="00975010" w:rsidRDefault="00B16B0C" w:rsidP="00975010">
      <w:pPr>
        <w:spacing w:line="360" w:lineRule="auto"/>
        <w:jc w:val="both"/>
      </w:pPr>
      <w:r w:rsidRPr="00975010">
        <w:t>Jack-knife</w:t>
      </w:r>
    </w:p>
    <w:p w:rsidR="00B16B0C" w:rsidRPr="00975010" w:rsidRDefault="00B16B0C" w:rsidP="00975010">
      <w:pPr>
        <w:spacing w:line="360" w:lineRule="auto"/>
        <w:jc w:val="both"/>
      </w:pPr>
      <w:r w:rsidRPr="00975010">
        <w:t>• The jackknife is a tool for estimating standard errors and the bias of estimators</w:t>
      </w:r>
    </w:p>
    <w:p w:rsidR="00B16B0C" w:rsidRPr="00975010" w:rsidRDefault="00B16B0C" w:rsidP="00975010">
      <w:pPr>
        <w:spacing w:line="360" w:lineRule="auto"/>
        <w:jc w:val="both"/>
      </w:pPr>
      <w:r w:rsidRPr="00975010">
        <w:t>• As its name suggests, the jackknife is a small, handy tool; in contrast to the</w:t>
      </w:r>
    </w:p>
    <w:p w:rsidR="00B16B0C" w:rsidRPr="00975010" w:rsidRDefault="00B16B0C" w:rsidP="00975010">
      <w:pPr>
        <w:spacing w:line="360" w:lineRule="auto"/>
        <w:jc w:val="both"/>
      </w:pPr>
      <w:r w:rsidRPr="00975010">
        <w:t>bootstrap, which is then the moral equivalent of a giant workshop full of tools</w:t>
      </w:r>
    </w:p>
    <w:p w:rsidR="00B16B0C" w:rsidRPr="00975010" w:rsidRDefault="00B16B0C" w:rsidP="00975010">
      <w:pPr>
        <w:spacing w:line="360" w:lineRule="auto"/>
        <w:jc w:val="both"/>
      </w:pPr>
      <w:r w:rsidRPr="00975010">
        <w:t>• Both the jackknife and the bootstrap involve resampling data; that is, repeatedly creating new data sets from the original data</w:t>
      </w:r>
    </w:p>
    <w:p w:rsidR="00156483" w:rsidRPr="00975010" w:rsidRDefault="00156483" w:rsidP="00975010">
      <w:pPr>
        <w:spacing w:line="360" w:lineRule="auto"/>
        <w:jc w:val="both"/>
      </w:pPr>
    </w:p>
    <w:p w:rsidR="00156483" w:rsidRPr="00975010" w:rsidRDefault="00156483" w:rsidP="00975010">
      <w:pPr>
        <w:spacing w:line="360" w:lineRule="auto"/>
        <w:jc w:val="both"/>
      </w:pPr>
      <w:r w:rsidRPr="00975010">
        <w:t>The jackknife deletes each observation and calculates an estimate based on the remaining n − 1 of them</w:t>
      </w:r>
    </w:p>
    <w:p w:rsidR="00156483" w:rsidRPr="00975010" w:rsidRDefault="00156483" w:rsidP="00975010">
      <w:pPr>
        <w:spacing w:line="360" w:lineRule="auto"/>
        <w:jc w:val="both"/>
      </w:pPr>
      <w:r w:rsidRPr="00975010">
        <w:t>• It uses this collection of estimates to do things like estimate the bias and the standard error</w:t>
      </w:r>
    </w:p>
    <w:p w:rsidR="00156483" w:rsidRPr="00975010" w:rsidRDefault="00156483" w:rsidP="00975010">
      <w:pPr>
        <w:spacing w:line="360" w:lineRule="auto"/>
        <w:jc w:val="both"/>
      </w:pPr>
      <w:r w:rsidRPr="00975010">
        <w:t>• Note that estimating the bias and having a standard error are not needed for things like sample means, which we know are unbiased estimates of population means and what their standard errors are</w:t>
      </w:r>
    </w:p>
    <w:p w:rsidR="00156483" w:rsidRPr="00975010" w:rsidRDefault="00156483" w:rsidP="00975010">
      <w:pPr>
        <w:spacing w:line="360" w:lineRule="auto"/>
        <w:jc w:val="both"/>
      </w:pPr>
    </w:p>
    <w:p w:rsidR="00156483" w:rsidRPr="00975010" w:rsidRDefault="00156483" w:rsidP="00975010">
      <w:pPr>
        <w:spacing w:line="360" w:lineRule="auto"/>
        <w:jc w:val="both"/>
      </w:pPr>
      <w:r w:rsidRPr="00975010">
        <w:t>It has been shown that the jackknife is a linear approximation to the bootstrap</w:t>
      </w:r>
    </w:p>
    <w:p w:rsidR="00156483" w:rsidRPr="00975010" w:rsidRDefault="00156483" w:rsidP="00975010">
      <w:pPr>
        <w:spacing w:line="360" w:lineRule="auto"/>
        <w:jc w:val="both"/>
      </w:pPr>
      <w:r w:rsidRPr="00975010">
        <w:t xml:space="preserve">• </w:t>
      </w:r>
      <w:proofErr w:type="gramStart"/>
      <w:r w:rsidRPr="00975010">
        <w:t>Generally</w:t>
      </w:r>
      <w:proofErr w:type="gramEnd"/>
      <w:r w:rsidRPr="00975010">
        <w:t xml:space="preserve"> do not use the jackknife for sample quantiles like the median; as it has been shown to have some poor properties</w:t>
      </w:r>
    </w:p>
    <w:p w:rsidR="00625ADB" w:rsidRPr="00975010" w:rsidRDefault="00625ADB" w:rsidP="00975010">
      <w:pPr>
        <w:spacing w:line="360" w:lineRule="auto"/>
        <w:jc w:val="both"/>
      </w:pPr>
    </w:p>
    <w:p w:rsidR="00625ADB" w:rsidRPr="00975010" w:rsidRDefault="00625ADB" w:rsidP="00975010">
      <w:pPr>
        <w:spacing w:line="360" w:lineRule="auto"/>
        <w:jc w:val="both"/>
        <w:rPr>
          <w:b/>
          <w:bCs/>
        </w:rPr>
      </w:pPr>
      <w:r w:rsidRPr="00975010">
        <w:rPr>
          <w:b/>
          <w:bCs/>
        </w:rPr>
        <w:t>The bootstrap</w:t>
      </w:r>
    </w:p>
    <w:p w:rsidR="00625ADB" w:rsidRPr="00975010" w:rsidRDefault="00625ADB" w:rsidP="00975010">
      <w:pPr>
        <w:spacing w:line="360" w:lineRule="auto"/>
        <w:jc w:val="both"/>
      </w:pPr>
    </w:p>
    <w:p w:rsidR="00625ADB" w:rsidRPr="00975010" w:rsidRDefault="00625ADB" w:rsidP="00975010">
      <w:pPr>
        <w:spacing w:line="360" w:lineRule="auto"/>
        <w:jc w:val="both"/>
      </w:pPr>
      <w:r w:rsidRPr="00975010">
        <w:t>• The bootstrap is a tremendously useful tool for constructing confidence intervals and calculating standard errors for difficult statistics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 xml:space="preserve">• For example, how would one derive a confidence interval for the median? • The bootstrap procedure follows from the </w:t>
      </w:r>
      <w:proofErr w:type="gramStart"/>
      <w:r w:rsidRPr="00975010">
        <w:t>so called</w:t>
      </w:r>
      <w:proofErr w:type="gramEnd"/>
      <w:r w:rsidRPr="00975010">
        <w:t xml:space="preserve"> bootstrap principle</w:t>
      </w:r>
    </w:p>
    <w:p w:rsidR="00625ADB" w:rsidRPr="00975010" w:rsidRDefault="00625ADB" w:rsidP="00975010">
      <w:pPr>
        <w:spacing w:line="360" w:lineRule="auto"/>
        <w:jc w:val="both"/>
      </w:pPr>
    </w:p>
    <w:p w:rsidR="00625ADB" w:rsidRPr="00975010" w:rsidRDefault="00625ADB" w:rsidP="00975010">
      <w:pPr>
        <w:spacing w:line="360" w:lineRule="auto"/>
        <w:jc w:val="both"/>
      </w:pPr>
      <w:r w:rsidRPr="00975010">
        <w:t>Suppose that I have a statistic that estimates some population parameter, but I don’t know its sampling distribution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lastRenderedPageBreak/>
        <w:t>• The bootstrap principle suggests using the distribution defined by the data to approximate its sampling distribution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In practice, the bootstrap principle is always carried out using simulation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The general procedure follows by first simulating complete data sets from the observed data with replacement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This is approximately drawing from the sampling distribution of that statistic, at least as far as the data is able to approximate the true population distribution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Calculate the statistic for each simulated data set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Use the simulated statistics to either define a confidence interval or take the standard deviation to calculate a standard error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Example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Consider again, the data set of 630 measurements of gray matter volume for workers from a lead manufacturing plant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The median gray matter volume is around 589 cubic centimeters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We want a confidence interval for the median of these measurements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Bootstrap procedure for calculating for the median from a data set of n observations</w:t>
      </w:r>
    </w:p>
    <w:p w:rsidR="00625ADB" w:rsidRPr="00975010" w:rsidRDefault="00625ADB" w:rsidP="00975010">
      <w:pPr>
        <w:spacing w:line="360" w:lineRule="auto"/>
        <w:ind w:firstLine="720"/>
        <w:jc w:val="both"/>
      </w:pPr>
      <w:proofErr w:type="spellStart"/>
      <w:r w:rsidRPr="00975010">
        <w:t>i</w:t>
      </w:r>
      <w:proofErr w:type="spellEnd"/>
      <w:r w:rsidRPr="00975010">
        <w:t>. Sample n observations with replacement from the observed data resulting in one simulated complete data set</w:t>
      </w:r>
    </w:p>
    <w:p w:rsidR="00625ADB" w:rsidRPr="00975010" w:rsidRDefault="00625ADB" w:rsidP="00975010">
      <w:pPr>
        <w:spacing w:line="360" w:lineRule="auto"/>
        <w:ind w:firstLine="720"/>
        <w:jc w:val="both"/>
      </w:pPr>
      <w:r w:rsidRPr="00975010">
        <w:t>ii. Take the median of the simulated data set</w:t>
      </w:r>
    </w:p>
    <w:p w:rsidR="00625ADB" w:rsidRPr="00975010" w:rsidRDefault="00625ADB" w:rsidP="00975010">
      <w:pPr>
        <w:spacing w:line="360" w:lineRule="auto"/>
        <w:ind w:firstLine="720"/>
        <w:jc w:val="both"/>
      </w:pPr>
      <w:r w:rsidRPr="00975010">
        <w:t>iii. Repeat these two steps B times, resulting in B simulated medians</w:t>
      </w:r>
    </w:p>
    <w:p w:rsidR="00625ADB" w:rsidRPr="00975010" w:rsidRDefault="00625ADB" w:rsidP="00975010">
      <w:pPr>
        <w:spacing w:line="360" w:lineRule="auto"/>
        <w:ind w:firstLine="720"/>
        <w:jc w:val="both"/>
      </w:pPr>
      <w:r w:rsidRPr="00975010">
        <w:t>iv. These medians are approximately draws from the sampling distribution of the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 xml:space="preserve">median of n observations; </w:t>
      </w:r>
      <w:proofErr w:type="gramStart"/>
      <w:r w:rsidRPr="00975010">
        <w:t>therefore</w:t>
      </w:r>
      <w:proofErr w:type="gramEnd"/>
      <w:r w:rsidRPr="00975010">
        <w:t xml:space="preserve"> we can 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Draw a histogram of them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Calculate their standard deviation to estimate the standard error of the median • Take the 2.5th and 97.5th percentiles as a confidence interval for the median</w:t>
      </w:r>
    </w:p>
    <w:p w:rsidR="00625ADB" w:rsidRPr="00975010" w:rsidRDefault="00625ADB" w:rsidP="00975010">
      <w:pPr>
        <w:spacing w:line="360" w:lineRule="auto"/>
        <w:jc w:val="both"/>
        <w:rPr>
          <w:b/>
          <w:bCs/>
        </w:rPr>
      </w:pPr>
    </w:p>
    <w:p w:rsidR="00625ADB" w:rsidRPr="00975010" w:rsidRDefault="00625ADB" w:rsidP="00975010">
      <w:pPr>
        <w:spacing w:line="360" w:lineRule="auto"/>
        <w:jc w:val="both"/>
        <w:rPr>
          <w:b/>
          <w:bCs/>
        </w:rPr>
      </w:pPr>
      <w:r w:rsidRPr="00975010">
        <w:rPr>
          <w:b/>
          <w:bCs/>
        </w:rPr>
        <w:t>Summary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The bootstrap is non-parametric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However, the theoretical arguments proving the validity of the bootstrap rely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lastRenderedPageBreak/>
        <w:t>on large samples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>• Better percentile bootstrap confidence intervals correct for bias</w:t>
      </w:r>
    </w:p>
    <w:p w:rsidR="00625ADB" w:rsidRPr="00975010" w:rsidRDefault="00625ADB" w:rsidP="00975010">
      <w:pPr>
        <w:spacing w:line="360" w:lineRule="auto"/>
        <w:jc w:val="both"/>
      </w:pPr>
      <w:r w:rsidRPr="00975010">
        <w:t xml:space="preserve">• There are lots of variations on bootstrap procedures; the book “An Introduction to the Bootstrap” by </w:t>
      </w:r>
      <w:proofErr w:type="spellStart"/>
      <w:r w:rsidRPr="00975010">
        <w:t>Efron</w:t>
      </w:r>
      <w:proofErr w:type="spellEnd"/>
      <w:r w:rsidRPr="00975010">
        <w:t xml:space="preserve"> and </w:t>
      </w:r>
      <w:proofErr w:type="spellStart"/>
      <w:r w:rsidRPr="00975010">
        <w:t>Tibshirani</w:t>
      </w:r>
      <w:proofErr w:type="spellEnd"/>
      <w:r w:rsidRPr="00975010">
        <w:t xml:space="preserve"> is a great place to start for both bootstrap and jackknife information</w:t>
      </w:r>
    </w:p>
    <w:sectPr w:rsidR="00625ADB" w:rsidRPr="00975010" w:rsidSect="00D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0C"/>
    <w:rsid w:val="00156483"/>
    <w:rsid w:val="001626F5"/>
    <w:rsid w:val="00625ADB"/>
    <w:rsid w:val="006C1BDB"/>
    <w:rsid w:val="00975010"/>
    <w:rsid w:val="00A62572"/>
    <w:rsid w:val="00B16B0C"/>
    <w:rsid w:val="00D15AFD"/>
    <w:rsid w:val="00E0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65C90"/>
  <w15:chartTrackingRefBased/>
  <w15:docId w15:val="{DA7A91C6-F56F-8342-8196-6E088AD5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2023-11-14T19:23:00Z</dcterms:created>
  <dcterms:modified xsi:type="dcterms:W3CDTF">2023-11-15T22:20:00Z</dcterms:modified>
</cp:coreProperties>
</file>