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Decision Table Testing.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1.О</w:t>
      </w:r>
      <w:r>
        <w:rPr>
          <w:b/>
          <w:bCs/>
          <w:lang w:val="ru-RU"/>
        </w:rPr>
        <w:t>писание метода:</w:t>
      </w:r>
    </w:p>
    <w:p>
      <w:pPr>
        <w:pStyle w:val="Normal"/>
        <w:numPr>
          <w:ilvl w:val="0"/>
          <w:numId w:val="0"/>
        </w:numPr>
        <w:tabs>
          <w:tab w:val="left" w:pos="851" w:leader="none"/>
        </w:tabs>
        <w:spacing w:before="0" w:after="0"/>
        <w:ind w:left="0" w:right="0" w:firstLine="709"/>
        <w:jc w:val="both"/>
        <w:outlineLvl w:val="2"/>
        <w:rPr/>
      </w:pPr>
      <w:r>
        <w:rPr>
          <w:rFonts w:eastAsia="Times New Roman" w:cs="Times New Roman"/>
          <w:b/>
          <w:bCs/>
          <w:sz w:val="24"/>
          <w:szCs w:val="24"/>
          <w:lang w:val="en-US" w:eastAsia="ru-RU"/>
        </w:rPr>
        <w:t>Decision</w:t>
      </w:r>
      <w:r>
        <w:rPr>
          <w:rFonts w:eastAsia="Times New Roman" w:cs="Times New Roman"/>
          <w:b/>
          <w:bCs/>
          <w:sz w:val="24"/>
          <w:szCs w:val="24"/>
          <w:lang w:val="ru-RU" w:eastAsia="ru-RU"/>
        </w:rPr>
        <w:t xml:space="preserve"> </w:t>
      </w:r>
      <w:r>
        <w:rPr>
          <w:rFonts w:eastAsia="Times New Roman" w:cs="Times New Roman"/>
          <w:b/>
          <w:bCs/>
          <w:sz w:val="24"/>
          <w:szCs w:val="24"/>
          <w:lang w:val="en-US" w:eastAsia="ru-RU"/>
        </w:rPr>
        <w:t>Table</w:t>
      </w:r>
      <w:r>
        <w:rPr>
          <w:rFonts w:cs="Times New Roman"/>
          <w:sz w:val="24"/>
          <w:szCs w:val="24"/>
          <w:lang w:val="ru-RU"/>
        </w:rPr>
        <w:t xml:space="preserve"> </w:t>
      </w:r>
      <w:r>
        <w:rPr>
          <w:rFonts w:eastAsia="Times New Roman" w:cs="Times New Roman"/>
          <w:b/>
          <w:bCs/>
          <w:sz w:val="24"/>
          <w:szCs w:val="24"/>
          <w:lang w:val="en-US" w:eastAsia="ru-RU"/>
        </w:rPr>
        <w:t>Testing</w:t>
      </w:r>
      <w:r>
        <w:rPr>
          <w:rFonts w:cs="Times New Roman"/>
          <w:sz w:val="24"/>
          <w:szCs w:val="24"/>
          <w:lang w:val="ru-RU"/>
        </w:rPr>
        <w:t xml:space="preserve">  - класс техник тест-дизайна, которая относится к техникам «черного ящика».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Техника для фиксирования требований и описания дизайна приложения. Decision Tables описывают логику приложения основываясь на условиях/свойствах состояния системы. Этими таблицами очень удобно описывать бизнес-логику приложения, если на тестируемое приложение нет адекватной документации. Представление требований в простой и компактной форме служит отличной основой для тест кейсов.</w:t>
      </w:r>
    </w:p>
    <w:p>
      <w:pPr>
        <w:pStyle w:val="Normal"/>
        <w:numPr>
          <w:ilvl w:val="0"/>
          <w:numId w:val="0"/>
        </w:numPr>
        <w:tabs>
          <w:tab w:val="left" w:pos="851" w:leader="none"/>
        </w:tabs>
        <w:spacing w:before="0" w:after="0"/>
        <w:ind w:left="0" w:right="0" w:hanging="0"/>
        <w:jc w:val="both"/>
        <w:outlineLvl w:val="2"/>
        <w:rPr>
          <w:b/>
          <w:b/>
          <w:bCs/>
        </w:rPr>
      </w:pPr>
      <w:r>
        <w:rPr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2.Пример использования методики:</w:t>
      </w:r>
    </w:p>
    <w:p>
      <w:pPr>
        <w:pStyle w:val="Normal"/>
        <w:numPr>
          <w:ilvl w:val="0"/>
          <w:numId w:val="0"/>
        </w:numPr>
        <w:tabs>
          <w:tab w:val="left" w:pos="851" w:leader="none"/>
        </w:tabs>
        <w:spacing w:before="0" w:after="0"/>
        <w:ind w:left="0" w:right="0" w:hanging="0"/>
        <w:jc w:val="both"/>
        <w:outlineLvl w:val="2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Вход на соревнования по дрифту для детей до 5 лет бесплатно, для пенсионеров 300 рублей. Для всех остальных 600 рублей.</w:t>
      </w:r>
    </w:p>
    <w:p>
      <w:pPr>
        <w:pStyle w:val="Normal"/>
        <w:numPr>
          <w:ilvl w:val="0"/>
          <w:numId w:val="0"/>
        </w:numPr>
        <w:tabs>
          <w:tab w:val="left" w:pos="851" w:leader="none"/>
        </w:tabs>
        <w:spacing w:before="0" w:after="0"/>
        <w:ind w:left="0" w:right="0" w:hanging="0"/>
        <w:jc w:val="both"/>
        <w:outlineLvl w:val="2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851" w:leader="none"/>
        </w:tabs>
        <w:spacing w:before="0" w:after="0"/>
        <w:ind w:left="0" w:right="0" w:hanging="0"/>
        <w:jc w:val="both"/>
        <w:outlineLvl w:val="2"/>
        <w:rPr>
          <w:lang w:val="ru-RU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Пенсионный возраст мужчин от 60 лет, у женщин от 55 лет.</w:t>
      </w:r>
    </w:p>
    <w:p>
      <w:pPr>
        <w:pStyle w:val="Normal"/>
        <w:numPr>
          <w:ilvl w:val="0"/>
          <w:numId w:val="0"/>
        </w:numPr>
        <w:tabs>
          <w:tab w:val="left" w:pos="851" w:leader="none"/>
        </w:tabs>
        <w:spacing w:before="0" w:after="0"/>
        <w:ind w:left="0" w:right="0" w:hanging="0"/>
        <w:jc w:val="both"/>
        <w:outlineLvl w:val="2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lang w:val="ru-RU"/>
        </w:rPr>
      </w:r>
    </w:p>
    <w:p>
      <w:pPr>
        <w:pStyle w:val="Normal"/>
        <w:numPr>
          <w:ilvl w:val="0"/>
          <w:numId w:val="0"/>
        </w:numPr>
        <w:tabs>
          <w:tab w:val="left" w:pos="851" w:leader="none"/>
        </w:tabs>
        <w:spacing w:before="0" w:after="0"/>
        <w:ind w:left="0" w:right="0" w:hanging="0"/>
        <w:jc w:val="both"/>
        <w:outlineLvl w:val="2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При входе каждому человеку выдает кепка , мужчинам- мужская, женщинам-женская.</w:t>
      </w:r>
    </w:p>
    <w:p>
      <w:pPr>
        <w:pStyle w:val="Normal"/>
        <w:numPr>
          <w:ilvl w:val="0"/>
          <w:numId w:val="0"/>
        </w:numPr>
        <w:tabs>
          <w:tab w:val="left" w:pos="851" w:leader="none"/>
        </w:tabs>
        <w:spacing w:before="0" w:after="0"/>
        <w:ind w:left="0" w:right="0" w:hanging="0"/>
        <w:jc w:val="both"/>
        <w:outlineLvl w:val="2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Для детей маленькие кепки, так же для разного пола свои.</w:t>
      </w:r>
    </w:p>
    <w:p>
      <w:pPr>
        <w:pStyle w:val="Normal"/>
        <w:numPr>
          <w:ilvl w:val="0"/>
          <w:numId w:val="0"/>
        </w:numPr>
        <w:tabs>
          <w:tab w:val="left" w:pos="851" w:leader="none"/>
        </w:tabs>
        <w:spacing w:before="0" w:after="0"/>
        <w:ind w:left="0" w:right="0" w:hanging="0"/>
        <w:jc w:val="both"/>
        <w:outlineLvl w:val="2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851" w:leader="none"/>
        </w:tabs>
        <w:spacing w:before="0" w:after="0"/>
        <w:ind w:left="0" w:right="0" w:hanging="0"/>
        <w:jc w:val="both"/>
        <w:outlineLvl w:val="2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Таблица определяет сколько платит человек при входе и какую кепку ему дают.</w:t>
      </w:r>
    </w:p>
    <w:p>
      <w:pPr>
        <w:pStyle w:val="Normal"/>
        <w:numPr>
          <w:ilvl w:val="0"/>
          <w:numId w:val="0"/>
        </w:numPr>
        <w:tabs>
          <w:tab w:val="left" w:pos="851" w:leader="none"/>
        </w:tabs>
        <w:spacing w:before="0" w:after="0"/>
        <w:ind w:left="0" w:right="0" w:hanging="0"/>
        <w:jc w:val="both"/>
        <w:outlineLvl w:val="2"/>
        <w:rPr>
          <w:lang w:val="ru-RU"/>
        </w:rPr>
      </w:pPr>
      <w:r>
        <w:rPr>
          <w:lang w:val="ru-RU"/>
        </w:rPr>
        <w:t>Табица вложена в дополнительный файл.</w:t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3.Преимущества метода.</w:t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Style15"/>
        <w:jc w:val="left"/>
        <w:rPr>
          <w:rFonts w:ascii="Times New Roman" w:hAnsi="Times New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 xml:space="preserve">1.Таблицы решений определяет ожидаемые результаты для всех входных комбинаций в удобном для чтения формате. </w:t>
      </w:r>
    </w:p>
    <w:p>
      <w:pPr>
        <w:pStyle w:val="Style15"/>
        <w:jc w:val="left"/>
        <w:rPr/>
      </w:pP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2.Таблица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решений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помога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ет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разрабатывать 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тест-кейсы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. Каждый столбец в таблиц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е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решений долж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ен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быть преобразован в 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как минимум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один тест-кейс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. </w:t>
      </w:r>
    </w:p>
    <w:p>
      <w:pPr>
        <w:pStyle w:val="Style15"/>
        <w:jc w:val="left"/>
        <w:rPr>
          <w:rFonts w:ascii="Times New Roman" w:hAnsi="Times New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3.Таблицы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решений являются эффективными для 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отображения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результат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ов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теста. Они 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четко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показывают , что сценарии 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работает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и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ли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не 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работает.</w:t>
      </w:r>
    </w:p>
    <w:p>
      <w:pPr>
        <w:pStyle w:val="Style15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4.Методику можно использовать на любых уровнях тестирования.</w:t>
      </w:r>
    </w:p>
    <w:p>
      <w:pPr>
        <w:pStyle w:val="Style15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5.Для того, чтобы разобраться в таблице не требуется каких то отдельных знаний.</w:t>
      </w:r>
    </w:p>
    <w:p>
      <w:pPr>
        <w:pStyle w:val="Style15"/>
        <w:jc w:val="left"/>
        <w:rPr>
          <w:rFonts w:ascii="Arial;Helvetica;Georgia;sans-serif" w:hAnsi="Arial;Helvetica;Georgia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8"/>
          <w:lang w:val="ru-RU"/>
        </w:rPr>
      </w:pPr>
      <w:r>
        <w:rPr>
          <w:rFonts w:ascii="Arial;Helvetica;Georgia;sans-serif" w:hAnsi="Arial;Helvetica;Georgia;sans-serif"/>
          <w:b w:val="false"/>
          <w:i w:val="false"/>
          <w:caps w:val="false"/>
          <w:smallCaps w:val="false"/>
          <w:color w:val="333333"/>
          <w:spacing w:val="0"/>
          <w:sz w:val="18"/>
          <w:lang w:val="ru-RU"/>
        </w:rPr>
      </w:r>
    </w:p>
    <w:p>
      <w:pPr>
        <w:pStyle w:val="Normal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  <w:t>4.</w:t>
      </w:r>
      <w:r>
        <w:rPr>
          <w:b/>
          <w:bCs/>
          <w:lang w:val="ru-RU"/>
        </w:rPr>
        <w:t>Недостатки метода.</w:t>
      </w:r>
    </w:p>
    <w:p>
      <w:pPr>
        <w:pStyle w:val="Normal"/>
        <w:jc w:val="left"/>
        <w:rPr/>
      </w:pPr>
      <w:r>
        <w:rPr>
          <w:lang w:val="ru-RU"/>
        </w:rPr>
        <w:t xml:space="preserve">1.При большом количестве возможных правил, таблица получается слишком громоздкой и не   удобной для использования. </w:t>
      </w:r>
      <w:r>
        <w:rPr>
          <w:lang w:val="ru-RU"/>
        </w:rPr>
        <w:t>Таблицу можно упростить, разбив на части.</w:t>
      </w:r>
    </w:p>
    <w:p>
      <w:pPr>
        <w:pStyle w:val="Normal"/>
        <w:jc w:val="left"/>
        <w:rPr/>
      </w:pPr>
      <w:r>
        <w:rPr>
          <w:lang w:val="ru-RU"/>
        </w:rPr>
        <w:t>Н</w:t>
      </w:r>
      <w:r>
        <w:rPr>
          <w:lang w:val="ru-RU"/>
        </w:rPr>
        <w:t xml:space="preserve">апример, в приведенном примере таблицы, можно разбить на две таблице. В одной будет </w:t>
      </w:r>
      <w:r>
        <w:rPr>
          <w:lang w:val="ru-RU"/>
        </w:rPr>
        <w:t>данные для мужчин, в другой для женщин. Это позволило бы уменьшить количество правил и упростить таблицу.</w:t>
      </w:r>
    </w:p>
    <w:p>
      <w:pPr>
        <w:pStyle w:val="Normal"/>
        <w:jc w:val="left"/>
        <w:rPr/>
      </w:pPr>
      <w:r>
        <w:rPr>
          <w:lang w:val="en-US"/>
        </w:rPr>
        <w:t xml:space="preserve">2. </w:t>
      </w:r>
      <w:r>
        <w:rPr>
          <w:lang w:val="ru-RU"/>
        </w:rPr>
        <w:t>Для создания таблицы требуются знания предметной области.</w:t>
      </w:r>
    </w:p>
    <w:p>
      <w:pPr>
        <w:pStyle w:val="Normal"/>
        <w:jc w:val="left"/>
        <w:rPr>
          <w:lang w:val="en-US"/>
        </w:rPr>
      </w:pPr>
      <w:r>
        <w:rPr/>
      </w:r>
    </w:p>
    <w:p>
      <w:pPr>
        <w:pStyle w:val="Normal"/>
        <w:jc w:val="left"/>
        <w:rPr>
          <w:lang w:val="en-US"/>
        </w:rPr>
      </w:pPr>
      <w:r>
        <w:rPr/>
      </w:r>
    </w:p>
    <w:p>
      <w:pPr>
        <w:pStyle w:val="Normal"/>
        <w:jc w:val="left"/>
        <w:rPr>
          <w:lang w:val="en-US"/>
        </w:rPr>
      </w:pPr>
      <w:r>
        <w:rPr/>
      </w:r>
    </w:p>
    <w:p>
      <w:pPr>
        <w:pStyle w:val="Normal"/>
        <w:jc w:val="left"/>
        <w:rPr>
          <w:lang w:val="en-US"/>
        </w:rPr>
      </w:pPr>
      <w:r>
        <w:rPr/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  <w:t>Ответы на вопросы:</w:t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  <w:t xml:space="preserve">1. </w:t>
      </w:r>
      <w:r>
        <w:rPr>
          <w:rFonts w:cs="Times New Roman"/>
          <w:sz w:val="24"/>
          <w:szCs w:val="24"/>
          <w:lang w:val="en-US"/>
        </w:rPr>
        <w:t>Decision</w:t>
      </w:r>
      <w:r>
        <w:rPr>
          <w:rFonts w:cs="Times New Roman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en-US"/>
        </w:rPr>
        <w:t>Table</w:t>
      </w:r>
      <w:r>
        <w:rPr>
          <w:rFonts w:cs="Times New Roman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en-US"/>
        </w:rPr>
        <w:t>Testing</w:t>
      </w:r>
      <w:r>
        <w:rPr>
          <w:rFonts w:cs="Times New Roman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>может «неработать» если требования написаны без</w:t>
      </w:r>
      <w:r>
        <w:rPr>
          <w:rFonts w:cs="Times New Roman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en-US"/>
        </w:rPr>
        <w:t>if</w:t>
      </w:r>
      <w:r>
        <w:rPr>
          <w:rFonts w:cs="Times New Roman"/>
          <w:sz w:val="24"/>
          <w:szCs w:val="24"/>
          <w:lang w:val="ru-RU"/>
        </w:rPr>
        <w:t>-</w:t>
      </w:r>
      <w:r>
        <w:rPr>
          <w:rFonts w:cs="Times New Roman"/>
          <w:sz w:val="24"/>
          <w:szCs w:val="24"/>
          <w:lang w:val="en-US"/>
        </w:rPr>
        <w:t>then</w:t>
      </w:r>
      <w:r>
        <w:rPr>
          <w:rFonts w:cs="Times New Roman"/>
          <w:sz w:val="24"/>
          <w:szCs w:val="24"/>
          <w:lang w:val="ru-RU"/>
        </w:rPr>
        <w:t>-</w:t>
      </w:r>
      <w:r>
        <w:rPr>
          <w:rFonts w:cs="Times New Roman"/>
          <w:sz w:val="24"/>
          <w:szCs w:val="24"/>
          <w:lang w:val="en-US"/>
        </w:rPr>
        <w:t>else</w:t>
      </w:r>
      <w:r>
        <w:rPr>
          <w:rFonts w:cs="Times New Roman"/>
          <w:sz w:val="24"/>
          <w:szCs w:val="24"/>
          <w:lang w:val="ru-RU"/>
        </w:rPr>
        <w:t xml:space="preserve"> логики.</w:t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  <w:t>2.Необходимые условия для создания тест-кейсов из правил:</w:t>
      </w:r>
    </w:p>
    <w:p>
      <w:pPr>
        <w:pStyle w:val="Normal"/>
        <w:numPr>
          <w:ilvl w:val="0"/>
          <w:numId w:val="1"/>
        </w:numPr>
        <w:jc w:val="left"/>
        <w:rPr>
          <w:lang w:val="ru-RU"/>
        </w:rPr>
      </w:pPr>
      <w:r>
        <w:rPr>
          <w:lang w:val="ru-RU"/>
        </w:rPr>
        <w:t>Правила должны согласоваться. Каждый набор предикатов истины должен давать ТОЛЬКО один результат.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lang w:val="ru-RU"/>
        </w:rPr>
        <w:t xml:space="preserve">Правила должны быть полными. </w:t>
      </w:r>
      <w:r>
        <w:rPr/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В таблице решений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для каждого решения должен быть непустой набор условий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Normal"/>
        <w:jc w:val="left"/>
        <w:rPr>
          <w:lang w:val="ru-RU"/>
        </w:rPr>
      </w:pPr>
      <w:r>
        <w:rPr/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cc"/>
    <w:family w:val="roman"/>
    <w:pitch w:val="variable"/>
  </w:font>
  <w:font w:name="Arial">
    <w:altName w:val="Helvetica"/>
    <w:charset w:val="cc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1">
    <w:name w:val="Заголовок 1"/>
    <w:basedOn w:val="Style14"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Заголовок 2"/>
    <w:basedOn w:val="Style14"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Заголовок 3"/>
    <w:basedOn w:val="Style14"/>
    <w:pPr>
      <w:spacing w:before="140" w:after="120"/>
      <w:outlineLvl w:val="2"/>
    </w:pPr>
    <w:rPr>
      <w:b/>
      <w:bCs/>
      <w:sz w:val="28"/>
      <w:szCs w:val="28"/>
    </w:rPr>
  </w:style>
  <w:style w:type="character" w:styleId="Style11">
    <w:name w:val="Символ нумерации"/>
    <w:qFormat/>
    <w:rPr/>
  </w:style>
  <w:style w:type="character" w:styleId="Style12">
    <w:name w:val="Выделение"/>
    <w:rPr>
      <w:i/>
      <w:iCs/>
    </w:rPr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5">
    <w:name w:val="Основной текст"/>
    <w:basedOn w:val="Normal"/>
    <w:pPr>
      <w:spacing w:before="0" w:after="120"/>
    </w:pPr>
    <w:rPr/>
  </w:style>
  <w:style w:type="paragraph" w:styleId="Style16">
    <w:name w:val="Список"/>
    <w:basedOn w:val="Style15"/>
    <w:pPr/>
    <w:rPr>
      <w:rFonts w:cs="Tahoma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Tahoma"/>
    </w:rPr>
  </w:style>
  <w:style w:type="paragraph" w:styleId="Style19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20">
    <w:name w:val="Заглавие"/>
    <w:basedOn w:val="Style14"/>
    <w:pPr>
      <w:jc w:val="center"/>
    </w:pPr>
    <w:rPr>
      <w:b/>
      <w:bCs/>
      <w:sz w:val="56"/>
      <w:szCs w:val="56"/>
    </w:rPr>
  </w:style>
  <w:style w:type="paragraph" w:styleId="Style21">
    <w:name w:val="Подзаголовок"/>
    <w:basedOn w:val="Style14"/>
    <w:pPr>
      <w:spacing w:before="60" w:after="120"/>
      <w:jc w:val="center"/>
    </w:pPr>
    <w:rPr>
      <w:sz w:val="36"/>
      <w:szCs w:val="36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4444</TotalTime>
  <Application>LibreOffice/4.4.1.2$Windows_x86 LibreOffice_project/45e2de17089c24a1fa810c8f975a7171ba4cd432</Application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ru-RU</dc:language>
  <dcterms:modified xsi:type="dcterms:W3CDTF">2015-04-24T00:12:27Z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