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EB80" w14:textId="4A3E3046" w:rsidR="00E02940" w:rsidRDefault="00803407" w:rsidP="00803407">
      <w:pPr>
        <w:pStyle w:val="Heading1"/>
      </w:pPr>
      <w:r>
        <w:t>Building Microservices Module 2 Useful Links and Notes</w:t>
      </w:r>
    </w:p>
    <w:p w14:paraId="4ECEB702" w14:textId="75E0956C" w:rsidR="00803407" w:rsidRDefault="00803407" w:rsidP="00803407"/>
    <w:p w14:paraId="43D143EC" w14:textId="6789AB1C" w:rsidR="000E3EE7" w:rsidRDefault="000E3EE7" w:rsidP="00803407">
      <w:r>
        <w:t xml:space="preserve">The </w:t>
      </w:r>
      <w:hyperlink r:id="rId4" w:history="1">
        <w:r w:rsidRPr="000E3EE7">
          <w:rPr>
            <w:rStyle w:val="Hyperlink"/>
          </w:rPr>
          <w:t>Microservices Fundamentals</w:t>
        </w:r>
      </w:hyperlink>
      <w:r>
        <w:t xml:space="preserve"> course which precedes this one in the Pluralsight Microservices learning path can be found at: </w:t>
      </w:r>
      <w:hyperlink r:id="rId5" w:history="1">
        <w:r w:rsidR="002F771A" w:rsidRPr="009E678A">
          <w:rPr>
            <w:rStyle w:val="Hyperlink"/>
          </w:rPr>
          <w:t>https://app.p</w:t>
        </w:r>
        <w:r w:rsidR="002F771A" w:rsidRPr="009E678A">
          <w:rPr>
            <w:rStyle w:val="Hyperlink"/>
          </w:rPr>
          <w:t>l</w:t>
        </w:r>
        <w:r w:rsidR="002F771A" w:rsidRPr="009E678A">
          <w:rPr>
            <w:rStyle w:val="Hyperlink"/>
          </w:rPr>
          <w:t>uralsight.com/library/courses/microservices-fundamentals</w:t>
        </w:r>
      </w:hyperlink>
    </w:p>
    <w:p w14:paraId="1EDA4A5B" w14:textId="6B8C01B1" w:rsidR="00EB5D41" w:rsidRPr="004B5208" w:rsidRDefault="00C934CF" w:rsidP="00803407">
      <w:r>
        <w:t xml:space="preserve">The </w:t>
      </w:r>
      <w:hyperlink r:id="rId6" w:history="1">
        <w:proofErr w:type="spellStart"/>
        <w:r w:rsidRPr="003D1844">
          <w:rPr>
            <w:rStyle w:val="Hyperlink"/>
          </w:rPr>
          <w:t>eShopOnContainers</w:t>
        </w:r>
        <w:proofErr w:type="spellEnd"/>
      </w:hyperlink>
      <w:r w:rsidR="003D1844">
        <w:t xml:space="preserve"> sample application </w:t>
      </w:r>
      <w:r w:rsidR="00054928">
        <w:t xml:space="preserve">demonstrated in this course is </w:t>
      </w:r>
      <w:hyperlink r:id="rId7" w:history="1">
        <w:r w:rsidR="00054928" w:rsidRPr="00054928">
          <w:rPr>
            <w:rStyle w:val="Hyperlink"/>
          </w:rPr>
          <w:t>this specific version</w:t>
        </w:r>
      </w:hyperlink>
      <w:r w:rsidR="00054928">
        <w:t xml:space="preserve"> from </w:t>
      </w:r>
      <w:r w:rsidR="007C4B10">
        <w:t>9</w:t>
      </w:r>
      <w:r w:rsidR="00054928">
        <w:t xml:space="preserve"> </w:t>
      </w:r>
      <w:r w:rsidR="007C4B10">
        <w:t>Jun 2021</w:t>
      </w:r>
      <w:r w:rsidR="00054928">
        <w:t xml:space="preserve">. </w:t>
      </w:r>
      <w:proofErr w:type="gramStart"/>
      <w:r w:rsidR="00054928">
        <w:t>Obviously</w:t>
      </w:r>
      <w:proofErr w:type="gramEnd"/>
      <w:r w:rsidR="00054928">
        <w:t xml:space="preserve"> the </w:t>
      </w:r>
      <w:r w:rsidR="00253BFA">
        <w:t xml:space="preserve">contents of that repository </w:t>
      </w:r>
      <w:r w:rsidR="004B5208">
        <w:t>will continue to be updated</w:t>
      </w:r>
      <w:r w:rsidR="007C4B10">
        <w:t>, so please check the latest</w:t>
      </w:r>
      <w:r w:rsidR="00C81D73">
        <w:t xml:space="preserve"> instructions there if you are having troubles running the latest version. You can also clone the exact version shown in the demos from </w:t>
      </w:r>
      <w:hyperlink r:id="rId8" w:history="1">
        <w:proofErr w:type="spellStart"/>
        <w:r w:rsidR="000D569F">
          <w:rPr>
            <w:rStyle w:val="Hyperlink"/>
          </w:rPr>
          <w:t>markheath</w:t>
        </w:r>
        <w:proofErr w:type="spellEnd"/>
        <w:r w:rsidR="000D569F">
          <w:rPr>
            <w:rStyle w:val="Hyperlink"/>
          </w:rPr>
          <w:t>/</w:t>
        </w:r>
        <w:proofErr w:type="spellStart"/>
        <w:r w:rsidR="000D569F">
          <w:rPr>
            <w:rStyle w:val="Hyperlink"/>
          </w:rPr>
          <w:t>eShopOnContainers</w:t>
        </w:r>
        <w:proofErr w:type="spellEnd"/>
      </w:hyperlink>
    </w:p>
    <w:p w14:paraId="744613E5" w14:textId="519BE08C" w:rsidR="00EB5D41" w:rsidRDefault="00201948" w:rsidP="00803407">
      <w:r>
        <w:t xml:space="preserve">The </w:t>
      </w:r>
      <w:proofErr w:type="spellStart"/>
      <w:r>
        <w:t>Seq</w:t>
      </w:r>
      <w:proofErr w:type="spellEnd"/>
      <w:r>
        <w:t xml:space="preserve"> logging </w:t>
      </w:r>
      <w:r w:rsidR="00152B72">
        <w:t xml:space="preserve">platform demonstrated in this module can be found at: </w:t>
      </w:r>
      <w:hyperlink r:id="rId9" w:history="1">
        <w:r w:rsidR="00152B72">
          <w:rPr>
            <w:rStyle w:val="Hyperlink"/>
          </w:rPr>
          <w:t>https://datalust.co/seq</w:t>
        </w:r>
      </w:hyperlink>
    </w:p>
    <w:p w14:paraId="2ECEE83B" w14:textId="77777777" w:rsidR="000E3EE7" w:rsidRPr="00803407" w:rsidRDefault="000E3EE7" w:rsidP="00803407"/>
    <w:sectPr w:rsidR="000E3EE7" w:rsidRPr="0080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6A"/>
    <w:rsid w:val="00054928"/>
    <w:rsid w:val="000A2032"/>
    <w:rsid w:val="000D569F"/>
    <w:rsid w:val="000E3EE7"/>
    <w:rsid w:val="00152B72"/>
    <w:rsid w:val="00201948"/>
    <w:rsid w:val="00253BFA"/>
    <w:rsid w:val="002F771A"/>
    <w:rsid w:val="003D1844"/>
    <w:rsid w:val="004B5208"/>
    <w:rsid w:val="007C4B10"/>
    <w:rsid w:val="00803407"/>
    <w:rsid w:val="00C81D73"/>
    <w:rsid w:val="00C934CF"/>
    <w:rsid w:val="00E02940"/>
    <w:rsid w:val="00E02D6A"/>
    <w:rsid w:val="00E23B42"/>
    <w:rsid w:val="00EB5D41"/>
    <w:rsid w:val="00EE749F"/>
    <w:rsid w:val="00F8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86ED"/>
  <w15:chartTrackingRefBased/>
  <w15:docId w15:val="{8A24067D-269C-47C9-80FF-B97822A6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3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E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77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heath/eShopOnContain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otnet-architecture/eShopOnContainers/tree/08d3a2b85c9dc8a5022adcd0366e892c7e792bd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tnet-architecture/eShopOnContain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.pluralsight.com/library/courses/microservices-fundamentals" TargetMode="External"/><Relationship Id="rId10" Type="http://schemas.openxmlformats.org/officeDocument/2006/relationships/fontTable" Target="fontTable.xml"/><Relationship Id="rId4" Type="http://schemas.openxmlformats.org/officeDocument/2006/relationships/hyperlink" Target="app.pluralsight.com/library/courses/microservices-fundamentals" TargetMode="External"/><Relationship Id="rId9" Type="http://schemas.openxmlformats.org/officeDocument/2006/relationships/hyperlink" Target="https://datalust.co/s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Heath</dc:creator>
  <cp:keywords/>
  <dc:description/>
  <cp:lastModifiedBy>Mark Heath</cp:lastModifiedBy>
  <cp:revision>19</cp:revision>
  <dcterms:created xsi:type="dcterms:W3CDTF">2019-12-12T08:16:00Z</dcterms:created>
  <dcterms:modified xsi:type="dcterms:W3CDTF">2021-06-29T20:51:00Z</dcterms:modified>
</cp:coreProperties>
</file>