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E35D" w14:textId="77777777" w:rsidR="00A71473" w:rsidRDefault="00000000">
      <w:pPr>
        <w:spacing w:before="75" w:line="230" w:lineRule="auto"/>
        <w:ind w:left="120" w:right="3827"/>
        <w:rPr>
          <w:sz w:val="15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D5A84DE" wp14:editId="04A8168A">
            <wp:simplePos x="0" y="0"/>
            <wp:positionH relativeFrom="page">
              <wp:posOffset>4421994</wp:posOffset>
            </wp:positionH>
            <wp:positionV relativeFrom="paragraph">
              <wp:posOffset>53075</wp:posOffset>
            </wp:positionV>
            <wp:extent cx="1080005" cy="3024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5" cy="30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  <w:sz w:val="15"/>
        </w:rPr>
        <w:t>INNOVATIONS</w:t>
      </w:r>
      <w:r>
        <w:rPr>
          <w:color w:val="231F20"/>
          <w:spacing w:val="1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1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EDUCATION</w:t>
      </w:r>
      <w:r>
        <w:rPr>
          <w:color w:val="231F20"/>
          <w:spacing w:val="1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TEACHING</w:t>
      </w:r>
      <w:r>
        <w:rPr>
          <w:color w:val="231F20"/>
          <w:spacing w:val="1"/>
          <w:w w:val="85"/>
          <w:sz w:val="15"/>
        </w:rPr>
        <w:t xml:space="preserve"> </w:t>
      </w:r>
      <w:r>
        <w:rPr>
          <w:color w:val="231F20"/>
          <w:w w:val="85"/>
          <w:sz w:val="15"/>
        </w:rPr>
        <w:t>INTERNATIONAL</w:t>
      </w:r>
      <w:r>
        <w:rPr>
          <w:color w:val="231F20"/>
          <w:spacing w:val="-36"/>
          <w:w w:val="85"/>
          <w:sz w:val="15"/>
        </w:rPr>
        <w:t xml:space="preserve"> </w:t>
      </w:r>
      <w:r>
        <w:rPr>
          <w:w w:val="90"/>
          <w:sz w:val="15"/>
        </w:rPr>
        <w:t>20</w:t>
      </w:r>
      <w:r>
        <w:rPr>
          <w:spacing w:val="-1"/>
          <w:w w:val="90"/>
          <w:sz w:val="15"/>
        </w:rPr>
        <w:t>1</w:t>
      </w:r>
      <w:r>
        <w:rPr>
          <w:spacing w:val="3"/>
          <w:w w:val="90"/>
          <w:sz w:val="15"/>
        </w:rPr>
        <w:t>8</w:t>
      </w:r>
      <w:r>
        <w:rPr>
          <w:w w:val="55"/>
          <w:sz w:val="15"/>
        </w:rPr>
        <w:t>,</w:t>
      </w:r>
      <w:r>
        <w:rPr>
          <w:spacing w:val="-19"/>
          <w:sz w:val="15"/>
        </w:rPr>
        <w:t xml:space="preserve"> </w:t>
      </w:r>
      <w:r>
        <w:rPr>
          <w:spacing w:val="3"/>
          <w:w w:val="88"/>
          <w:sz w:val="15"/>
        </w:rPr>
        <w:t>V</w:t>
      </w:r>
      <w:r>
        <w:rPr>
          <w:spacing w:val="3"/>
          <w:w w:val="114"/>
          <w:sz w:val="15"/>
        </w:rPr>
        <w:t>o</w:t>
      </w:r>
      <w:r>
        <w:rPr>
          <w:spacing w:val="1"/>
          <w:w w:val="85"/>
          <w:sz w:val="15"/>
        </w:rPr>
        <w:t>L</w:t>
      </w:r>
      <w:r>
        <w:rPr>
          <w:w w:val="55"/>
          <w:sz w:val="15"/>
        </w:rPr>
        <w:t>.</w:t>
      </w:r>
      <w:r>
        <w:rPr>
          <w:spacing w:val="-16"/>
          <w:sz w:val="15"/>
        </w:rPr>
        <w:t xml:space="preserve"> </w:t>
      </w:r>
      <w:r>
        <w:rPr>
          <w:spacing w:val="2"/>
          <w:w w:val="90"/>
          <w:sz w:val="15"/>
        </w:rPr>
        <w:t>55</w:t>
      </w:r>
      <w:r>
        <w:rPr>
          <w:w w:val="55"/>
          <w:sz w:val="15"/>
        </w:rPr>
        <w:t>,</w:t>
      </w:r>
      <w:r>
        <w:rPr>
          <w:spacing w:val="-15"/>
          <w:sz w:val="15"/>
        </w:rPr>
        <w:t xml:space="preserve"> </w:t>
      </w:r>
      <w:r>
        <w:rPr>
          <w:spacing w:val="3"/>
          <w:w w:val="94"/>
          <w:sz w:val="15"/>
        </w:rPr>
        <w:t>N</w:t>
      </w:r>
      <w:r>
        <w:rPr>
          <w:spacing w:val="-4"/>
          <w:w w:val="114"/>
          <w:sz w:val="15"/>
        </w:rPr>
        <w:t>o</w:t>
      </w:r>
      <w:r>
        <w:rPr>
          <w:w w:val="55"/>
          <w:sz w:val="15"/>
        </w:rPr>
        <w:t>.</w:t>
      </w:r>
      <w:r>
        <w:rPr>
          <w:spacing w:val="-16"/>
          <w:sz w:val="15"/>
        </w:rPr>
        <w:t xml:space="preserve"> </w:t>
      </w:r>
      <w:r>
        <w:rPr>
          <w:spacing w:val="2"/>
          <w:w w:val="90"/>
          <w:sz w:val="15"/>
        </w:rPr>
        <w:t>5</w:t>
      </w:r>
      <w:r>
        <w:rPr>
          <w:w w:val="55"/>
          <w:sz w:val="15"/>
        </w:rPr>
        <w:t>,</w:t>
      </w:r>
      <w:r>
        <w:rPr>
          <w:spacing w:val="-16"/>
          <w:sz w:val="15"/>
        </w:rPr>
        <w:t xml:space="preserve"> </w:t>
      </w:r>
      <w:r>
        <w:rPr>
          <w:spacing w:val="2"/>
          <w:w w:val="90"/>
          <w:sz w:val="15"/>
        </w:rPr>
        <w:t>532</w:t>
      </w:r>
      <w:r>
        <w:rPr>
          <w:spacing w:val="1"/>
          <w:w w:val="136"/>
          <w:sz w:val="15"/>
        </w:rPr>
        <w:t>–</w:t>
      </w:r>
      <w:r>
        <w:rPr>
          <w:spacing w:val="2"/>
          <w:w w:val="90"/>
          <w:sz w:val="15"/>
        </w:rPr>
        <w:t>54</w:t>
      </w:r>
      <w:r>
        <w:rPr>
          <w:w w:val="90"/>
          <w:sz w:val="15"/>
        </w:rPr>
        <w:t>2</w:t>
      </w:r>
    </w:p>
    <w:p w14:paraId="589537A2" w14:textId="77777777" w:rsidR="00A71473" w:rsidRDefault="00000000">
      <w:pPr>
        <w:spacing w:before="10"/>
        <w:ind w:left="120"/>
        <w:rPr>
          <w:sz w:val="15"/>
        </w:rPr>
      </w:pPr>
      <w:r>
        <w:pict w14:anchorId="3F755019">
          <v:shape id="_x0000_s2053" style="position:absolute;left:0;text-align:left;margin-left:60pt;margin-top:14.05pt;width:373.25pt;height:.1pt;z-index:-15728640;mso-wrap-distance-left:0;mso-wrap-distance-right:0;mso-position-horizontal-relative:page" coordorigin="1200,281" coordsize="7465,0" path="m1200,281r7465,e" filled="f" strokecolor="#73689f" strokeweight="1pt">
            <v:path arrowok="t"/>
            <w10:wrap type="topAndBottom" anchorx="page"/>
          </v:shape>
        </w:pict>
      </w:r>
      <w:r>
        <w:rPr>
          <w:color w:val="231F20"/>
          <w:w w:val="95"/>
          <w:sz w:val="15"/>
        </w:rPr>
        <w:t>https://doi.org/10.1080/14703297.2017.1389653</w:t>
      </w:r>
    </w:p>
    <w:p w14:paraId="6F841B50" w14:textId="77777777" w:rsidR="00A71473" w:rsidRDefault="00A71473">
      <w:pPr>
        <w:pStyle w:val="BodyText"/>
        <w:rPr>
          <w:sz w:val="7"/>
        </w:rPr>
      </w:pPr>
    </w:p>
    <w:p w14:paraId="3A18C79F" w14:textId="77777777" w:rsidR="00A71473" w:rsidRDefault="00000000">
      <w:pPr>
        <w:pStyle w:val="BodyText"/>
        <w:spacing w:line="232" w:lineRule="exact"/>
        <w:ind w:left="6415"/>
      </w:pPr>
      <w:r>
        <w:rPr>
          <w:noProof/>
          <w:position w:val="-4"/>
        </w:rPr>
        <w:drawing>
          <wp:inline distT="0" distB="0" distL="0" distR="0" wp14:anchorId="128EB01E" wp14:editId="07072AFF">
            <wp:extent cx="743686" cy="14763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686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E677" w14:textId="77777777" w:rsidR="00A71473" w:rsidRDefault="00A71473">
      <w:pPr>
        <w:pStyle w:val="BodyText"/>
        <w:rPr>
          <w:sz w:val="9"/>
        </w:rPr>
      </w:pPr>
    </w:p>
    <w:p w14:paraId="47CC5CEA" w14:textId="77777777" w:rsidR="00A71473" w:rsidRDefault="00000000">
      <w:pPr>
        <w:pStyle w:val="Title"/>
        <w:spacing w:line="228" w:lineRule="auto"/>
      </w:pPr>
      <w:r>
        <w:rPr>
          <w:color w:val="73689F"/>
          <w:w w:val="85"/>
        </w:rPr>
        <w:t>Animation</w:t>
      </w:r>
      <w:r>
        <w:rPr>
          <w:color w:val="73689F"/>
          <w:spacing w:val="4"/>
          <w:w w:val="85"/>
        </w:rPr>
        <w:t xml:space="preserve"> </w:t>
      </w:r>
      <w:r>
        <w:rPr>
          <w:color w:val="73689F"/>
          <w:w w:val="85"/>
        </w:rPr>
        <w:t>as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an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aid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to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support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the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teaching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of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cyber</w:t>
      </w:r>
      <w:r>
        <w:rPr>
          <w:color w:val="73689F"/>
          <w:spacing w:val="5"/>
          <w:w w:val="85"/>
        </w:rPr>
        <w:t xml:space="preserve"> </w:t>
      </w:r>
      <w:r>
        <w:rPr>
          <w:color w:val="73689F"/>
          <w:w w:val="85"/>
        </w:rPr>
        <w:t>security</w:t>
      </w:r>
      <w:r>
        <w:rPr>
          <w:color w:val="73689F"/>
          <w:spacing w:val="-67"/>
          <w:w w:val="85"/>
        </w:rPr>
        <w:t xml:space="preserve"> </w:t>
      </w:r>
      <w:r>
        <w:rPr>
          <w:color w:val="73689F"/>
          <w:w w:val="95"/>
        </w:rPr>
        <w:t>concepts</w:t>
      </w:r>
    </w:p>
    <w:p w14:paraId="06155640" w14:textId="77777777" w:rsidR="00A71473" w:rsidRDefault="00000000">
      <w:pPr>
        <w:spacing w:before="270"/>
        <w:ind w:left="120"/>
        <w:rPr>
          <w:sz w:val="21"/>
        </w:rPr>
      </w:pPr>
      <w:r>
        <w:rPr>
          <w:color w:val="231F20"/>
          <w:w w:val="90"/>
          <w:sz w:val="21"/>
        </w:rPr>
        <w:t>Mark</w:t>
      </w:r>
      <w:r>
        <w:rPr>
          <w:color w:val="231F20"/>
          <w:spacing w:val="-1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Ta</w:t>
      </w:r>
      <w:hyperlink w:anchor="_bookmark0" w:history="1">
        <w:r>
          <w:rPr>
            <w:color w:val="231F20"/>
            <w:w w:val="90"/>
            <w:sz w:val="21"/>
          </w:rPr>
          <w:t>ylor</w:t>
        </w:r>
      </w:hyperlink>
      <w:r>
        <w:rPr>
          <w:color w:val="231F20"/>
          <w:w w:val="90"/>
          <w:sz w:val="21"/>
        </w:rPr>
        <w:t>,</w:t>
      </w:r>
      <w:r>
        <w:rPr>
          <w:color w:val="231F20"/>
          <w:spacing w:val="-4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Mike</w:t>
      </w:r>
      <w:r>
        <w:rPr>
          <w:color w:val="231F20"/>
          <w:spacing w:val="-3"/>
          <w:w w:val="90"/>
          <w:sz w:val="21"/>
        </w:rPr>
        <w:t xml:space="preserve"> </w:t>
      </w:r>
      <w:hyperlink w:anchor="_bookmark0" w:history="1">
        <w:r>
          <w:rPr>
            <w:color w:val="231F20"/>
            <w:w w:val="90"/>
            <w:sz w:val="21"/>
          </w:rPr>
          <w:t>Baskett</w:t>
        </w:r>
      </w:hyperlink>
      <w:r>
        <w:rPr>
          <w:color w:val="231F20"/>
          <w:w w:val="90"/>
          <w:sz w:val="21"/>
        </w:rPr>
        <w:t>,</w:t>
      </w:r>
      <w:r>
        <w:rPr>
          <w:color w:val="231F20"/>
          <w:spacing w:val="-3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Mark</w:t>
      </w:r>
      <w:r>
        <w:rPr>
          <w:color w:val="231F20"/>
          <w:spacing w:val="-3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A</w:t>
      </w:r>
      <w:hyperlink w:anchor="_bookmark0" w:history="1">
        <w:r>
          <w:rPr>
            <w:color w:val="231F20"/>
            <w:w w:val="90"/>
            <w:sz w:val="21"/>
          </w:rPr>
          <w:t>llen,</w:t>
        </w:r>
        <w:r>
          <w:rPr>
            <w:color w:val="231F20"/>
            <w:spacing w:val="-3"/>
            <w:w w:val="90"/>
            <w:sz w:val="21"/>
          </w:rPr>
          <w:t xml:space="preserve"> </w:t>
        </w:r>
      </w:hyperlink>
      <w:r>
        <w:rPr>
          <w:color w:val="231F20"/>
          <w:w w:val="90"/>
          <w:sz w:val="21"/>
        </w:rPr>
        <w:t>Hulya</w:t>
      </w:r>
      <w:r>
        <w:rPr>
          <w:color w:val="231F20"/>
          <w:spacing w:val="-3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Fr</w:t>
      </w:r>
      <w:hyperlink w:anchor="_bookmark0" w:history="1">
        <w:r>
          <w:rPr>
            <w:color w:val="231F20"/>
            <w:w w:val="90"/>
            <w:sz w:val="21"/>
          </w:rPr>
          <w:t>ancis</w:t>
        </w:r>
        <w:r>
          <w:rPr>
            <w:color w:val="231F20"/>
            <w:spacing w:val="-3"/>
            <w:w w:val="90"/>
            <w:sz w:val="21"/>
          </w:rPr>
          <w:t xml:space="preserve"> </w:t>
        </w:r>
      </w:hyperlink>
      <w:r>
        <w:rPr>
          <w:color w:val="231F20"/>
          <w:w w:val="90"/>
          <w:sz w:val="21"/>
        </w:rPr>
        <w:t>and</w:t>
      </w:r>
      <w:r>
        <w:rPr>
          <w:color w:val="231F20"/>
          <w:spacing w:val="-3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Kashif</w:t>
      </w:r>
      <w:r>
        <w:rPr>
          <w:color w:val="231F20"/>
          <w:spacing w:val="-3"/>
          <w:w w:val="90"/>
          <w:sz w:val="21"/>
        </w:rPr>
        <w:t xml:space="preserve"> </w:t>
      </w:r>
      <w:r>
        <w:rPr>
          <w:color w:val="231F20"/>
          <w:w w:val="90"/>
          <w:sz w:val="21"/>
        </w:rPr>
        <w:t>Kifaya</w:t>
      </w:r>
      <w:hyperlink w:anchor="_bookmark0" w:history="1">
        <w:r>
          <w:rPr>
            <w:color w:val="231F20"/>
            <w:w w:val="90"/>
            <w:sz w:val="21"/>
          </w:rPr>
          <w:t>t</w:t>
        </w:r>
      </w:hyperlink>
    </w:p>
    <w:p w14:paraId="7B9A9589" w14:textId="77777777" w:rsidR="00A71473" w:rsidRDefault="00000000">
      <w:pPr>
        <w:spacing w:before="154"/>
        <w:ind w:left="120"/>
        <w:rPr>
          <w:sz w:val="18"/>
        </w:rPr>
      </w:pPr>
      <w:bookmarkStart w:id="0" w:name="_bookmark0"/>
      <w:bookmarkEnd w:id="0"/>
      <w:r>
        <w:rPr>
          <w:color w:val="231F20"/>
          <w:w w:val="85"/>
          <w:sz w:val="18"/>
        </w:rPr>
        <w:t>Department</w:t>
      </w:r>
      <w:r>
        <w:rPr>
          <w:color w:val="231F20"/>
          <w:spacing w:val="-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3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Computer</w:t>
      </w:r>
      <w:r>
        <w:rPr>
          <w:color w:val="231F20"/>
          <w:spacing w:val="-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Science,</w:t>
      </w:r>
      <w:r>
        <w:rPr>
          <w:color w:val="231F20"/>
          <w:spacing w:val="-3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Liverpool</w:t>
      </w:r>
      <w:r>
        <w:rPr>
          <w:color w:val="231F20"/>
          <w:spacing w:val="-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John</w:t>
      </w:r>
      <w:r>
        <w:rPr>
          <w:color w:val="231F20"/>
          <w:spacing w:val="-3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Moores</w:t>
      </w:r>
      <w:r>
        <w:rPr>
          <w:color w:val="231F20"/>
          <w:spacing w:val="-3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University,</w:t>
      </w:r>
      <w:r>
        <w:rPr>
          <w:color w:val="231F20"/>
          <w:spacing w:val="-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Liverpool,</w:t>
      </w:r>
      <w:r>
        <w:rPr>
          <w:color w:val="231F20"/>
          <w:spacing w:val="-3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UK</w:t>
      </w:r>
    </w:p>
    <w:p w14:paraId="7467A320" w14:textId="77777777" w:rsidR="00A71473" w:rsidRDefault="00A71473">
      <w:pPr>
        <w:pStyle w:val="BodyText"/>
      </w:pPr>
    </w:p>
    <w:p w14:paraId="46E9F44B" w14:textId="77777777" w:rsidR="00A71473" w:rsidRDefault="00A71473">
      <w:pPr>
        <w:pStyle w:val="BodyText"/>
        <w:spacing w:before="10"/>
        <w:rPr>
          <w:sz w:val="21"/>
        </w:rPr>
      </w:pPr>
    </w:p>
    <w:p w14:paraId="184DA9DB" w14:textId="77777777" w:rsidR="00A71473" w:rsidRDefault="00000000">
      <w:pPr>
        <w:spacing w:before="95" w:line="171" w:lineRule="exact"/>
        <w:ind w:left="5786"/>
        <w:rPr>
          <w:rFonts w:ascii="Arial"/>
          <w:b/>
          <w:sz w:val="15"/>
        </w:rPr>
      </w:pPr>
      <w:r>
        <w:pict w14:anchorId="39091FAD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60pt;margin-top:-6.1pt;width:277.25pt;height:120pt;z-index:15730176;mso-position-horizontal-relative:page" fillcolor="#f0eff6" stroked="f">
            <v:textbox inset="0,0,0,0">
              <w:txbxContent>
                <w:p w14:paraId="50A73408" w14:textId="77777777" w:rsidR="00A71473" w:rsidRDefault="00A71473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14:paraId="3983E9E4" w14:textId="77777777" w:rsidR="00A71473" w:rsidRDefault="00000000">
                  <w:pPr>
                    <w:spacing w:line="172" w:lineRule="exact"/>
                    <w:ind w:left="241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73689F"/>
                      <w:sz w:val="15"/>
                    </w:rPr>
                    <w:t>ABSTRACT</w:t>
                  </w:r>
                </w:p>
                <w:p w14:paraId="14B09CDB" w14:textId="77777777" w:rsidR="00A71473" w:rsidRDefault="00000000">
                  <w:pPr>
                    <w:spacing w:before="6" w:line="230" w:lineRule="auto"/>
                    <w:ind w:left="240" w:right="237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sz w:val="18"/>
                    </w:rPr>
                    <w:t xml:space="preserve">Animated learning materials </w:t>
                  </w:r>
                  <w:r>
                    <w:rPr>
                      <w:color w:val="231F20"/>
                      <w:sz w:val="18"/>
                    </w:rPr>
                    <w:t>have the potential to support the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teaching and learning process. In this paper, we examine the</w:t>
                  </w:r>
                  <w:r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90"/>
                      <w:sz w:val="18"/>
                    </w:rPr>
                    <w:t>comparative usefulness of animated and static learning materials for</w:t>
                  </w:r>
                  <w:r>
                    <w:rPr>
                      <w:color w:val="231F20"/>
                      <w:spacing w:val="1"/>
                      <w:w w:val="90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8"/>
                    </w:rPr>
                    <w:t>teaching cyber security concepts to a group of UK undergraduate</w:t>
                  </w:r>
                  <w:r>
                    <w:rPr>
                      <w:color w:val="231F20"/>
                      <w:spacing w:val="1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8"/>
                    </w:rPr>
                    <w:t>computer science students. The animated cyber security learning</w:t>
                  </w:r>
                  <w:r>
                    <w:rPr>
                      <w:color w:val="231F20"/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8"/>
                    </w:rPr>
                    <w:t>materials appeared to be viewed by the undergraduate computer</w:t>
                  </w:r>
                  <w:r>
                    <w:rPr>
                      <w:color w:val="231F20"/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science</w:t>
                  </w:r>
                  <w:r>
                    <w:rPr>
                      <w:color w:val="231F20"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participants</w:t>
                  </w:r>
                  <w:r>
                    <w:rPr>
                      <w:color w:val="231F20"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overall</w:t>
                  </w:r>
                  <w:r>
                    <w:rPr>
                      <w:color w:val="231F20"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as</w:t>
                  </w:r>
                  <w:r>
                    <w:rPr>
                      <w:color w:val="231F20"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being</w:t>
                  </w:r>
                  <w:r>
                    <w:rPr>
                      <w:color w:val="231F20"/>
                      <w:spacing w:val="-8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slightly</w:t>
                  </w:r>
                  <w:r>
                    <w:rPr>
                      <w:color w:val="231F20"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more</w:t>
                  </w:r>
                  <w:r>
                    <w:rPr>
                      <w:color w:val="231F20"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95"/>
                      <w:sz w:val="18"/>
                    </w:rPr>
                    <w:t>informative</w:t>
                  </w:r>
                  <w:r>
                    <w:rPr>
                      <w:color w:val="231F20"/>
                      <w:spacing w:val="-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8"/>
                    </w:rPr>
                    <w:t>than</w:t>
                  </w:r>
                  <w:r>
                    <w:rPr>
                      <w:color w:val="231F20"/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8"/>
                    </w:rPr>
                    <w:t>the equivalent static learning materials for learning some cyber</w:t>
                  </w:r>
                  <w:r>
                    <w:rPr>
                      <w:color w:val="231F20"/>
                      <w:spacing w:val="1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security</w:t>
                  </w:r>
                  <w:r>
                    <w:rPr>
                      <w:color w:val="231F2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concepts.</w:t>
                  </w:r>
                </w:p>
              </w:txbxContent>
            </v:textbox>
            <w10:wrap anchorx="page"/>
          </v:shape>
        </w:pict>
      </w:r>
      <w:bookmarkStart w:id="1" w:name="Abstract"/>
      <w:bookmarkEnd w:id="1"/>
      <w:r>
        <w:rPr>
          <w:rFonts w:ascii="Arial"/>
          <w:b/>
          <w:color w:val="73689F"/>
          <w:sz w:val="15"/>
        </w:rPr>
        <w:t>KEYWORDS</w:t>
      </w:r>
    </w:p>
    <w:p w14:paraId="7679EA68" w14:textId="77777777" w:rsidR="00A71473" w:rsidRDefault="00000000">
      <w:pPr>
        <w:spacing w:before="4" w:line="232" w:lineRule="auto"/>
        <w:ind w:left="5784" w:right="129"/>
        <w:rPr>
          <w:sz w:val="16"/>
        </w:rPr>
      </w:pPr>
      <w:r>
        <w:rPr>
          <w:color w:val="231F20"/>
          <w:w w:val="85"/>
          <w:sz w:val="16"/>
        </w:rPr>
        <w:t>Animation; teaching;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spacing w:val="-1"/>
          <w:w w:val="85"/>
          <w:sz w:val="16"/>
        </w:rPr>
        <w:t>learning;</w:t>
      </w:r>
      <w:r>
        <w:rPr>
          <w:color w:val="231F20"/>
          <w:spacing w:val="-8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higher;</w:t>
      </w:r>
      <w:r>
        <w:rPr>
          <w:color w:val="231F20"/>
          <w:spacing w:val="-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education</w:t>
      </w:r>
    </w:p>
    <w:p w14:paraId="3E228C4C" w14:textId="77777777" w:rsidR="00A71473" w:rsidRDefault="00A71473">
      <w:pPr>
        <w:pStyle w:val="BodyText"/>
      </w:pPr>
    </w:p>
    <w:p w14:paraId="4E6D0478" w14:textId="77777777" w:rsidR="00A71473" w:rsidRDefault="00A71473">
      <w:pPr>
        <w:pStyle w:val="BodyText"/>
      </w:pPr>
    </w:p>
    <w:p w14:paraId="475146A9" w14:textId="77777777" w:rsidR="00A71473" w:rsidRDefault="00A71473">
      <w:pPr>
        <w:pStyle w:val="BodyText"/>
      </w:pPr>
    </w:p>
    <w:p w14:paraId="14109DC9" w14:textId="77777777" w:rsidR="00A71473" w:rsidRDefault="00A71473">
      <w:pPr>
        <w:pStyle w:val="BodyText"/>
      </w:pPr>
    </w:p>
    <w:p w14:paraId="5C81DA12" w14:textId="77777777" w:rsidR="00A71473" w:rsidRDefault="00A71473">
      <w:pPr>
        <w:pStyle w:val="BodyText"/>
      </w:pPr>
    </w:p>
    <w:p w14:paraId="7C97CB43" w14:textId="77777777" w:rsidR="00A71473" w:rsidRDefault="00A71473">
      <w:pPr>
        <w:pStyle w:val="BodyText"/>
      </w:pPr>
    </w:p>
    <w:p w14:paraId="665DCAAA" w14:textId="77777777" w:rsidR="00A71473" w:rsidRDefault="00A71473">
      <w:pPr>
        <w:pStyle w:val="BodyText"/>
      </w:pPr>
    </w:p>
    <w:p w14:paraId="3734C961" w14:textId="77777777" w:rsidR="00A71473" w:rsidRDefault="00A71473">
      <w:pPr>
        <w:pStyle w:val="BodyText"/>
        <w:spacing w:before="2"/>
        <w:rPr>
          <w:sz w:val="23"/>
        </w:rPr>
      </w:pPr>
    </w:p>
    <w:p w14:paraId="7F1E5E1C" w14:textId="77777777" w:rsidR="00A71473" w:rsidRDefault="00000000">
      <w:pPr>
        <w:pStyle w:val="Heading1"/>
        <w:spacing w:before="97"/>
      </w:pPr>
      <w:bookmarkStart w:id="2" w:name="Introduction"/>
      <w:bookmarkEnd w:id="2"/>
      <w:r>
        <w:rPr>
          <w:color w:val="73689F"/>
        </w:rPr>
        <w:t>Introduction</w:t>
      </w:r>
    </w:p>
    <w:p w14:paraId="4B0D4A23" w14:textId="77777777" w:rsidR="00A71473" w:rsidRDefault="00000000">
      <w:pPr>
        <w:pStyle w:val="BodyText"/>
        <w:spacing w:before="157" w:line="268" w:lineRule="auto"/>
        <w:ind w:left="120" w:right="114"/>
        <w:jc w:val="both"/>
      </w:pPr>
      <w:r>
        <w:rPr>
          <w:color w:val="231F20"/>
          <w:w w:val="90"/>
        </w:rPr>
        <w:t>Cyber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security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concerns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threats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computer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systems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measures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taken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 xml:space="preserve">to protect against them. Threats include malicious software </w:t>
      </w:r>
      <w:bookmarkStart w:id="3" w:name="_bookmark1"/>
      <w:bookmarkEnd w:id="3"/>
      <w:r>
        <w:rPr>
          <w:color w:val="231F20"/>
          <w:w w:val="90"/>
        </w:rPr>
        <w:t>such as computer viruses, spy-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 xml:space="preserve">ware and Trojan horses (Ahmad, </w:t>
      </w:r>
      <w:hyperlink w:anchor="_bookmark21" w:history="1">
        <w:r>
          <w:rPr>
            <w:color w:val="000080"/>
            <w:w w:val="90"/>
          </w:rPr>
          <w:t>2013</w:t>
        </w:r>
      </w:hyperlink>
      <w:r>
        <w:rPr>
          <w:color w:val="231F20"/>
          <w:w w:val="90"/>
        </w:rPr>
        <w:t>), and malicious individuals such as hackers. Measures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protect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against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such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threats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include: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physical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security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prevent,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access,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theft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damage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computing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devices,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information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security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measures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such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firewalls,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anti-malware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software, encryption and access control approaches to prevent access to and corruption of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programmes.</w:t>
      </w:r>
    </w:p>
    <w:p w14:paraId="57E20531" w14:textId="77777777" w:rsidR="00A71473" w:rsidRDefault="00000000">
      <w:pPr>
        <w:pStyle w:val="BodyText"/>
        <w:spacing w:line="268" w:lineRule="auto"/>
        <w:ind w:left="120" w:right="112" w:firstLine="240"/>
        <w:jc w:val="both"/>
      </w:pPr>
      <w:r>
        <w:rPr>
          <w:color w:val="231F20"/>
          <w:w w:val="90"/>
        </w:rPr>
        <w:t>The research reported in this paper concerned whether animation can support student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learning in the context of teaching cyber security concepts. The theoretical framework of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research is an investigation of animation for supporting the teaching of cyber security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concepts in a higher education setting including denial of service attacks, distributed denial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of service attacks, symmetric and asymmetric key encryption and digital signatures.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animation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tool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develop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animations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Adobe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Flash.</w:t>
      </w:r>
    </w:p>
    <w:p w14:paraId="14EE18E5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The main limitations of the study were the limited number of student participants avail-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able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research,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covered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purely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initial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investigation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perceived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usefulness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animated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materials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supporting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basic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cyber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1"/>
          <w:w w:val="95"/>
        </w:rPr>
        <w:t>security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concepts.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Further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research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into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use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animation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supporting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of cyber security concepts, and the conceptual levels of abstraction of cyber security con-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cepts would involve assessment of the effects of animated learning materials upon the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process.</w:t>
      </w:r>
    </w:p>
    <w:p w14:paraId="0D3DD8D8" w14:textId="77777777" w:rsidR="00A71473" w:rsidRDefault="00000000">
      <w:pPr>
        <w:pStyle w:val="BodyText"/>
        <w:spacing w:before="10"/>
        <w:rPr>
          <w:sz w:val="23"/>
        </w:rPr>
      </w:pPr>
      <w:r>
        <w:pict w14:anchorId="2E10FBAD">
          <v:shape id="_x0000_s2051" style="position:absolute;margin-left:60pt;margin-top:16.35pt;width:373.25pt;height:.1pt;z-index:-15728128;mso-wrap-distance-left:0;mso-wrap-distance-right:0;mso-position-horizontal-relative:page" coordorigin="1200,327" coordsize="7465,0" path="m1200,327r7465,e" filled="f" strokecolor="#73689f" strokeweight="1pt">
            <v:path arrowok="t"/>
            <w10:wrap type="topAndBottom" anchorx="page"/>
          </v:shape>
        </w:pict>
      </w:r>
    </w:p>
    <w:p w14:paraId="18B48D2B" w14:textId="77777777" w:rsidR="00A71473" w:rsidRDefault="00000000">
      <w:pPr>
        <w:spacing w:before="37"/>
        <w:ind w:left="120"/>
        <w:rPr>
          <w:sz w:val="16"/>
        </w:rPr>
      </w:pPr>
      <w:r>
        <w:rPr>
          <w:rFonts w:ascii="Tahoma"/>
          <w:b/>
          <w:color w:val="73689F"/>
          <w:w w:val="85"/>
          <w:sz w:val="16"/>
        </w:rPr>
        <w:t>CONTACT</w:t>
      </w:r>
      <w:r>
        <w:rPr>
          <w:rFonts w:ascii="Tahoma"/>
          <w:b/>
          <w:color w:val="73689F"/>
          <w:spacing w:val="53"/>
          <w:sz w:val="16"/>
        </w:rPr>
        <w:t xml:space="preserve"> </w:t>
      </w:r>
      <w:r>
        <w:rPr>
          <w:color w:val="231F20"/>
          <w:w w:val="85"/>
          <w:sz w:val="16"/>
        </w:rPr>
        <w:t>Mark</w:t>
      </w:r>
      <w:r>
        <w:rPr>
          <w:color w:val="231F20"/>
          <w:spacing w:val="-1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Taylor</w:t>
      </w:r>
      <w:r>
        <w:rPr>
          <w:color w:val="231F20"/>
          <w:spacing w:val="38"/>
          <w:w w:val="85"/>
          <w:sz w:val="16"/>
        </w:rPr>
        <w:t xml:space="preserve"> </w:t>
      </w:r>
      <w:r>
        <w:rPr>
          <w:noProof/>
          <w:color w:val="231F20"/>
          <w:spacing w:val="-17"/>
          <w:position w:val="-4"/>
          <w:sz w:val="16"/>
        </w:rPr>
        <w:drawing>
          <wp:inline distT="0" distB="0" distL="0" distR="0" wp14:anchorId="5C93EECB" wp14:editId="323CBE82">
            <wp:extent cx="127000" cy="1269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-17"/>
          <w:sz w:val="16"/>
        </w:rPr>
        <w:t xml:space="preserve">  </w:t>
      </w:r>
      <w:r>
        <w:rPr>
          <w:rFonts w:ascii="Times New Roman"/>
          <w:color w:val="231F20"/>
          <w:spacing w:val="-7"/>
          <w:sz w:val="16"/>
        </w:rPr>
        <w:t xml:space="preserve"> </w:t>
      </w:r>
      <w:hyperlink r:id="rId10">
        <w:r>
          <w:rPr>
            <w:color w:val="231F20"/>
            <w:w w:val="95"/>
            <w:sz w:val="16"/>
          </w:rPr>
          <w:t>m.j.taylor@ljmu.ac.uk</w:t>
        </w:r>
      </w:hyperlink>
    </w:p>
    <w:p w14:paraId="61987506" w14:textId="77777777" w:rsidR="00A71473" w:rsidRDefault="00000000">
      <w:pPr>
        <w:spacing w:before="85"/>
        <w:ind w:left="120"/>
        <w:rPr>
          <w:sz w:val="14"/>
        </w:rPr>
      </w:pPr>
      <w:r>
        <w:rPr>
          <w:color w:val="231F20"/>
          <w:w w:val="85"/>
          <w:sz w:val="14"/>
        </w:rPr>
        <w:t>©</w:t>
      </w:r>
      <w:r>
        <w:rPr>
          <w:color w:val="231F20"/>
          <w:spacing w:val="-7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2017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Informa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UK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Limited,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trading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as</w:t>
      </w:r>
      <w:r>
        <w:rPr>
          <w:color w:val="231F20"/>
          <w:spacing w:val="-13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Taylor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&amp;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Francis</w:t>
      </w:r>
      <w:r>
        <w:rPr>
          <w:color w:val="231F20"/>
          <w:spacing w:val="-6"/>
          <w:w w:val="85"/>
          <w:sz w:val="14"/>
        </w:rPr>
        <w:t xml:space="preserve"> </w:t>
      </w:r>
      <w:r>
        <w:rPr>
          <w:color w:val="231F20"/>
          <w:w w:val="85"/>
          <w:sz w:val="14"/>
        </w:rPr>
        <w:t>Group</w:t>
      </w:r>
    </w:p>
    <w:p w14:paraId="30CE4F2E" w14:textId="77777777" w:rsidR="00A71473" w:rsidRDefault="00A71473">
      <w:pPr>
        <w:rPr>
          <w:sz w:val="14"/>
        </w:rPr>
        <w:sectPr w:rsidR="00A71473">
          <w:footerReference w:type="even" r:id="rId11"/>
          <w:type w:val="continuous"/>
          <w:pgSz w:w="9870" w:h="14060"/>
          <w:pgMar w:top="740" w:right="1080" w:bottom="280" w:left="1080" w:header="720" w:footer="0" w:gutter="0"/>
          <w:pgNumType w:start="532"/>
          <w:cols w:space="720"/>
        </w:sectPr>
      </w:pPr>
    </w:p>
    <w:p w14:paraId="75C0760B" w14:textId="77777777" w:rsidR="00A71473" w:rsidRDefault="00A71473">
      <w:pPr>
        <w:pStyle w:val="BodyText"/>
        <w:spacing w:before="9"/>
        <w:rPr>
          <w:sz w:val="11"/>
        </w:rPr>
      </w:pPr>
    </w:p>
    <w:p w14:paraId="737D7822" w14:textId="77777777" w:rsidR="00A71473" w:rsidRDefault="00000000">
      <w:pPr>
        <w:pStyle w:val="Heading1"/>
        <w:spacing w:before="98"/>
      </w:pPr>
      <w:bookmarkStart w:id="4" w:name="_bookmark9"/>
      <w:bookmarkStart w:id="5" w:name="_bookmark8"/>
      <w:bookmarkStart w:id="6" w:name="_bookmark7"/>
      <w:bookmarkStart w:id="7" w:name="_bookmark6"/>
      <w:bookmarkStart w:id="8" w:name="_bookmark5"/>
      <w:bookmarkStart w:id="9" w:name="Literature_review"/>
      <w:bookmarkEnd w:id="4"/>
      <w:bookmarkEnd w:id="5"/>
      <w:bookmarkEnd w:id="6"/>
      <w:bookmarkEnd w:id="7"/>
      <w:bookmarkEnd w:id="8"/>
      <w:bookmarkEnd w:id="9"/>
      <w:r>
        <w:rPr>
          <w:color w:val="73689F"/>
          <w:w w:val="85"/>
        </w:rPr>
        <w:t>Literature</w:t>
      </w:r>
      <w:r>
        <w:rPr>
          <w:color w:val="73689F"/>
          <w:spacing w:val="42"/>
          <w:w w:val="85"/>
        </w:rPr>
        <w:t xml:space="preserve"> </w:t>
      </w:r>
      <w:r>
        <w:rPr>
          <w:color w:val="73689F"/>
          <w:w w:val="85"/>
        </w:rPr>
        <w:t>review</w:t>
      </w:r>
    </w:p>
    <w:p w14:paraId="2F769F2C" w14:textId="77777777" w:rsidR="00A71473" w:rsidRDefault="00000000">
      <w:pPr>
        <w:pStyle w:val="Heading2"/>
        <w:spacing w:before="133"/>
      </w:pPr>
      <w:bookmarkStart w:id="10" w:name="Cyber_security_concepts"/>
      <w:bookmarkEnd w:id="10"/>
      <w:r>
        <w:rPr>
          <w:color w:val="73689F"/>
          <w:w w:val="75"/>
        </w:rPr>
        <w:t>Cyber</w:t>
      </w:r>
      <w:r>
        <w:rPr>
          <w:color w:val="73689F"/>
          <w:spacing w:val="-2"/>
          <w:w w:val="75"/>
        </w:rPr>
        <w:t xml:space="preserve"> </w:t>
      </w:r>
      <w:r>
        <w:rPr>
          <w:color w:val="73689F"/>
          <w:w w:val="75"/>
        </w:rPr>
        <w:t>security</w:t>
      </w:r>
      <w:r>
        <w:rPr>
          <w:color w:val="73689F"/>
          <w:spacing w:val="-1"/>
          <w:w w:val="75"/>
        </w:rPr>
        <w:t xml:space="preserve"> </w:t>
      </w:r>
      <w:r>
        <w:rPr>
          <w:color w:val="73689F"/>
          <w:w w:val="75"/>
        </w:rPr>
        <w:t>concepts</w:t>
      </w:r>
    </w:p>
    <w:p w14:paraId="74C52755" w14:textId="77777777" w:rsidR="00A71473" w:rsidRDefault="00000000">
      <w:pPr>
        <w:pStyle w:val="BodyText"/>
        <w:spacing w:before="148" w:line="268" w:lineRule="auto"/>
        <w:ind w:left="120" w:right="116"/>
        <w:jc w:val="both"/>
      </w:pPr>
      <w:r>
        <w:rPr>
          <w:color w:val="231F20"/>
          <w:w w:val="90"/>
        </w:rPr>
        <w:t>Cyber security concepts have different ‘layers’ of abstraction involved (Bratus, Shubina, &amp;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Locasto,</w:t>
      </w:r>
      <w:r>
        <w:rPr>
          <w:color w:val="231F20"/>
          <w:spacing w:val="-4"/>
          <w:w w:val="90"/>
        </w:rPr>
        <w:t xml:space="preserve"> </w:t>
      </w:r>
      <w:hyperlink w:anchor="_bookmark23" w:history="1">
        <w:r>
          <w:rPr>
            <w:color w:val="000080"/>
            <w:w w:val="90"/>
          </w:rPr>
          <w:t>2010</w:t>
        </w:r>
      </w:hyperlink>
      <w:r>
        <w:rPr>
          <w:color w:val="231F20"/>
          <w:w w:val="90"/>
        </w:rPr>
        <w:t>).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</w:t>
      </w:r>
      <w:bookmarkStart w:id="11" w:name="_bookmark2"/>
      <w:bookmarkEnd w:id="11"/>
      <w:r>
        <w:rPr>
          <w:color w:val="231F20"/>
          <w:w w:val="90"/>
        </w:rPr>
        <w:t>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 xml:space="preserve"> </w:t>
      </w:r>
      <w:r>
        <w:rPr>
          <w:color w:val="231F20"/>
          <w:w w:val="90"/>
        </w:rPr>
        <w:t>‘physical’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sense,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security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concerns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use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input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device,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0"/>
        </w:rPr>
        <w:t>which data entered will invoke access to or alteration of data or programmes stored on one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or more computing devices. However, for this to happen a variety of software artefacts are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used, and understanding how all the different software components work together, is more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complicated. The final level of abstraction concerns the underlying mathematical basis of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software,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example,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software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(Wang,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Wong,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Liao,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&amp;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Chen,</w:t>
      </w:r>
      <w:r>
        <w:rPr>
          <w:color w:val="231F20"/>
          <w:spacing w:val="-2"/>
          <w:w w:val="90"/>
        </w:rPr>
        <w:t xml:space="preserve"> </w:t>
      </w:r>
      <w:hyperlink w:anchor="_bookmark32" w:history="1">
        <w:r>
          <w:rPr>
            <w:color w:val="000080"/>
            <w:w w:val="90"/>
          </w:rPr>
          <w:t>2011</w:t>
        </w:r>
      </w:hyperlink>
      <w:r>
        <w:rPr>
          <w:color w:val="231F20"/>
          <w:w w:val="90"/>
        </w:rPr>
        <w:t>).</w:t>
      </w:r>
    </w:p>
    <w:p w14:paraId="4A82EB9A" w14:textId="77777777" w:rsidR="00A71473" w:rsidRDefault="00A71473">
      <w:pPr>
        <w:pStyle w:val="BodyText"/>
        <w:spacing w:before="6"/>
        <w:rPr>
          <w:sz w:val="31"/>
        </w:rPr>
      </w:pPr>
    </w:p>
    <w:p w14:paraId="1B955960" w14:textId="77777777" w:rsidR="00A71473" w:rsidRDefault="00000000">
      <w:pPr>
        <w:pStyle w:val="Heading2"/>
      </w:pPr>
      <w:bookmarkStart w:id="12" w:name="Animated_learning_materials"/>
      <w:bookmarkEnd w:id="12"/>
      <w:r>
        <w:rPr>
          <w:color w:val="73689F"/>
          <w:w w:val="75"/>
        </w:rPr>
        <w:t>Animated</w:t>
      </w:r>
      <w:r>
        <w:rPr>
          <w:color w:val="73689F"/>
          <w:spacing w:val="36"/>
          <w:w w:val="75"/>
        </w:rPr>
        <w:t xml:space="preserve"> </w:t>
      </w:r>
      <w:r>
        <w:rPr>
          <w:color w:val="73689F"/>
          <w:w w:val="75"/>
        </w:rPr>
        <w:t>learning</w:t>
      </w:r>
      <w:r>
        <w:rPr>
          <w:color w:val="73689F"/>
          <w:spacing w:val="36"/>
          <w:w w:val="75"/>
        </w:rPr>
        <w:t xml:space="preserve"> </w:t>
      </w:r>
      <w:r>
        <w:rPr>
          <w:color w:val="73689F"/>
          <w:w w:val="75"/>
        </w:rPr>
        <w:t>materials</w:t>
      </w:r>
    </w:p>
    <w:p w14:paraId="4B9276F7" w14:textId="77777777" w:rsidR="00A71473" w:rsidRDefault="00000000">
      <w:pPr>
        <w:pStyle w:val="BodyText"/>
        <w:spacing w:before="159" w:line="268" w:lineRule="auto"/>
        <w:ind w:left="120" w:right="116"/>
        <w:jc w:val="both"/>
      </w:pPr>
      <w:r>
        <w:rPr>
          <w:color w:val="231F20"/>
          <w:w w:val="90"/>
        </w:rPr>
        <w:t>Animated learning materials can visually present the ‘flow’ of the elements that constitute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spacing w:val="-1"/>
          <w:w w:val="90"/>
        </w:rPr>
        <w:t>theoretical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spacing w:val="-1"/>
          <w:w w:val="90"/>
        </w:rPr>
        <w:t>concept.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spacing w:val="-1"/>
          <w:w w:val="90"/>
        </w:rPr>
        <w:t>Previous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spacing w:val="-1"/>
          <w:w w:val="90"/>
        </w:rPr>
        <w:t>research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indicated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visualisations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pictorial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representa-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 xml:space="preserve">tions are generally accepted as useful educational aids (Mason, Lowe, &amp; Tornatora, </w:t>
      </w:r>
      <w:hyperlink w:anchor="_bookmark27" w:history="1">
        <w:r>
          <w:rPr>
            <w:color w:val="000080"/>
            <w:w w:val="90"/>
          </w:rPr>
          <w:t>2013</w:t>
        </w:r>
      </w:hyperlink>
      <w:r>
        <w:rPr>
          <w:color w:val="231F20"/>
          <w:w w:val="90"/>
        </w:rPr>
        <w:t>).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Appropriately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designed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multimedia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materials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consisting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images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text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potentially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provide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accessible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approach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traditional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consisting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text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alone.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James-Gordon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(</w:t>
      </w:r>
      <w:hyperlink w:anchor="_bookmark25" w:history="1">
        <w:r>
          <w:rPr>
            <w:color w:val="000080"/>
            <w:w w:val="90"/>
          </w:rPr>
          <w:t>2001</w:t>
        </w:r>
      </w:hyperlink>
      <w:r>
        <w:rPr>
          <w:color w:val="231F20"/>
          <w:w w:val="90"/>
        </w:rPr>
        <w:t>)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stated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learners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absorb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effectively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pictures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films,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whereas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learners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learn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best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textual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explanations.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Although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static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pictorial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representation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visualisation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provide an overview of the elements of a concept or process, animated representations can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potentially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deeper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appreciation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concept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process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provision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flow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visual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information.</w:t>
      </w:r>
    </w:p>
    <w:p w14:paraId="4CEAB952" w14:textId="77777777" w:rsidR="00A71473" w:rsidRDefault="00A71473">
      <w:pPr>
        <w:pStyle w:val="BodyText"/>
        <w:spacing w:before="5"/>
        <w:rPr>
          <w:sz w:val="31"/>
        </w:rPr>
      </w:pPr>
    </w:p>
    <w:p w14:paraId="63D46597" w14:textId="77777777" w:rsidR="00A71473" w:rsidRDefault="00000000">
      <w:pPr>
        <w:pStyle w:val="Heading2"/>
      </w:pPr>
      <w:bookmarkStart w:id="13" w:name="Developing_animated_learning_materials"/>
      <w:bookmarkEnd w:id="13"/>
      <w:r>
        <w:rPr>
          <w:color w:val="73689F"/>
          <w:w w:val="75"/>
        </w:rPr>
        <w:t>Developing</w:t>
      </w:r>
      <w:r>
        <w:rPr>
          <w:color w:val="73689F"/>
          <w:spacing w:val="36"/>
          <w:w w:val="75"/>
        </w:rPr>
        <w:t xml:space="preserve"> </w:t>
      </w:r>
      <w:r>
        <w:rPr>
          <w:color w:val="73689F"/>
          <w:w w:val="75"/>
        </w:rPr>
        <w:t>animated</w:t>
      </w:r>
      <w:r>
        <w:rPr>
          <w:color w:val="73689F"/>
          <w:spacing w:val="36"/>
          <w:w w:val="75"/>
        </w:rPr>
        <w:t xml:space="preserve"> </w:t>
      </w:r>
      <w:r>
        <w:rPr>
          <w:color w:val="73689F"/>
          <w:w w:val="75"/>
        </w:rPr>
        <w:t>learning</w:t>
      </w:r>
      <w:r>
        <w:rPr>
          <w:color w:val="73689F"/>
          <w:spacing w:val="36"/>
          <w:w w:val="75"/>
        </w:rPr>
        <w:t xml:space="preserve"> </w:t>
      </w:r>
      <w:r>
        <w:rPr>
          <w:color w:val="73689F"/>
          <w:w w:val="75"/>
        </w:rPr>
        <w:t>materials</w:t>
      </w:r>
    </w:p>
    <w:p w14:paraId="664A33C9" w14:textId="77777777" w:rsidR="00A71473" w:rsidRDefault="00000000">
      <w:pPr>
        <w:pStyle w:val="BodyText"/>
        <w:spacing w:before="158" w:line="268" w:lineRule="auto"/>
        <w:ind w:left="120" w:right="113"/>
        <w:jc w:val="both"/>
      </w:pPr>
      <w:r>
        <w:rPr>
          <w:color w:val="231F20"/>
          <w:w w:val="90"/>
        </w:rPr>
        <w:t>There are different approaches to the formatting of animations for teaching purposes. One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approach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use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dual-coding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format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uses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both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textual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visual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elements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displayed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together to enhance understanding of the concept or process being taught (Hoffler &amp;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 xml:space="preserve">Schwartz, </w:t>
      </w:r>
      <w:hyperlink w:anchor="_bookmark24" w:history="1">
        <w:r>
          <w:rPr>
            <w:color w:val="000080"/>
            <w:w w:val="90"/>
          </w:rPr>
          <w:t>2011</w:t>
        </w:r>
      </w:hyperlink>
      <w:r>
        <w:rPr>
          <w:color w:val="231F20"/>
          <w:w w:val="90"/>
        </w:rPr>
        <w:t>). T</w:t>
      </w:r>
      <w:bookmarkStart w:id="14" w:name="_bookmark3"/>
      <w:bookmarkEnd w:id="14"/>
      <w:r>
        <w:rPr>
          <w:color w:val="231F20"/>
          <w:w w:val="90"/>
        </w:rPr>
        <w:t>he multiple representations (both textual and visual) may assist learning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terms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building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connections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representations.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Mayer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Moreno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</w:t>
      </w:r>
      <w:hyperlink w:anchor="_bookmark28" w:history="1">
        <w:r>
          <w:rPr>
            <w:color w:val="000080"/>
            <w:w w:val="95"/>
          </w:rPr>
          <w:t>2002</w:t>
        </w:r>
      </w:hyperlink>
      <w:r>
        <w:rPr>
          <w:color w:val="231F20"/>
          <w:w w:val="95"/>
        </w:rPr>
        <w:t>)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advocated displaying the animation and any corresponding narration simultaneously 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provide temporal contiguity, and physically near to each other on screen to provide spatial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contiguity.</w:t>
      </w:r>
    </w:p>
    <w:p w14:paraId="47B18F5E" w14:textId="77777777" w:rsidR="00A71473" w:rsidRDefault="00A71473">
      <w:pPr>
        <w:pStyle w:val="BodyText"/>
        <w:spacing w:before="6"/>
        <w:rPr>
          <w:sz w:val="31"/>
        </w:rPr>
      </w:pPr>
    </w:p>
    <w:p w14:paraId="01D5F1D4" w14:textId="77777777" w:rsidR="00A71473" w:rsidRDefault="00000000">
      <w:pPr>
        <w:pStyle w:val="Heading2"/>
      </w:pPr>
      <w:bookmarkStart w:id="15" w:name="Use_of_animated_learning_materials"/>
      <w:bookmarkEnd w:id="15"/>
      <w:r>
        <w:rPr>
          <w:color w:val="73689F"/>
          <w:w w:val="75"/>
        </w:rPr>
        <w:t>Use</w:t>
      </w:r>
      <w:r>
        <w:rPr>
          <w:color w:val="73689F"/>
          <w:spacing w:val="15"/>
          <w:w w:val="75"/>
        </w:rPr>
        <w:t xml:space="preserve"> </w:t>
      </w:r>
      <w:r>
        <w:rPr>
          <w:color w:val="73689F"/>
          <w:w w:val="75"/>
        </w:rPr>
        <w:t>of</w:t>
      </w:r>
      <w:r>
        <w:rPr>
          <w:color w:val="73689F"/>
          <w:spacing w:val="15"/>
          <w:w w:val="75"/>
        </w:rPr>
        <w:t xml:space="preserve"> </w:t>
      </w:r>
      <w:r>
        <w:rPr>
          <w:color w:val="73689F"/>
          <w:w w:val="75"/>
        </w:rPr>
        <w:t>animated</w:t>
      </w:r>
      <w:r>
        <w:rPr>
          <w:color w:val="73689F"/>
          <w:spacing w:val="15"/>
          <w:w w:val="75"/>
        </w:rPr>
        <w:t xml:space="preserve"> </w:t>
      </w:r>
      <w:r>
        <w:rPr>
          <w:color w:val="73689F"/>
          <w:w w:val="75"/>
        </w:rPr>
        <w:t>learning</w:t>
      </w:r>
      <w:r>
        <w:rPr>
          <w:color w:val="73689F"/>
          <w:spacing w:val="15"/>
          <w:w w:val="75"/>
        </w:rPr>
        <w:t xml:space="preserve"> </w:t>
      </w:r>
      <w:r>
        <w:rPr>
          <w:color w:val="73689F"/>
          <w:w w:val="75"/>
        </w:rPr>
        <w:t>materials</w:t>
      </w:r>
    </w:p>
    <w:p w14:paraId="07AAFBFB" w14:textId="77777777" w:rsidR="00A71473" w:rsidRDefault="00000000">
      <w:pPr>
        <w:pStyle w:val="BodyText"/>
        <w:spacing w:before="158" w:line="268" w:lineRule="auto"/>
        <w:ind w:left="120" w:right="113"/>
        <w:jc w:val="both"/>
      </w:pPr>
      <w:r>
        <w:rPr>
          <w:color w:val="231F20"/>
          <w:w w:val="90"/>
        </w:rPr>
        <w:t>Pictorial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present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more‘spatial’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manner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0"/>
        </w:rPr>
        <w:t>whereas text based learning materials can present information a more ‘verbal’ manner, 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not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necessarily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straightforward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determine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whether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animated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representations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less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effective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verbal/pictorial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representations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(Wu,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Chang,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Chen,</w:t>
      </w:r>
      <w:r>
        <w:rPr>
          <w:color w:val="231F20"/>
          <w:spacing w:val="-24"/>
          <w:w w:val="90"/>
        </w:rPr>
        <w:t xml:space="preserve"> </w:t>
      </w:r>
      <w:r>
        <w:rPr>
          <w:color w:val="231F20"/>
          <w:w w:val="90"/>
        </w:rPr>
        <w:t>Yeh,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&amp;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Liu,</w:t>
      </w:r>
      <w:r>
        <w:rPr>
          <w:color w:val="231F20"/>
          <w:spacing w:val="-51"/>
          <w:w w:val="90"/>
        </w:rPr>
        <w:t xml:space="preserve"> </w:t>
      </w:r>
      <w:hyperlink w:anchor="_bookmark33" w:history="1">
        <w:bookmarkStart w:id="16" w:name="_bookmark4"/>
        <w:bookmarkEnd w:id="16"/>
        <w:r>
          <w:rPr>
            <w:color w:val="000080"/>
            <w:w w:val="95"/>
          </w:rPr>
          <w:t>2010</w:t>
        </w:r>
      </w:hyperlink>
      <w:r>
        <w:rPr>
          <w:color w:val="231F20"/>
          <w:w w:val="95"/>
        </w:rPr>
        <w:t>).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Animation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provide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anything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additional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learner,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actually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 xml:space="preserve">distracting from the learning activity (Tversky, Morrison, &amp; Betrancourt, </w:t>
      </w:r>
      <w:hyperlink w:anchor="_bookmark31" w:history="1">
        <w:r>
          <w:rPr>
            <w:color w:val="000080"/>
            <w:w w:val="90"/>
          </w:rPr>
          <w:t>2002</w:t>
        </w:r>
      </w:hyperlink>
      <w:r>
        <w:rPr>
          <w:color w:val="231F20"/>
          <w:w w:val="90"/>
        </w:rPr>
        <w:t>). Animation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should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focuses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students’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attention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appropriate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features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topic</w:t>
      </w:r>
    </w:p>
    <w:p w14:paraId="459174DF" w14:textId="77777777" w:rsidR="00A71473" w:rsidRDefault="00A71473">
      <w:pPr>
        <w:spacing w:line="268" w:lineRule="auto"/>
        <w:jc w:val="both"/>
        <w:sectPr w:rsidR="00A71473">
          <w:headerReference w:type="even" r:id="rId12"/>
          <w:headerReference w:type="default" r:id="rId13"/>
          <w:pgSz w:w="9870" w:h="14060"/>
          <w:pgMar w:top="740" w:right="1080" w:bottom="280" w:left="1080" w:header="502" w:footer="0" w:gutter="0"/>
          <w:pgNumType w:start="533"/>
          <w:cols w:space="720"/>
        </w:sectPr>
      </w:pPr>
    </w:p>
    <w:p w14:paraId="783D71AE" w14:textId="77777777" w:rsidR="00A71473" w:rsidRDefault="00A71473">
      <w:pPr>
        <w:pStyle w:val="BodyText"/>
        <w:spacing w:before="10"/>
        <w:rPr>
          <w:sz w:val="12"/>
        </w:rPr>
      </w:pPr>
    </w:p>
    <w:p w14:paraId="683F1998" w14:textId="77777777" w:rsidR="00A71473" w:rsidRDefault="00000000">
      <w:pPr>
        <w:pStyle w:val="BodyText"/>
        <w:spacing w:before="103" w:line="268" w:lineRule="auto"/>
        <w:ind w:left="120" w:right="117"/>
        <w:jc w:val="both"/>
      </w:pPr>
      <w:r>
        <w:rPr>
          <w:color w:val="231F20"/>
          <w:w w:val="90"/>
        </w:rPr>
        <w:t xml:space="preserve">being taught, </w:t>
      </w:r>
      <w:bookmarkStart w:id="17" w:name="_bookmark10"/>
      <w:bookmarkEnd w:id="17"/>
      <w:r>
        <w:rPr>
          <w:color w:val="231F20"/>
          <w:w w:val="90"/>
        </w:rPr>
        <w:t>or when it provides attributes relevant to the learning activity (Ploetzner &amp;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Schlag,</w:t>
      </w:r>
      <w:r>
        <w:rPr>
          <w:color w:val="231F20"/>
          <w:spacing w:val="-19"/>
        </w:rPr>
        <w:t xml:space="preserve"> </w:t>
      </w:r>
      <w:hyperlink w:anchor="_bookmark29" w:history="1">
        <w:r>
          <w:rPr>
            <w:color w:val="000080"/>
          </w:rPr>
          <w:t>2013</w:t>
        </w:r>
      </w:hyperlink>
      <w:r>
        <w:rPr>
          <w:color w:val="231F20"/>
        </w:rPr>
        <w:t>).</w:t>
      </w:r>
    </w:p>
    <w:p w14:paraId="57C5BFF2" w14:textId="77777777" w:rsidR="00A71473" w:rsidRDefault="00000000">
      <w:pPr>
        <w:pStyle w:val="BodyText"/>
        <w:spacing w:line="268" w:lineRule="auto"/>
        <w:ind w:left="120" w:right="118" w:firstLine="240"/>
        <w:jc w:val="both"/>
      </w:pPr>
      <w:r>
        <w:rPr>
          <w:color w:val="231F20"/>
          <w:w w:val="90"/>
        </w:rPr>
        <w:t>Overall,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appear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consensus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view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benefits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learning materials for aiding the teaching and learning process amongst researchers in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field of education. The originality of the research reported in this paper is the examination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potential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benefits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animation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aiding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teaching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cyber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security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concepts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‘static’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learning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materials.</w:t>
      </w:r>
    </w:p>
    <w:p w14:paraId="58619E0D" w14:textId="77777777" w:rsidR="00A71473" w:rsidRDefault="00A71473">
      <w:pPr>
        <w:pStyle w:val="BodyText"/>
        <w:spacing w:before="8"/>
        <w:rPr>
          <w:sz w:val="30"/>
        </w:rPr>
      </w:pPr>
    </w:p>
    <w:p w14:paraId="33F92B38" w14:textId="77777777" w:rsidR="00A71473" w:rsidRDefault="00000000">
      <w:pPr>
        <w:pStyle w:val="Heading1"/>
        <w:jc w:val="both"/>
      </w:pPr>
      <w:bookmarkStart w:id="18" w:name="Research_methodology"/>
      <w:bookmarkEnd w:id="18"/>
      <w:r>
        <w:rPr>
          <w:color w:val="73689F"/>
          <w:spacing w:val="-1"/>
          <w:w w:val="90"/>
        </w:rPr>
        <w:t>Research</w:t>
      </w:r>
      <w:r>
        <w:rPr>
          <w:color w:val="73689F"/>
          <w:spacing w:val="-13"/>
          <w:w w:val="90"/>
        </w:rPr>
        <w:t xml:space="preserve"> </w:t>
      </w:r>
      <w:r>
        <w:rPr>
          <w:color w:val="73689F"/>
          <w:w w:val="90"/>
        </w:rPr>
        <w:t>methodology</w:t>
      </w:r>
    </w:p>
    <w:p w14:paraId="78FBDCA8" w14:textId="77777777" w:rsidR="00A71473" w:rsidRDefault="00000000">
      <w:pPr>
        <w:pStyle w:val="BodyText"/>
        <w:spacing w:before="157" w:line="268" w:lineRule="auto"/>
        <w:ind w:left="120" w:right="116"/>
        <w:jc w:val="both"/>
      </w:pPr>
      <w:r>
        <w:rPr>
          <w:color w:val="231F20"/>
          <w:w w:val="90"/>
        </w:rPr>
        <w:t>The research reported in this paper concerned whether animation can support the learning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cyber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-1"/>
          <w:w w:val="95"/>
        </w:rPr>
        <w:t>security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-1"/>
          <w:w w:val="95"/>
        </w:rPr>
        <w:t>concepts.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-1"/>
          <w:w w:val="95"/>
        </w:rPr>
        <w:t>theoretical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research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framework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investigation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appropriateness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animations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supporting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different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aspects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security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teaching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higher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education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environment.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theoretical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research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framework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developed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previous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research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by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Mason,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Lowe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spacing w:val="-1"/>
          <w:w w:val="95"/>
        </w:rPr>
        <w:t>Tornatora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(</w:t>
      </w:r>
      <w:hyperlink w:anchor="_bookmark27" w:history="1">
        <w:r>
          <w:rPr>
            <w:color w:val="000080"/>
            <w:spacing w:val="-1"/>
            <w:w w:val="95"/>
          </w:rPr>
          <w:t>2013</w:t>
        </w:r>
      </w:hyperlink>
      <w:r>
        <w:rPr>
          <w:color w:val="231F20"/>
          <w:spacing w:val="-1"/>
          <w:w w:val="95"/>
        </w:rPr>
        <w:t>)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regarding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spacing w:val="-1"/>
          <w:w w:val="95"/>
        </w:rPr>
        <w:t>potential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usefulness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visualisations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aid,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appropriateness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animations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multimedia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88"/>
        </w:rPr>
        <w:t>lear</w:t>
      </w:r>
      <w:r>
        <w:rPr>
          <w:color w:val="231F20"/>
          <w:w w:val="101"/>
        </w:rPr>
        <w:t>ning</w:t>
      </w:r>
      <w:r>
        <w:rPr>
          <w:color w:val="231F20"/>
          <w:spacing w:val="-18"/>
        </w:rPr>
        <w:t xml:space="preserve"> </w:t>
      </w:r>
      <w:r>
        <w:rPr>
          <w:color w:val="231F20"/>
          <w:w w:val="97"/>
        </w:rPr>
        <w:t>m</w:t>
      </w:r>
      <w:r>
        <w:rPr>
          <w:color w:val="231F20"/>
          <w:spacing w:val="-1"/>
          <w:w w:val="97"/>
        </w:rPr>
        <w:t>a</w:t>
      </w:r>
      <w:r>
        <w:rPr>
          <w:color w:val="231F20"/>
          <w:spacing w:val="-2"/>
          <w:w w:val="83"/>
        </w:rPr>
        <w:t>t</w:t>
      </w:r>
      <w:r>
        <w:rPr>
          <w:color w:val="231F20"/>
          <w:w w:val="88"/>
        </w:rPr>
        <w:t>er</w:t>
      </w:r>
      <w:r>
        <w:rPr>
          <w:color w:val="231F20"/>
          <w:w w:val="89"/>
        </w:rPr>
        <w:t>ials</w:t>
      </w:r>
      <w:r>
        <w:rPr>
          <w:color w:val="231F20"/>
          <w:spacing w:val="-18"/>
        </w:rPr>
        <w:t xml:space="preserve"> </w:t>
      </w:r>
      <w:r>
        <w:rPr>
          <w:color w:val="231F20"/>
          <w:w w:val="101"/>
        </w:rPr>
        <w:t>(</w:t>
      </w:r>
      <w:r>
        <w:rPr>
          <w:color w:val="231F20"/>
          <w:spacing w:val="1"/>
          <w:w w:val="101"/>
        </w:rPr>
        <w:t>M</w:t>
      </w:r>
      <w:r>
        <w:rPr>
          <w:color w:val="231F20"/>
          <w:spacing w:val="-2"/>
          <w:w w:val="91"/>
        </w:rPr>
        <w:t>a</w:t>
      </w:r>
      <w:r>
        <w:rPr>
          <w:color w:val="231F20"/>
          <w:spacing w:val="-3"/>
          <w:w w:val="95"/>
        </w:rPr>
        <w:t>y</w:t>
      </w:r>
      <w:r>
        <w:rPr>
          <w:color w:val="231F20"/>
          <w:w w:val="88"/>
        </w:rPr>
        <w:t>er</w:t>
      </w:r>
      <w:r>
        <w:rPr>
          <w:color w:val="231F20"/>
          <w:spacing w:val="-18"/>
        </w:rPr>
        <w:t xml:space="preserve"> </w:t>
      </w:r>
      <w:r>
        <w:rPr>
          <w:color w:val="231F20"/>
          <w:w w:val="85"/>
        </w:rPr>
        <w:t>&amp;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1"/>
          <w:w w:val="113"/>
        </w:rPr>
        <w:t>M</w:t>
      </w:r>
      <w:r>
        <w:rPr>
          <w:color w:val="231F20"/>
          <w:w w:val="94"/>
        </w:rPr>
        <w:t>o</w:t>
      </w:r>
      <w:r>
        <w:rPr>
          <w:color w:val="231F20"/>
          <w:spacing w:val="-2"/>
          <w:w w:val="94"/>
        </w:rPr>
        <w:t>r</w:t>
      </w:r>
      <w:r>
        <w:rPr>
          <w:color w:val="231F20"/>
          <w:w w:val="98"/>
        </w:rPr>
        <w:t>en</w:t>
      </w:r>
      <w:r>
        <w:rPr>
          <w:color w:val="231F20"/>
          <w:spacing w:val="-5"/>
          <w:w w:val="98"/>
        </w:rPr>
        <w:t>o</w:t>
      </w:r>
      <w:r>
        <w:rPr>
          <w:color w:val="231F20"/>
          <w:w w:val="56"/>
        </w:rPr>
        <w:t>,</w:t>
      </w:r>
      <w:r>
        <w:rPr>
          <w:color w:val="231F20"/>
          <w:spacing w:val="-18"/>
        </w:rPr>
        <w:t xml:space="preserve"> </w:t>
      </w:r>
      <w:hyperlink w:anchor="_bookmark28" w:history="1">
        <w:r>
          <w:rPr>
            <w:color w:val="000080"/>
            <w:w w:val="97"/>
          </w:rPr>
          <w:t>2002</w:t>
        </w:r>
      </w:hyperlink>
      <w:r>
        <w:rPr>
          <w:color w:val="231F20"/>
          <w:w w:val="66"/>
        </w:rPr>
        <w:t>).</w:t>
      </w:r>
    </w:p>
    <w:p w14:paraId="714D06A6" w14:textId="77777777" w:rsidR="00A71473" w:rsidRDefault="00000000">
      <w:pPr>
        <w:pStyle w:val="BodyText"/>
        <w:spacing w:line="232" w:lineRule="exact"/>
        <w:ind w:left="36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research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questions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posed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research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concerned:</w:t>
      </w:r>
    </w:p>
    <w:p w14:paraId="3305049E" w14:textId="77777777" w:rsidR="00A71473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68"/>
        <w:rPr>
          <w:sz w:val="20"/>
        </w:rPr>
      </w:pPr>
      <w:r>
        <w:rPr>
          <w:color w:val="231F20"/>
          <w:w w:val="90"/>
          <w:sz w:val="20"/>
        </w:rPr>
        <w:t>Can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animation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support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learning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physical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aspects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cyber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security?</w:t>
      </w:r>
    </w:p>
    <w:p w14:paraId="628EF40B" w14:textId="77777777" w:rsidR="00A71473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28"/>
        <w:rPr>
          <w:sz w:val="20"/>
        </w:rPr>
      </w:pPr>
      <w:r>
        <w:rPr>
          <w:color w:val="231F20"/>
          <w:w w:val="90"/>
          <w:sz w:val="20"/>
        </w:rPr>
        <w:t>Can</w:t>
      </w:r>
      <w:r>
        <w:rPr>
          <w:color w:val="231F20"/>
          <w:spacing w:val="1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animation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support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learning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software</w:t>
      </w:r>
      <w:r>
        <w:rPr>
          <w:color w:val="231F20"/>
          <w:spacing w:val="1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aspects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cyber</w:t>
      </w:r>
      <w:r>
        <w:rPr>
          <w:color w:val="231F20"/>
          <w:spacing w:val="1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security?</w:t>
      </w:r>
    </w:p>
    <w:p w14:paraId="21353140" w14:textId="77777777" w:rsidR="00A71473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27"/>
        <w:rPr>
          <w:sz w:val="20"/>
        </w:rPr>
      </w:pPr>
      <w:r>
        <w:rPr>
          <w:color w:val="231F20"/>
          <w:w w:val="90"/>
          <w:sz w:val="20"/>
        </w:rPr>
        <w:t>Can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animation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support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learning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mathematical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aspects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cyber</w:t>
      </w:r>
      <w:r>
        <w:rPr>
          <w:color w:val="231F20"/>
          <w:spacing w:val="15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security?</w:t>
      </w:r>
    </w:p>
    <w:p w14:paraId="10AF2345" w14:textId="77777777" w:rsidR="00A71473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28" w:line="268" w:lineRule="auto"/>
        <w:ind w:right="118"/>
        <w:rPr>
          <w:sz w:val="20"/>
        </w:rPr>
      </w:pPr>
      <w:r>
        <w:rPr>
          <w:color w:val="231F20"/>
          <w:w w:val="90"/>
          <w:sz w:val="20"/>
        </w:rPr>
        <w:t>How</w:t>
      </w:r>
      <w:r>
        <w:rPr>
          <w:color w:val="231F20"/>
          <w:spacing w:val="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effective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animated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as</w:t>
      </w:r>
      <w:r>
        <w:rPr>
          <w:color w:val="231F20"/>
          <w:spacing w:val="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opposed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static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learning</w:t>
      </w:r>
      <w:r>
        <w:rPr>
          <w:color w:val="231F20"/>
          <w:spacing w:val="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materials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8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learning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cyber</w:t>
      </w:r>
      <w:r>
        <w:rPr>
          <w:color w:val="231F20"/>
          <w:spacing w:val="-51"/>
          <w:w w:val="90"/>
          <w:sz w:val="20"/>
        </w:rPr>
        <w:t xml:space="preserve"> </w:t>
      </w:r>
      <w:r>
        <w:rPr>
          <w:color w:val="231F20"/>
          <w:sz w:val="20"/>
        </w:rPr>
        <w:t>security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concepts?</w:t>
      </w:r>
    </w:p>
    <w:p w14:paraId="29E8B854" w14:textId="77777777" w:rsidR="00A71473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268" w:lineRule="auto"/>
        <w:ind w:right="114"/>
        <w:rPr>
          <w:sz w:val="20"/>
        </w:rPr>
      </w:pPr>
      <w:r>
        <w:rPr>
          <w:color w:val="231F20"/>
          <w:w w:val="90"/>
          <w:sz w:val="20"/>
        </w:rPr>
        <w:t>How</w:t>
      </w:r>
      <w:r>
        <w:rPr>
          <w:color w:val="231F20"/>
          <w:spacing w:val="-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effective</w:t>
      </w:r>
      <w:r>
        <w:rPr>
          <w:color w:val="231F20"/>
          <w:spacing w:val="-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-5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animated</w:t>
      </w:r>
      <w:r>
        <w:rPr>
          <w:color w:val="231F20"/>
          <w:spacing w:val="-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as</w:t>
      </w:r>
      <w:r>
        <w:rPr>
          <w:color w:val="231F20"/>
          <w:spacing w:val="-5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opposed</w:t>
      </w:r>
      <w:r>
        <w:rPr>
          <w:color w:val="231F20"/>
          <w:spacing w:val="-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-5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static</w:t>
      </w:r>
      <w:r>
        <w:rPr>
          <w:color w:val="231F20"/>
          <w:spacing w:val="-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learning</w:t>
      </w:r>
      <w:r>
        <w:rPr>
          <w:color w:val="231F20"/>
          <w:spacing w:val="-5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materials</w:t>
      </w:r>
      <w:r>
        <w:rPr>
          <w:color w:val="231F20"/>
          <w:spacing w:val="-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6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learning</w:t>
      </w:r>
      <w:r>
        <w:rPr>
          <w:color w:val="231F20"/>
          <w:spacing w:val="-5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specific</w:t>
      </w:r>
      <w:r>
        <w:rPr>
          <w:color w:val="231F20"/>
          <w:spacing w:val="-51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cyber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security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topics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such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as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denial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service</w:t>
      </w:r>
      <w:r>
        <w:rPr>
          <w:color w:val="231F20"/>
          <w:spacing w:val="-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attacks?</w:t>
      </w:r>
    </w:p>
    <w:p w14:paraId="5FF43313" w14:textId="77777777" w:rsidR="00A71473" w:rsidRDefault="00A71473">
      <w:pPr>
        <w:pStyle w:val="BodyText"/>
        <w:rPr>
          <w:sz w:val="24"/>
        </w:rPr>
      </w:pPr>
    </w:p>
    <w:p w14:paraId="36584176" w14:textId="77777777" w:rsidR="00A71473" w:rsidRDefault="00A71473">
      <w:pPr>
        <w:pStyle w:val="BodyText"/>
        <w:spacing w:before="7"/>
        <w:rPr>
          <w:sz w:val="19"/>
        </w:rPr>
      </w:pPr>
    </w:p>
    <w:p w14:paraId="72D4125F" w14:textId="77777777" w:rsidR="00A71473" w:rsidRDefault="00000000">
      <w:pPr>
        <w:pStyle w:val="Heading2"/>
        <w:jc w:val="both"/>
      </w:pPr>
      <w:bookmarkStart w:id="19" w:name="Controlled_conditions"/>
      <w:bookmarkEnd w:id="19"/>
      <w:r>
        <w:rPr>
          <w:color w:val="73689F"/>
          <w:w w:val="75"/>
        </w:rPr>
        <w:t>Controlled</w:t>
      </w:r>
      <w:r>
        <w:rPr>
          <w:color w:val="73689F"/>
          <w:spacing w:val="42"/>
        </w:rPr>
        <w:t xml:space="preserve"> </w:t>
      </w:r>
      <w:r>
        <w:rPr>
          <w:color w:val="73689F"/>
          <w:w w:val="75"/>
        </w:rPr>
        <w:t>conditions</w:t>
      </w:r>
    </w:p>
    <w:p w14:paraId="4CD1C3CB" w14:textId="77777777" w:rsidR="00A71473" w:rsidRDefault="00000000">
      <w:pPr>
        <w:pStyle w:val="BodyText"/>
        <w:spacing w:before="158" w:line="268" w:lineRule="auto"/>
        <w:ind w:left="120" w:right="113"/>
        <w:jc w:val="both"/>
      </w:pPr>
      <w:r>
        <w:rPr>
          <w:color w:val="231F20"/>
          <w:spacing w:val="-1"/>
          <w:w w:val="95"/>
        </w:rPr>
        <w:t>One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room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was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used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study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constant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"/>
          <w:w w:val="95"/>
        </w:rPr>
        <w:t>lighting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conditions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minimal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background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noise. Each animated and static version of the learning materials for a given topic was dis-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played to the participants for the same time period. The static and animated materials con-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tained exactly the same information in terms of symbols, images and text. The animated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supported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actions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viewing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animation.</w:t>
      </w:r>
    </w:p>
    <w:p w14:paraId="26511133" w14:textId="77777777" w:rsidR="00A71473" w:rsidRDefault="00000000">
      <w:pPr>
        <w:pStyle w:val="BodyText"/>
        <w:spacing w:line="268" w:lineRule="auto"/>
        <w:ind w:left="120" w:right="113" w:firstLine="240"/>
        <w:jc w:val="both"/>
      </w:pPr>
      <w:r>
        <w:rPr>
          <w:color w:val="231F20"/>
          <w:spacing w:val="-1"/>
          <w:w w:val="95"/>
        </w:rPr>
        <w:t>The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1"/>
          <w:w w:val="95"/>
        </w:rPr>
        <w:t>32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1"/>
          <w:w w:val="95"/>
        </w:rPr>
        <w:t>undergraduate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-1"/>
          <w:w w:val="95"/>
        </w:rPr>
        <w:t>computer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1"/>
          <w:w w:val="95"/>
        </w:rPr>
        <w:t>science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participants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(who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randomly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cho-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sen from cyber security, computer forensics, and computer studies UK degree programmes)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were randomly split into two groups that watched the media on one large screen. The first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group viewed the static version of the learning materials for a given topic, followed by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version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topic.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repeated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topics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first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group.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The second group viewed the animated version of the learning materials for a given topic,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followed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static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version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topic.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repeated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topics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1"/>
          <w:w w:val="95"/>
        </w:rPr>
        <w:t>second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group.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"/>
          <w:w w:val="95"/>
        </w:rPr>
        <w:t>This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was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done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order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reduce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any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potential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bias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results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due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participants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seeing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topic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twice.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student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participants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then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anon-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ymously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completed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paper-based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questionnaire.</w:t>
      </w:r>
    </w:p>
    <w:p w14:paraId="0F0D8BD3" w14:textId="77777777" w:rsidR="00A71473" w:rsidRDefault="00A71473">
      <w:pPr>
        <w:spacing w:line="268" w:lineRule="auto"/>
        <w:jc w:val="both"/>
        <w:sectPr w:rsidR="00A71473">
          <w:pgSz w:w="9870" w:h="14060"/>
          <w:pgMar w:top="740" w:right="1080" w:bottom="280" w:left="1080" w:header="502" w:footer="0" w:gutter="0"/>
          <w:cols w:space="720"/>
        </w:sectPr>
      </w:pPr>
    </w:p>
    <w:p w14:paraId="15B9DD45" w14:textId="77777777" w:rsidR="00A71473" w:rsidRDefault="00A71473">
      <w:pPr>
        <w:pStyle w:val="BodyText"/>
        <w:spacing w:before="10"/>
        <w:rPr>
          <w:sz w:val="12"/>
        </w:rPr>
      </w:pPr>
    </w:p>
    <w:p w14:paraId="166A5BB6" w14:textId="77777777" w:rsidR="00A71473" w:rsidRDefault="00000000">
      <w:pPr>
        <w:pStyle w:val="BodyText"/>
        <w:spacing w:before="103" w:line="268" w:lineRule="auto"/>
        <w:ind w:left="120" w:right="118" w:firstLine="240"/>
        <w:jc w:val="both"/>
      </w:pPr>
      <w:bookmarkStart w:id="20" w:name="_bookmark13"/>
      <w:bookmarkStart w:id="21" w:name="_bookmark12"/>
      <w:bookmarkStart w:id="22" w:name="_bookmark11"/>
      <w:bookmarkEnd w:id="20"/>
      <w:bookmarkEnd w:id="21"/>
      <w:bookmarkEnd w:id="22"/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purpose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these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controls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assess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animation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itself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perceived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useful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medium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participants,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rather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interactivity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provided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(Taylor,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Pountney,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&amp;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Baskett,</w:t>
      </w:r>
      <w:r>
        <w:rPr>
          <w:color w:val="231F20"/>
          <w:spacing w:val="-12"/>
          <w:w w:val="90"/>
        </w:rPr>
        <w:t xml:space="preserve"> </w:t>
      </w:r>
      <w:hyperlink w:anchor="_bookmark30" w:history="1">
        <w:r>
          <w:rPr>
            <w:color w:val="000080"/>
            <w:w w:val="90"/>
          </w:rPr>
          <w:t>2008</w:t>
        </w:r>
      </w:hyperlink>
      <w:r>
        <w:rPr>
          <w:color w:val="231F20"/>
          <w:w w:val="90"/>
        </w:rPr>
        <w:t>;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Tversky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et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al.,</w:t>
      </w:r>
      <w:r>
        <w:rPr>
          <w:color w:val="231F20"/>
          <w:spacing w:val="-12"/>
          <w:w w:val="90"/>
        </w:rPr>
        <w:t xml:space="preserve"> </w:t>
      </w:r>
      <w:hyperlink w:anchor="_bookmark31" w:history="1">
        <w:r>
          <w:rPr>
            <w:color w:val="000080"/>
            <w:w w:val="90"/>
          </w:rPr>
          <w:t>2002</w:t>
        </w:r>
      </w:hyperlink>
      <w:r>
        <w:rPr>
          <w:color w:val="231F20"/>
          <w:w w:val="90"/>
        </w:rPr>
        <w:t>).</w:t>
      </w:r>
    </w:p>
    <w:p w14:paraId="094D1F13" w14:textId="77777777" w:rsidR="00A71473" w:rsidRDefault="00A71473">
      <w:pPr>
        <w:pStyle w:val="BodyText"/>
        <w:spacing w:before="6"/>
        <w:rPr>
          <w:sz w:val="31"/>
        </w:rPr>
      </w:pPr>
    </w:p>
    <w:p w14:paraId="6EADDA17" w14:textId="77777777" w:rsidR="00A71473" w:rsidRDefault="00000000">
      <w:pPr>
        <w:pStyle w:val="Heading2"/>
        <w:spacing w:line="244" w:lineRule="auto"/>
      </w:pPr>
      <w:bookmarkStart w:id="23" w:name="Assessment_of_the_usefulness_of_animatio"/>
      <w:bookmarkEnd w:id="23"/>
      <w:r>
        <w:rPr>
          <w:color w:val="73689F"/>
          <w:w w:val="75"/>
        </w:rPr>
        <w:t>Assessment</w:t>
      </w:r>
      <w:r>
        <w:rPr>
          <w:color w:val="73689F"/>
          <w:spacing w:val="2"/>
          <w:w w:val="75"/>
        </w:rPr>
        <w:t xml:space="preserve"> </w:t>
      </w:r>
      <w:r>
        <w:rPr>
          <w:color w:val="73689F"/>
          <w:w w:val="75"/>
        </w:rPr>
        <w:t>of</w:t>
      </w:r>
      <w:r>
        <w:rPr>
          <w:color w:val="73689F"/>
          <w:spacing w:val="3"/>
          <w:w w:val="75"/>
        </w:rPr>
        <w:t xml:space="preserve"> </w:t>
      </w:r>
      <w:r>
        <w:rPr>
          <w:color w:val="73689F"/>
          <w:w w:val="75"/>
        </w:rPr>
        <w:t>the</w:t>
      </w:r>
      <w:r>
        <w:rPr>
          <w:color w:val="73689F"/>
          <w:spacing w:val="2"/>
          <w:w w:val="75"/>
        </w:rPr>
        <w:t xml:space="preserve"> </w:t>
      </w:r>
      <w:r>
        <w:rPr>
          <w:color w:val="73689F"/>
          <w:w w:val="75"/>
        </w:rPr>
        <w:t>usefulness</w:t>
      </w:r>
      <w:r>
        <w:rPr>
          <w:color w:val="73689F"/>
          <w:spacing w:val="3"/>
          <w:w w:val="75"/>
        </w:rPr>
        <w:t xml:space="preserve"> </w:t>
      </w:r>
      <w:r>
        <w:rPr>
          <w:color w:val="73689F"/>
          <w:w w:val="75"/>
        </w:rPr>
        <w:t>of</w:t>
      </w:r>
      <w:r>
        <w:rPr>
          <w:color w:val="73689F"/>
          <w:spacing w:val="2"/>
          <w:w w:val="75"/>
        </w:rPr>
        <w:t xml:space="preserve"> </w:t>
      </w:r>
      <w:r>
        <w:rPr>
          <w:color w:val="73689F"/>
          <w:w w:val="75"/>
        </w:rPr>
        <w:t>animation</w:t>
      </w:r>
      <w:r>
        <w:rPr>
          <w:color w:val="73689F"/>
          <w:spacing w:val="3"/>
          <w:w w:val="75"/>
        </w:rPr>
        <w:t xml:space="preserve"> </w:t>
      </w:r>
      <w:r>
        <w:rPr>
          <w:color w:val="73689F"/>
          <w:w w:val="75"/>
        </w:rPr>
        <w:t>to</w:t>
      </w:r>
      <w:r>
        <w:rPr>
          <w:color w:val="73689F"/>
          <w:spacing w:val="2"/>
          <w:w w:val="75"/>
        </w:rPr>
        <w:t xml:space="preserve"> </w:t>
      </w:r>
      <w:r>
        <w:rPr>
          <w:color w:val="73689F"/>
          <w:w w:val="75"/>
        </w:rPr>
        <w:t>support</w:t>
      </w:r>
      <w:r>
        <w:rPr>
          <w:color w:val="73689F"/>
          <w:spacing w:val="3"/>
          <w:w w:val="75"/>
        </w:rPr>
        <w:t xml:space="preserve"> </w:t>
      </w:r>
      <w:r>
        <w:rPr>
          <w:color w:val="73689F"/>
          <w:w w:val="75"/>
        </w:rPr>
        <w:t>the</w:t>
      </w:r>
      <w:r>
        <w:rPr>
          <w:color w:val="73689F"/>
          <w:spacing w:val="2"/>
          <w:w w:val="75"/>
        </w:rPr>
        <w:t xml:space="preserve"> </w:t>
      </w:r>
      <w:r>
        <w:rPr>
          <w:color w:val="73689F"/>
          <w:w w:val="75"/>
        </w:rPr>
        <w:t>teaching</w:t>
      </w:r>
      <w:r>
        <w:rPr>
          <w:color w:val="73689F"/>
          <w:spacing w:val="3"/>
          <w:w w:val="75"/>
        </w:rPr>
        <w:t xml:space="preserve"> </w:t>
      </w:r>
      <w:r>
        <w:rPr>
          <w:color w:val="73689F"/>
          <w:w w:val="75"/>
        </w:rPr>
        <w:t>of</w:t>
      </w:r>
      <w:r>
        <w:rPr>
          <w:color w:val="73689F"/>
          <w:spacing w:val="2"/>
          <w:w w:val="75"/>
        </w:rPr>
        <w:t xml:space="preserve"> </w:t>
      </w:r>
      <w:r>
        <w:rPr>
          <w:color w:val="73689F"/>
          <w:w w:val="75"/>
        </w:rPr>
        <w:t>conceptual</w:t>
      </w:r>
      <w:r>
        <w:rPr>
          <w:color w:val="73689F"/>
          <w:spacing w:val="-50"/>
          <w:w w:val="75"/>
        </w:rPr>
        <w:t xml:space="preserve"> </w:t>
      </w:r>
      <w:r>
        <w:rPr>
          <w:color w:val="73689F"/>
          <w:w w:val="90"/>
        </w:rPr>
        <w:t>levels</w:t>
      </w:r>
      <w:r>
        <w:rPr>
          <w:color w:val="73689F"/>
          <w:spacing w:val="-31"/>
          <w:w w:val="90"/>
        </w:rPr>
        <w:t xml:space="preserve"> </w:t>
      </w:r>
      <w:r>
        <w:rPr>
          <w:color w:val="73689F"/>
          <w:w w:val="90"/>
        </w:rPr>
        <w:t>of</w:t>
      </w:r>
      <w:r>
        <w:rPr>
          <w:color w:val="73689F"/>
          <w:spacing w:val="-31"/>
          <w:w w:val="90"/>
        </w:rPr>
        <w:t xml:space="preserve"> </w:t>
      </w:r>
      <w:r>
        <w:rPr>
          <w:color w:val="73689F"/>
          <w:w w:val="90"/>
        </w:rPr>
        <w:t>cyber</w:t>
      </w:r>
      <w:r>
        <w:rPr>
          <w:color w:val="73689F"/>
          <w:spacing w:val="-31"/>
          <w:w w:val="90"/>
        </w:rPr>
        <w:t xml:space="preserve"> </w:t>
      </w:r>
      <w:r>
        <w:rPr>
          <w:color w:val="73689F"/>
          <w:w w:val="90"/>
        </w:rPr>
        <w:t>security</w:t>
      </w:r>
      <w:r>
        <w:rPr>
          <w:color w:val="73689F"/>
          <w:spacing w:val="-31"/>
          <w:w w:val="90"/>
        </w:rPr>
        <w:t xml:space="preserve"> </w:t>
      </w:r>
      <w:r>
        <w:rPr>
          <w:color w:val="73689F"/>
          <w:w w:val="90"/>
        </w:rPr>
        <w:t>concepts</w:t>
      </w:r>
    </w:p>
    <w:p w14:paraId="1E949B6B" w14:textId="77777777" w:rsidR="00A71473" w:rsidRDefault="00000000">
      <w:pPr>
        <w:pStyle w:val="BodyText"/>
        <w:spacing w:before="153" w:line="268" w:lineRule="auto"/>
        <w:ind w:left="120" w:right="117"/>
        <w:jc w:val="both"/>
      </w:pPr>
      <w:r>
        <w:rPr>
          <w:color w:val="231F20"/>
          <w:w w:val="90"/>
        </w:rPr>
        <w:t>The rationale for the choice of topics for the animations was based upon concerns raised by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the previous cohort of students undertaking a network security module that included: what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 involved in denial of service attacks, what is the difference between how symmetric 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asymmetric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key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actually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works,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digital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signatures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actually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work.</w:t>
      </w:r>
    </w:p>
    <w:p w14:paraId="461B2379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The aim of the research was that of an initial investigation into the potential usefulness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of animated learning materials for teaching cyber security concepts rather than attempting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to assess the effect of the animated learning materials in terms of increasing ability or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knowledge.</w:t>
      </w:r>
    </w:p>
    <w:p w14:paraId="1A2CBD5D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After the participants had viewed both the static and animated versions of the learning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materials,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they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anonymously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completed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paper-based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questionnaire.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ordinal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scale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measurement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1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=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static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version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informative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1"/>
          <w:w w:val="95"/>
        </w:rPr>
        <w:t>10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=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1"/>
          <w:w w:val="95"/>
        </w:rPr>
        <w:t>animated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version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learning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materials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informative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1"/>
          <w:w w:val="95"/>
        </w:rPr>
        <w:t>first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ten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questions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questionnaire.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1"/>
          <w:w w:val="95"/>
        </w:rPr>
        <w:t>These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questions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concerned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animated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static versions compared in terms of explaining the different aspects of the cyber security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concepts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covered.</w:t>
      </w:r>
    </w:p>
    <w:p w14:paraId="41695B8C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The eleventh question on the questionnaire related to whether control of the animated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materials,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example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pause,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rewind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fast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forward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controls,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altered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the participant’s view of the usefulness of the animated learning materials. The answer 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no.</w:t>
      </w:r>
    </w:p>
    <w:p w14:paraId="01E9DDA2" w14:textId="77777777" w:rsidR="00A71473" w:rsidRDefault="00A71473">
      <w:pPr>
        <w:pStyle w:val="BodyText"/>
        <w:spacing w:before="7"/>
        <w:rPr>
          <w:sz w:val="30"/>
        </w:rPr>
      </w:pPr>
    </w:p>
    <w:p w14:paraId="03E8462E" w14:textId="77777777" w:rsidR="00A71473" w:rsidRDefault="00000000">
      <w:pPr>
        <w:pStyle w:val="Heading1"/>
        <w:jc w:val="both"/>
      </w:pPr>
      <w:bookmarkStart w:id="24" w:name="Overview_of_cyber_security_animated_lear"/>
      <w:bookmarkEnd w:id="24"/>
      <w:r>
        <w:rPr>
          <w:color w:val="73689F"/>
          <w:w w:val="85"/>
        </w:rPr>
        <w:t>Overview</w:t>
      </w:r>
      <w:r>
        <w:rPr>
          <w:color w:val="73689F"/>
          <w:spacing w:val="31"/>
          <w:w w:val="85"/>
        </w:rPr>
        <w:t xml:space="preserve"> </w:t>
      </w:r>
      <w:r>
        <w:rPr>
          <w:color w:val="73689F"/>
          <w:w w:val="85"/>
        </w:rPr>
        <w:t>of</w:t>
      </w:r>
      <w:r>
        <w:rPr>
          <w:color w:val="73689F"/>
          <w:spacing w:val="32"/>
          <w:w w:val="85"/>
        </w:rPr>
        <w:t xml:space="preserve"> </w:t>
      </w:r>
      <w:r>
        <w:rPr>
          <w:color w:val="73689F"/>
          <w:w w:val="85"/>
        </w:rPr>
        <w:t>cyber</w:t>
      </w:r>
      <w:r>
        <w:rPr>
          <w:color w:val="73689F"/>
          <w:spacing w:val="31"/>
          <w:w w:val="85"/>
        </w:rPr>
        <w:t xml:space="preserve"> </w:t>
      </w:r>
      <w:r>
        <w:rPr>
          <w:color w:val="73689F"/>
          <w:w w:val="85"/>
        </w:rPr>
        <w:t>security</w:t>
      </w:r>
      <w:r>
        <w:rPr>
          <w:color w:val="73689F"/>
          <w:spacing w:val="32"/>
          <w:w w:val="85"/>
        </w:rPr>
        <w:t xml:space="preserve"> </w:t>
      </w:r>
      <w:r>
        <w:rPr>
          <w:color w:val="73689F"/>
          <w:w w:val="85"/>
        </w:rPr>
        <w:t>animated</w:t>
      </w:r>
      <w:r>
        <w:rPr>
          <w:color w:val="73689F"/>
          <w:spacing w:val="31"/>
          <w:w w:val="85"/>
        </w:rPr>
        <w:t xml:space="preserve"> </w:t>
      </w:r>
      <w:r>
        <w:rPr>
          <w:color w:val="73689F"/>
          <w:w w:val="85"/>
        </w:rPr>
        <w:t>learning</w:t>
      </w:r>
      <w:r>
        <w:rPr>
          <w:color w:val="73689F"/>
          <w:spacing w:val="32"/>
          <w:w w:val="85"/>
        </w:rPr>
        <w:t xml:space="preserve"> </w:t>
      </w:r>
      <w:r>
        <w:rPr>
          <w:color w:val="73689F"/>
          <w:w w:val="85"/>
        </w:rPr>
        <w:t>materials</w:t>
      </w:r>
    </w:p>
    <w:p w14:paraId="00D8FA48" w14:textId="77777777" w:rsidR="00A71473" w:rsidRDefault="00000000">
      <w:pPr>
        <w:pStyle w:val="BodyText"/>
        <w:spacing w:before="157" w:line="268" w:lineRule="auto"/>
        <w:ind w:left="120" w:right="119"/>
        <w:jc w:val="both"/>
      </w:pPr>
      <w:r>
        <w:rPr>
          <w:color w:val="231F20"/>
          <w:w w:val="90"/>
        </w:rPr>
        <w:t>The cyber security concepts covered by the animated (and equivalent static) learning mate-</w:t>
      </w:r>
      <w:r>
        <w:rPr>
          <w:color w:val="231F20"/>
          <w:spacing w:val="-53"/>
          <w:w w:val="90"/>
        </w:rPr>
        <w:t xml:space="preserve"> </w:t>
      </w:r>
      <w:r>
        <w:rPr>
          <w:color w:val="231F20"/>
          <w:w w:val="90"/>
        </w:rPr>
        <w:t>rials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study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included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attacks,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distributed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attacks,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symmetric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asymmetric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key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digital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signatures.</w:t>
      </w:r>
    </w:p>
    <w:p w14:paraId="1F063CAB" w14:textId="77777777" w:rsidR="00A71473" w:rsidRDefault="00000000">
      <w:pPr>
        <w:pStyle w:val="BodyText"/>
        <w:spacing w:line="268" w:lineRule="auto"/>
        <w:ind w:left="120" w:right="113" w:firstLine="24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animation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design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attacks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simplest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images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represent: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malware containing and target computing devices and requests in denial of service attacks.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Simple line images of computers, servers and arrows to represent communication requests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were used. A similar approach to animation design for symmetric and asymmetric key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encryption used the simplest representation of the transmission of encrypted data between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1"/>
          <w:w w:val="95"/>
        </w:rPr>
        <w:t>two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individuals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showing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original,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encrypted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decrypted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message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texts,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symbols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represent encryption and decryption keys, and arrows to represent message flows. The ani-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mation for digital signatures used the simplest representation of hash functions and encryp-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tion and decryption keys to represent the processes of creating and verifying a digital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signature. The reasoning behind using the simplest pictorial and graphical representations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3"/>
          <w:w w:val="78"/>
        </w:rPr>
        <w:t>f</w:t>
      </w:r>
      <w:r>
        <w:rPr>
          <w:color w:val="231F20"/>
          <w:spacing w:val="-1"/>
          <w:w w:val="93"/>
        </w:rPr>
        <w:t>o</w:t>
      </w:r>
      <w:r>
        <w:rPr>
          <w:color w:val="231F20"/>
          <w:w w:val="93"/>
        </w:rPr>
        <w:t>r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  <w:w w:val="92"/>
        </w:rPr>
        <w:t>th</w:t>
      </w:r>
      <w:r>
        <w:rPr>
          <w:color w:val="231F20"/>
          <w:w w:val="92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  <w:w w:val="94"/>
        </w:rPr>
        <w:t>anim</w:t>
      </w:r>
      <w:r>
        <w:rPr>
          <w:color w:val="231F20"/>
          <w:spacing w:val="-2"/>
          <w:w w:val="94"/>
        </w:rPr>
        <w:t>a</w:t>
      </w:r>
      <w:r>
        <w:rPr>
          <w:color w:val="231F20"/>
          <w:spacing w:val="-1"/>
          <w:w w:val="94"/>
        </w:rPr>
        <w:t>tion</w:t>
      </w:r>
      <w:r>
        <w:rPr>
          <w:color w:val="231F20"/>
          <w:w w:val="94"/>
        </w:rPr>
        <w:t>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  <w:w w:val="89"/>
        </w:rPr>
        <w:t>c</w:t>
      </w:r>
      <w:r>
        <w:rPr>
          <w:color w:val="231F20"/>
          <w:spacing w:val="-1"/>
          <w:w w:val="97"/>
        </w:rPr>
        <w:t>on</w:t>
      </w:r>
      <w:r>
        <w:rPr>
          <w:color w:val="231F20"/>
          <w:spacing w:val="-2"/>
          <w:w w:val="97"/>
        </w:rPr>
        <w:t>c</w:t>
      </w:r>
      <w:r>
        <w:rPr>
          <w:color w:val="231F20"/>
          <w:spacing w:val="-1"/>
          <w:w w:val="87"/>
        </w:rPr>
        <w:t>e</w:t>
      </w:r>
      <w:r>
        <w:rPr>
          <w:color w:val="231F20"/>
          <w:w w:val="87"/>
        </w:rPr>
        <w:t>r</w:t>
      </w:r>
      <w:r>
        <w:rPr>
          <w:color w:val="231F20"/>
          <w:spacing w:val="-1"/>
          <w:w w:val="97"/>
        </w:rPr>
        <w:t>ne</w:t>
      </w:r>
      <w:r>
        <w:rPr>
          <w:color w:val="231F20"/>
          <w:w w:val="97"/>
        </w:rPr>
        <w:t>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  <w:w w:val="83"/>
        </w:rPr>
        <w:t>r</w:t>
      </w:r>
      <w:r>
        <w:rPr>
          <w:color w:val="231F20"/>
          <w:spacing w:val="-1"/>
          <w:w w:val="96"/>
        </w:rPr>
        <w:t>educin</w:t>
      </w:r>
      <w:r>
        <w:rPr>
          <w:color w:val="231F20"/>
          <w:w w:val="96"/>
        </w:rPr>
        <w:t>g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  <w:w w:val="92"/>
        </w:rPr>
        <w:t>th</w:t>
      </w:r>
      <w:r>
        <w:rPr>
          <w:color w:val="231F20"/>
          <w:w w:val="92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  <w:w w:val="89"/>
        </w:rPr>
        <w:t>c</w:t>
      </w:r>
      <w:r>
        <w:rPr>
          <w:color w:val="231F20"/>
          <w:spacing w:val="-1"/>
          <w:w w:val="105"/>
        </w:rPr>
        <w:t>o</w:t>
      </w:r>
      <w:r>
        <w:rPr>
          <w:color w:val="231F20"/>
          <w:spacing w:val="-2"/>
          <w:w w:val="105"/>
        </w:rPr>
        <w:t>g</w:t>
      </w:r>
      <w:r>
        <w:rPr>
          <w:color w:val="231F20"/>
          <w:spacing w:val="-1"/>
          <w:w w:val="90"/>
        </w:rPr>
        <w:t>niti</w:t>
      </w:r>
      <w:r>
        <w:rPr>
          <w:color w:val="231F20"/>
          <w:spacing w:val="-3"/>
          <w:w w:val="90"/>
        </w:rPr>
        <w:t>v</w:t>
      </w:r>
      <w:r>
        <w:rPr>
          <w:color w:val="231F20"/>
          <w:w w:val="90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  <w:w w:val="94"/>
        </w:rPr>
        <w:t>loa</w:t>
      </w:r>
      <w:r>
        <w:rPr>
          <w:color w:val="231F20"/>
          <w:w w:val="94"/>
        </w:rPr>
        <w:t>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  <w:w w:val="76"/>
        </w:rPr>
        <w:t>(</w:t>
      </w:r>
      <w:r>
        <w:rPr>
          <w:color w:val="231F20"/>
          <w:spacing w:val="-1"/>
          <w:w w:val="102"/>
        </w:rPr>
        <w:t>A</w:t>
      </w:r>
      <w:r>
        <w:rPr>
          <w:color w:val="231F20"/>
          <w:spacing w:val="-1"/>
          <w:w w:val="95"/>
        </w:rPr>
        <w:t>madie</w:t>
      </w:r>
      <w:r>
        <w:rPr>
          <w:color w:val="231F20"/>
          <w:spacing w:val="-2"/>
          <w:w w:val="95"/>
        </w:rPr>
        <w:t>u</w:t>
      </w:r>
      <w:r>
        <w:rPr>
          <w:color w:val="231F20"/>
          <w:w w:val="55"/>
        </w:rPr>
        <w:t>,</w:t>
      </w:r>
      <w:r>
        <w:rPr>
          <w:color w:val="231F20"/>
          <w:spacing w:val="-28"/>
        </w:rPr>
        <w:t xml:space="preserve"> </w:t>
      </w:r>
      <w:r>
        <w:rPr>
          <w:color w:val="231F20"/>
          <w:w w:val="111"/>
        </w:rPr>
        <w:t>M</w:t>
      </w:r>
      <w:r>
        <w:rPr>
          <w:color w:val="231F20"/>
          <w:spacing w:val="-1"/>
          <w:w w:val="87"/>
        </w:rPr>
        <w:t>a</w:t>
      </w:r>
      <w:r>
        <w:rPr>
          <w:color w:val="231F20"/>
          <w:w w:val="87"/>
        </w:rPr>
        <w:t>r</w:t>
      </w:r>
      <w:r>
        <w:rPr>
          <w:color w:val="231F20"/>
          <w:spacing w:val="-1"/>
          <w:w w:val="92"/>
        </w:rPr>
        <w:t>in</w:t>
      </w:r>
      <w:r>
        <w:rPr>
          <w:color w:val="231F20"/>
          <w:spacing w:val="-3"/>
          <w:w w:val="92"/>
        </w:rPr>
        <w:t>e</w:t>
      </w:r>
      <w:r>
        <w:rPr>
          <w:color w:val="231F20"/>
          <w:w w:val="55"/>
        </w:rPr>
        <w:t>,</w:t>
      </w:r>
      <w:r>
        <w:rPr>
          <w:color w:val="231F20"/>
          <w:spacing w:val="-28"/>
        </w:rPr>
        <w:t xml:space="preserve"> </w:t>
      </w:r>
      <w:r>
        <w:rPr>
          <w:color w:val="231F20"/>
          <w:w w:val="84"/>
        </w:rPr>
        <w:t>&amp;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  <w:w w:val="92"/>
        </w:rPr>
        <w:t>Laim</w:t>
      </w:r>
      <w:r>
        <w:rPr>
          <w:color w:val="231F20"/>
          <w:spacing w:val="-2"/>
          <w:w w:val="92"/>
        </w:rPr>
        <w:t>a</w:t>
      </w:r>
      <w:r>
        <w:rPr>
          <w:color w:val="231F20"/>
          <w:spacing w:val="-8"/>
          <w:w w:val="94"/>
        </w:rPr>
        <w:t>y</w:t>
      </w:r>
      <w:r>
        <w:rPr>
          <w:color w:val="231F20"/>
          <w:w w:val="55"/>
        </w:rPr>
        <w:t>,</w:t>
      </w:r>
      <w:r>
        <w:rPr>
          <w:color w:val="231F20"/>
          <w:spacing w:val="-28"/>
        </w:rPr>
        <w:t xml:space="preserve"> </w:t>
      </w:r>
      <w:hyperlink w:anchor="_bookmark22" w:history="1">
        <w:r>
          <w:rPr>
            <w:color w:val="000080"/>
            <w:spacing w:val="-1"/>
            <w:w w:val="96"/>
          </w:rPr>
          <w:t>2011</w:t>
        </w:r>
      </w:hyperlink>
      <w:r>
        <w:rPr>
          <w:color w:val="231F20"/>
          <w:w w:val="76"/>
        </w:rPr>
        <w:t xml:space="preserve">) </w:t>
      </w:r>
      <w:r>
        <w:rPr>
          <w:color w:val="231F20"/>
          <w:w w:val="90"/>
        </w:rPr>
        <w:t>associated with viewing the animations, and producing animations that required the least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visual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processing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(Kuhl,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Scheiter,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Gerjets,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&amp;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Edelmann,</w:t>
      </w:r>
      <w:r>
        <w:rPr>
          <w:color w:val="231F20"/>
          <w:spacing w:val="-10"/>
          <w:w w:val="95"/>
        </w:rPr>
        <w:t xml:space="preserve"> </w:t>
      </w:r>
      <w:hyperlink w:anchor="_bookmark26" w:history="1">
        <w:r>
          <w:rPr>
            <w:color w:val="000080"/>
            <w:w w:val="95"/>
          </w:rPr>
          <w:t>2011</w:t>
        </w:r>
      </w:hyperlink>
      <w:r>
        <w:rPr>
          <w:color w:val="231F20"/>
          <w:w w:val="95"/>
        </w:rPr>
        <w:t>)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order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ease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assimilation.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same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manner,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accompanying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textual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animated</w:t>
      </w:r>
    </w:p>
    <w:p w14:paraId="4D523042" w14:textId="77777777" w:rsidR="00A71473" w:rsidRDefault="00A71473">
      <w:pPr>
        <w:spacing w:line="268" w:lineRule="auto"/>
        <w:jc w:val="both"/>
        <w:sectPr w:rsidR="00A71473">
          <w:pgSz w:w="9870" w:h="14060"/>
          <w:pgMar w:top="740" w:right="1080" w:bottom="280" w:left="1080" w:header="502" w:footer="0" w:gutter="0"/>
          <w:cols w:space="720"/>
        </w:sectPr>
      </w:pPr>
    </w:p>
    <w:p w14:paraId="65124501" w14:textId="77777777" w:rsidR="00A71473" w:rsidRDefault="00A71473">
      <w:pPr>
        <w:pStyle w:val="BodyText"/>
        <w:spacing w:before="10"/>
        <w:rPr>
          <w:sz w:val="12"/>
        </w:rPr>
      </w:pPr>
    </w:p>
    <w:p w14:paraId="08EE249D" w14:textId="77777777" w:rsidR="00A71473" w:rsidRDefault="00000000">
      <w:pPr>
        <w:pStyle w:val="BodyText"/>
        <w:spacing w:before="103" w:line="268" w:lineRule="auto"/>
        <w:ind w:left="120" w:right="117"/>
        <w:jc w:val="both"/>
      </w:pPr>
      <w:r>
        <w:rPr>
          <w:color w:val="231F20"/>
          <w:w w:val="90"/>
        </w:rPr>
        <w:t>learning materials was written in an easily accessible writing style to minimise the mental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effort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required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comprehend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meaning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textual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presented.</w:t>
      </w:r>
    </w:p>
    <w:p w14:paraId="32FF4811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animations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were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stepped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animations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static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elements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materialising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view,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motion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depicted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moving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arrows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between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elements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animation.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corresponding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text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explanations materialised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the screen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alongside the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images.</w:t>
      </w:r>
    </w:p>
    <w:p w14:paraId="067C9463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The first animation illustrated denial of service attacks. During this animation, request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‘arrows’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client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device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‘target’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>device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showed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during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attack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0"/>
        </w:rPr>
        <w:t>the frequency of the requests to the ‘target’ device causes operational problems for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‘target’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(Figure</w:t>
      </w:r>
      <w:r>
        <w:rPr>
          <w:color w:val="231F20"/>
          <w:spacing w:val="-20"/>
        </w:rPr>
        <w:t xml:space="preserve"> </w:t>
      </w:r>
      <w:hyperlink w:anchor="_bookmark14" w:history="1">
        <w:r>
          <w:rPr>
            <w:color w:val="000080"/>
          </w:rPr>
          <w:t>1</w:t>
        </w:r>
      </w:hyperlink>
      <w:r>
        <w:rPr>
          <w:color w:val="231F20"/>
        </w:rPr>
        <w:t>).</w:t>
      </w:r>
    </w:p>
    <w:p w14:paraId="74555621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The second animation depicted distributed denial of service attacks. During this anima-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tion,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request‘arrows’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number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client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devices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‘target’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device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showed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during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denial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attack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frequency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requests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different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clients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causes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operational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problems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 xml:space="preserve"> </w:t>
      </w:r>
      <w:r>
        <w:rPr>
          <w:color w:val="231F20"/>
          <w:w w:val="90"/>
        </w:rPr>
        <w:t>‘target’</w:t>
      </w:r>
      <w:r>
        <w:rPr>
          <w:color w:val="231F20"/>
          <w:spacing w:val="-30"/>
          <w:w w:val="90"/>
        </w:rPr>
        <w:t xml:space="preserve"> </w:t>
      </w:r>
      <w:r>
        <w:rPr>
          <w:color w:val="231F20"/>
          <w:w w:val="90"/>
        </w:rPr>
        <w:t>device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(Figure</w:t>
      </w:r>
      <w:r>
        <w:rPr>
          <w:color w:val="231F20"/>
          <w:spacing w:val="-11"/>
          <w:w w:val="90"/>
        </w:rPr>
        <w:t xml:space="preserve"> </w:t>
      </w:r>
      <w:hyperlink w:anchor="_bookmark15" w:history="1">
        <w:r>
          <w:rPr>
            <w:color w:val="000080"/>
            <w:w w:val="90"/>
          </w:rPr>
          <w:t>2</w:t>
        </w:r>
      </w:hyperlink>
      <w:r>
        <w:rPr>
          <w:color w:val="231F20"/>
          <w:w w:val="90"/>
        </w:rPr>
        <w:t>).</w:t>
      </w:r>
    </w:p>
    <w:p w14:paraId="08D62AB9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The third, and fourth animations depicted symmetric and asymmetric key encryption by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showing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message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‘arrows’,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via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decryption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keys,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plaintext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message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converted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 an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encrypted format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then back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 plaintext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again (Figures</w:t>
      </w:r>
      <w:r>
        <w:rPr>
          <w:color w:val="231F20"/>
          <w:spacing w:val="-1"/>
          <w:w w:val="90"/>
        </w:rPr>
        <w:t xml:space="preserve"> </w:t>
      </w:r>
      <w:hyperlink w:anchor="_bookmark16" w:history="1">
        <w:r>
          <w:rPr>
            <w:color w:val="000080"/>
            <w:w w:val="90"/>
          </w:rPr>
          <w:t>3</w:t>
        </w:r>
        <w:r>
          <w:rPr>
            <w:color w:val="000080"/>
            <w:spacing w:val="-1"/>
            <w:w w:val="90"/>
          </w:rPr>
          <w:t xml:space="preserve"> </w:t>
        </w:r>
      </w:hyperlink>
      <w:r>
        <w:rPr>
          <w:color w:val="231F20"/>
          <w:w w:val="90"/>
        </w:rPr>
        <w:t xml:space="preserve">and </w:t>
      </w:r>
      <w:hyperlink w:anchor="_bookmark17" w:history="1">
        <w:r>
          <w:rPr>
            <w:color w:val="000080"/>
            <w:w w:val="90"/>
          </w:rPr>
          <w:t>4</w:t>
        </w:r>
      </w:hyperlink>
      <w:r>
        <w:rPr>
          <w:color w:val="231F20"/>
          <w:w w:val="90"/>
        </w:rPr>
        <w:t>).</w:t>
      </w:r>
    </w:p>
    <w:p w14:paraId="1B31C311" w14:textId="77777777" w:rsidR="00A71473" w:rsidRDefault="00000000">
      <w:pPr>
        <w:pStyle w:val="BodyText"/>
        <w:spacing w:line="268" w:lineRule="auto"/>
        <w:ind w:left="120" w:right="116" w:firstLine="24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fifth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animation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depicted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digital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signature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created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terms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put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through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hash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function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private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key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produce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signature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hash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(Figure</w:t>
      </w:r>
      <w:r>
        <w:rPr>
          <w:color w:val="231F20"/>
          <w:spacing w:val="-19"/>
        </w:rPr>
        <w:t xml:space="preserve"> </w:t>
      </w:r>
      <w:hyperlink w:anchor="_bookmark18" w:history="1">
        <w:r>
          <w:rPr>
            <w:color w:val="000080"/>
          </w:rPr>
          <w:t>5</w:t>
        </w:r>
      </w:hyperlink>
      <w:r>
        <w:rPr>
          <w:color w:val="231F20"/>
        </w:rPr>
        <w:t>).</w:t>
      </w:r>
    </w:p>
    <w:p w14:paraId="5F151E11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sixth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animation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depicted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digital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signature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verified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terms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put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through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hash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function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public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encryption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applied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digital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spacing w:val="-1"/>
          <w:w w:val="95"/>
        </w:rPr>
        <w:t>signature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create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value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which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equal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hash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value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produced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(Figure</w:t>
      </w:r>
      <w:r>
        <w:rPr>
          <w:color w:val="231F20"/>
          <w:spacing w:val="-55"/>
          <w:w w:val="95"/>
        </w:rPr>
        <w:t xml:space="preserve"> </w:t>
      </w:r>
      <w:hyperlink w:anchor="_bookmark19" w:history="1">
        <w:r>
          <w:rPr>
            <w:color w:val="000080"/>
          </w:rPr>
          <w:t>6</w:t>
        </w:r>
      </w:hyperlink>
      <w:r>
        <w:rPr>
          <w:color w:val="231F20"/>
        </w:rPr>
        <w:t>).</w:t>
      </w:r>
    </w:p>
    <w:p w14:paraId="482F6989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Animation controls were not included in the animated cyber security learning materials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used during the study in order to avoid any clouding of the results due to the effects of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interaction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rather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animation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itself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(Tversky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et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al.,</w:t>
      </w:r>
      <w:r>
        <w:rPr>
          <w:color w:val="231F20"/>
          <w:spacing w:val="-12"/>
          <w:w w:val="90"/>
        </w:rPr>
        <w:t xml:space="preserve"> </w:t>
      </w:r>
      <w:hyperlink w:anchor="_bookmark31" w:history="1">
        <w:r>
          <w:rPr>
            <w:color w:val="000080"/>
            <w:w w:val="90"/>
          </w:rPr>
          <w:t>2002</w:t>
        </w:r>
      </w:hyperlink>
      <w:r>
        <w:rPr>
          <w:color w:val="231F20"/>
          <w:w w:val="90"/>
        </w:rPr>
        <w:t>).</w:t>
      </w:r>
    </w:p>
    <w:p w14:paraId="5DF0942B" w14:textId="77777777" w:rsidR="00A71473" w:rsidRDefault="00A71473">
      <w:pPr>
        <w:pStyle w:val="BodyText"/>
        <w:spacing w:before="6"/>
        <w:rPr>
          <w:sz w:val="30"/>
        </w:rPr>
      </w:pPr>
    </w:p>
    <w:p w14:paraId="717128EF" w14:textId="77777777" w:rsidR="00A71473" w:rsidRDefault="00000000">
      <w:pPr>
        <w:pStyle w:val="Heading1"/>
      </w:pPr>
      <w:bookmarkStart w:id="25" w:name="Results"/>
      <w:bookmarkEnd w:id="25"/>
      <w:r>
        <w:rPr>
          <w:color w:val="73689F"/>
          <w:w w:val="95"/>
        </w:rPr>
        <w:t>Results</w:t>
      </w:r>
    </w:p>
    <w:p w14:paraId="1D3C4792" w14:textId="77777777" w:rsidR="00A71473" w:rsidRDefault="00000000">
      <w:pPr>
        <w:pStyle w:val="BodyText"/>
        <w:spacing w:before="157" w:line="268" w:lineRule="auto"/>
        <w:ind w:left="120" w:right="118"/>
        <w:jc w:val="both"/>
      </w:pPr>
      <w:r>
        <w:rPr>
          <w:color w:val="231F20"/>
          <w:w w:val="95"/>
        </w:rPr>
        <w:t>Table</w:t>
      </w:r>
      <w:r>
        <w:rPr>
          <w:color w:val="231F20"/>
          <w:spacing w:val="-13"/>
          <w:w w:val="95"/>
        </w:rPr>
        <w:t xml:space="preserve"> </w:t>
      </w:r>
      <w:hyperlink w:anchor="_bookmark20" w:history="1">
        <w:r>
          <w:rPr>
            <w:color w:val="000080"/>
            <w:w w:val="95"/>
          </w:rPr>
          <w:t>1</w:t>
        </w:r>
        <w:r>
          <w:rPr>
            <w:color w:val="000080"/>
            <w:spacing w:val="-13"/>
            <w:w w:val="95"/>
          </w:rPr>
          <w:t xml:space="preserve"> </w:t>
        </w:r>
      </w:hyperlink>
      <w:r>
        <w:rPr>
          <w:color w:val="231F20"/>
          <w:w w:val="95"/>
        </w:rPr>
        <w:t>show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anonymous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questionnaire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answers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provided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undergraduate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com-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puter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science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student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participants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study.</w:t>
      </w:r>
    </w:p>
    <w:p w14:paraId="6E9A0BC0" w14:textId="11F8D7D1" w:rsidR="00A71473" w:rsidRPr="002A374F" w:rsidRDefault="00000000" w:rsidP="002A374F">
      <w:pPr>
        <w:pStyle w:val="BodyText"/>
        <w:spacing w:line="268" w:lineRule="auto"/>
        <w:ind w:left="120" w:right="118" w:firstLine="240"/>
        <w:jc w:val="both"/>
        <w:sectPr w:rsidR="00A71473" w:rsidRPr="002A374F">
          <w:pgSz w:w="9870" w:h="14060"/>
          <w:pgMar w:top="740" w:right="1080" w:bottom="280" w:left="1080" w:header="502" w:footer="0" w:gutter="0"/>
          <w:cols w:space="720"/>
        </w:sectPr>
      </w:pPr>
      <w:r>
        <w:rPr>
          <w:color w:val="231F20"/>
          <w:w w:val="90"/>
        </w:rPr>
        <w:t>In terms of assessing how effective are animated as opposed to static learning materials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student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context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teaching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security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concepts,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results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appeared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indicate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overall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majority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versions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viewed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more</w:t>
      </w:r>
      <w:bookmarkStart w:id="26" w:name="_bookmark14"/>
      <w:bookmarkEnd w:id="26"/>
    </w:p>
    <w:p w14:paraId="13D75FB1" w14:textId="77777777" w:rsidR="00A71473" w:rsidRDefault="00A71473" w:rsidP="002A374F">
      <w:pPr>
        <w:spacing w:line="268" w:lineRule="auto"/>
        <w:jc w:val="center"/>
        <w:sectPr w:rsidR="00A71473">
          <w:pgSz w:w="9870" w:h="14060"/>
          <w:pgMar w:top="740" w:right="1080" w:bottom="280" w:left="1080" w:header="502" w:footer="0" w:gutter="0"/>
          <w:cols w:space="720"/>
        </w:sectPr>
      </w:pPr>
      <w:bookmarkStart w:id="27" w:name="_bookmark16"/>
      <w:bookmarkEnd w:id="27"/>
    </w:p>
    <w:p w14:paraId="50E91F6E" w14:textId="77777777" w:rsidR="00A71473" w:rsidRDefault="00A71473">
      <w:pPr>
        <w:pStyle w:val="BodyText"/>
        <w:spacing w:before="10"/>
        <w:rPr>
          <w:sz w:val="25"/>
        </w:rPr>
      </w:pPr>
      <w:bookmarkStart w:id="28" w:name="_bookmark18"/>
      <w:bookmarkEnd w:id="28"/>
    </w:p>
    <w:p w14:paraId="1A67A970" w14:textId="77777777" w:rsidR="00A71473" w:rsidRDefault="00000000">
      <w:pPr>
        <w:pStyle w:val="BodyText"/>
        <w:spacing w:before="103" w:line="268" w:lineRule="auto"/>
        <w:ind w:left="120" w:right="117" w:firstLine="240"/>
        <w:jc w:val="both"/>
      </w:pPr>
      <w:r>
        <w:rPr>
          <w:color w:val="231F20"/>
          <w:w w:val="90"/>
        </w:rPr>
        <w:t>In contrast, with regard to the usefulness with respect to animation supporting learning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context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teaching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mathematical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basis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aspects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security,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static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versions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were viewed as being slightly more useful, with a mean value for this answer of 4.75. This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could imply that the mathematical aspects of cyber security may require more detailed 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spacing w:val="-1"/>
          <w:w w:val="95"/>
        </w:rPr>
        <w:t>involved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animations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order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convey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their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meaning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use.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example,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including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ani-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mation elements that illustrate the nature of the mathematical calculations involved in the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creation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encryption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keys.</w:t>
      </w:r>
    </w:p>
    <w:p w14:paraId="15DBE570" w14:textId="77777777" w:rsidR="00A71473" w:rsidRDefault="00000000">
      <w:pPr>
        <w:pStyle w:val="BodyText"/>
        <w:spacing w:line="268" w:lineRule="auto"/>
        <w:ind w:left="120" w:right="112" w:firstLine="240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terms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assessing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animations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physical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aspects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cyber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security, the results indicated that animations were viewed as slightly more effective than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static materials with a mean value of 6.16. In terms of assessing if animations can support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software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aspects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security,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results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indicated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there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appeared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overall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consensus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view,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average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value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5.06.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terms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pedagogy,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would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imply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along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results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mathematical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aspects,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conceptually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advanced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topic,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difficult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meaningfully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represent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such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simple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animation. Typically, mathematical concepts are viewed as more conceptually advanced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than software concepts, which are more conceptually advanced than physical device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concepts.</w:t>
      </w:r>
    </w:p>
    <w:p w14:paraId="2FFDB28F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It also appeared that the perceived relative usefulness of an animated or static version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covering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given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cyber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spacing w:val="-1"/>
          <w:w w:val="95"/>
        </w:rPr>
        <w:t>security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topic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depended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some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extent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nature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anima-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itself,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nature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topic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covered.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example,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distributed</w:t>
      </w:r>
      <w:r>
        <w:rPr>
          <w:color w:val="231F20"/>
          <w:spacing w:val="-51"/>
          <w:w w:val="90"/>
        </w:rPr>
        <w:t xml:space="preserve"> </w:t>
      </w:r>
      <w:r>
        <w:rPr>
          <w:color w:val="231F20"/>
          <w:w w:val="90"/>
        </w:rPr>
        <w:t>denial of service attacks animations were both viewed as being significantly more useful 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average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equivalent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static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versions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mean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answer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values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7.09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7.50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respec-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tively.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However,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digital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signatures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animations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viewed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being</w:t>
      </w:r>
    </w:p>
    <w:p w14:paraId="32B7EC9F" w14:textId="77777777" w:rsidR="00A71473" w:rsidRDefault="00A71473">
      <w:pPr>
        <w:spacing w:line="268" w:lineRule="auto"/>
        <w:jc w:val="both"/>
        <w:sectPr w:rsidR="00A71473">
          <w:pgSz w:w="9870" w:h="14060"/>
          <w:pgMar w:top="740" w:right="1080" w:bottom="280" w:left="1080" w:header="502" w:footer="0" w:gutter="0"/>
          <w:cols w:space="720"/>
        </w:sectPr>
      </w:pPr>
    </w:p>
    <w:p w14:paraId="54FD4CFA" w14:textId="77777777" w:rsidR="00A71473" w:rsidRDefault="00A71473">
      <w:pPr>
        <w:pStyle w:val="BodyText"/>
        <w:spacing w:before="10"/>
        <w:rPr>
          <w:sz w:val="12"/>
        </w:rPr>
      </w:pPr>
    </w:p>
    <w:p w14:paraId="147EFC06" w14:textId="77777777" w:rsidR="00A71473" w:rsidRDefault="00A71473">
      <w:pPr>
        <w:rPr>
          <w:sz w:val="12"/>
        </w:rPr>
        <w:sectPr w:rsidR="00A71473">
          <w:pgSz w:w="9870" w:h="14060"/>
          <w:pgMar w:top="740" w:right="1080" w:bottom="280" w:left="1080" w:header="502" w:footer="0" w:gutter="0"/>
          <w:cols w:space="720"/>
        </w:sectPr>
      </w:pPr>
    </w:p>
    <w:p w14:paraId="6697268D" w14:textId="77777777" w:rsidR="00A71473" w:rsidRDefault="00000000">
      <w:pPr>
        <w:spacing w:before="93"/>
        <w:ind w:left="120"/>
        <w:rPr>
          <w:sz w:val="19"/>
        </w:rPr>
      </w:pPr>
      <w:bookmarkStart w:id="29" w:name="_bookmark20"/>
      <w:bookmarkEnd w:id="29"/>
      <w:r>
        <w:rPr>
          <w:rFonts w:ascii="Tahoma"/>
          <w:b/>
          <w:color w:val="73689F"/>
          <w:w w:val="85"/>
          <w:sz w:val="19"/>
        </w:rPr>
        <w:t>Table</w:t>
      </w:r>
      <w:r>
        <w:rPr>
          <w:rFonts w:ascii="Tahoma"/>
          <w:b/>
          <w:color w:val="73689F"/>
          <w:spacing w:val="-12"/>
          <w:w w:val="85"/>
          <w:sz w:val="19"/>
        </w:rPr>
        <w:t xml:space="preserve"> </w:t>
      </w:r>
      <w:r>
        <w:rPr>
          <w:rFonts w:ascii="Tahoma"/>
          <w:b/>
          <w:color w:val="73689F"/>
          <w:w w:val="85"/>
          <w:sz w:val="19"/>
        </w:rPr>
        <w:t>1.</w:t>
      </w:r>
      <w:r>
        <w:rPr>
          <w:rFonts w:ascii="Tahoma"/>
          <w:b/>
          <w:color w:val="73689F"/>
          <w:spacing w:val="-11"/>
          <w:w w:val="85"/>
          <w:sz w:val="19"/>
        </w:rPr>
        <w:t xml:space="preserve"> </w:t>
      </w:r>
      <w:r>
        <w:rPr>
          <w:color w:val="231F20"/>
          <w:w w:val="85"/>
          <w:sz w:val="19"/>
        </w:rPr>
        <w:t>Questionnaire</w:t>
      </w:r>
      <w:r>
        <w:rPr>
          <w:color w:val="231F20"/>
          <w:spacing w:val="-11"/>
          <w:w w:val="85"/>
          <w:sz w:val="19"/>
        </w:rPr>
        <w:t xml:space="preserve"> </w:t>
      </w:r>
      <w:r>
        <w:rPr>
          <w:color w:val="231F20"/>
          <w:w w:val="85"/>
          <w:sz w:val="19"/>
        </w:rPr>
        <w:t>answers</w:t>
      </w:r>
      <w:r>
        <w:rPr>
          <w:color w:val="231F20"/>
          <w:spacing w:val="-11"/>
          <w:w w:val="85"/>
          <w:sz w:val="19"/>
        </w:rPr>
        <w:t xml:space="preserve"> </w:t>
      </w:r>
      <w:r>
        <w:rPr>
          <w:color w:val="231F20"/>
          <w:w w:val="85"/>
          <w:sz w:val="19"/>
        </w:rPr>
        <w:t>provided</w:t>
      </w:r>
      <w:r>
        <w:rPr>
          <w:color w:val="231F20"/>
          <w:spacing w:val="-11"/>
          <w:w w:val="85"/>
          <w:sz w:val="19"/>
        </w:rPr>
        <w:t xml:space="preserve"> </w:t>
      </w:r>
      <w:r>
        <w:rPr>
          <w:color w:val="231F20"/>
          <w:w w:val="85"/>
          <w:sz w:val="19"/>
        </w:rPr>
        <w:t>by</w:t>
      </w:r>
      <w:r>
        <w:rPr>
          <w:color w:val="231F20"/>
          <w:spacing w:val="-11"/>
          <w:w w:val="85"/>
          <w:sz w:val="19"/>
        </w:rPr>
        <w:t xml:space="preserve"> </w:t>
      </w:r>
      <w:r>
        <w:rPr>
          <w:color w:val="231F20"/>
          <w:w w:val="85"/>
          <w:sz w:val="19"/>
        </w:rPr>
        <w:t>the</w:t>
      </w:r>
      <w:r>
        <w:rPr>
          <w:color w:val="231F20"/>
          <w:spacing w:val="-11"/>
          <w:w w:val="85"/>
          <w:sz w:val="19"/>
        </w:rPr>
        <w:t xml:space="preserve"> </w:t>
      </w:r>
      <w:r>
        <w:rPr>
          <w:color w:val="231F20"/>
          <w:w w:val="85"/>
          <w:sz w:val="19"/>
        </w:rPr>
        <w:t>participants.</w:t>
      </w:r>
    </w:p>
    <w:p w14:paraId="4FAEEE27" w14:textId="77777777" w:rsidR="00A71473" w:rsidRDefault="00000000">
      <w:pPr>
        <w:spacing w:before="145"/>
        <w:ind w:left="1698" w:right="2490"/>
        <w:jc w:val="center"/>
        <w:rPr>
          <w:sz w:val="16"/>
        </w:rPr>
      </w:pPr>
      <w:r>
        <w:pict w14:anchorId="31D6AD2B">
          <v:line id="_x0000_s2050" style="position:absolute;left:0;text-align:left;z-index:15732736;mso-position-horizontal-relative:page" from="60pt,4.15pt" to="433.25pt,4.15pt" strokecolor="#73689f" strokeweight=".5pt">
            <w10:wrap anchorx="page"/>
          </v:line>
        </w:pict>
      </w:r>
      <w:r>
        <w:rPr>
          <w:color w:val="231F20"/>
          <w:sz w:val="16"/>
        </w:rPr>
        <w:t>Soft-</w:t>
      </w:r>
    </w:p>
    <w:p w14:paraId="04F31C79" w14:textId="77777777" w:rsidR="00A71473" w:rsidRDefault="00000000">
      <w:pPr>
        <w:pStyle w:val="BodyText"/>
        <w:rPr>
          <w:sz w:val="18"/>
        </w:rPr>
      </w:pPr>
      <w:r>
        <w:br w:type="column"/>
      </w:r>
    </w:p>
    <w:p w14:paraId="7D97FA50" w14:textId="77777777" w:rsidR="00A71473" w:rsidRDefault="00A71473">
      <w:pPr>
        <w:pStyle w:val="BodyText"/>
        <w:spacing w:before="6"/>
        <w:rPr>
          <w:sz w:val="22"/>
        </w:rPr>
      </w:pPr>
    </w:p>
    <w:p w14:paraId="4A6ABD48" w14:textId="77777777" w:rsidR="00A71473" w:rsidRDefault="00000000">
      <w:pPr>
        <w:ind w:left="120"/>
        <w:rPr>
          <w:sz w:val="16"/>
        </w:rPr>
      </w:pPr>
      <w:r>
        <w:rPr>
          <w:color w:val="231F20"/>
          <w:sz w:val="16"/>
        </w:rPr>
        <w:t>Rela-</w:t>
      </w:r>
    </w:p>
    <w:p w14:paraId="7BEC547C" w14:textId="77777777" w:rsidR="00A71473" w:rsidRDefault="00A71473">
      <w:pPr>
        <w:rPr>
          <w:sz w:val="16"/>
        </w:rPr>
        <w:sectPr w:rsidR="00A71473">
          <w:type w:val="continuous"/>
          <w:pgSz w:w="9870" w:h="14060"/>
          <w:pgMar w:top="740" w:right="1080" w:bottom="280" w:left="1080" w:header="720" w:footer="720" w:gutter="0"/>
          <w:cols w:num="2" w:space="720" w:equalWidth="0">
            <w:col w:w="4574" w:space="1019"/>
            <w:col w:w="2117"/>
          </w:cols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705"/>
        <w:gridCol w:w="652"/>
        <w:gridCol w:w="694"/>
        <w:gridCol w:w="580"/>
        <w:gridCol w:w="655"/>
        <w:gridCol w:w="719"/>
        <w:gridCol w:w="672"/>
        <w:gridCol w:w="670"/>
        <w:gridCol w:w="700"/>
        <w:gridCol w:w="713"/>
      </w:tblGrid>
      <w:tr w:rsidR="00A71473" w14:paraId="286FC0B5" w14:textId="77777777">
        <w:trPr>
          <w:trHeight w:val="237"/>
        </w:trPr>
        <w:tc>
          <w:tcPr>
            <w:tcW w:w="711" w:type="dxa"/>
            <w:tcBorders>
              <w:bottom w:val="single" w:sz="4" w:space="0" w:color="73689F"/>
            </w:tcBorders>
          </w:tcPr>
          <w:p w14:paraId="34721761" w14:textId="77777777" w:rsidR="00A71473" w:rsidRDefault="00000000">
            <w:pPr>
              <w:pStyle w:val="TableParagraph"/>
              <w:spacing w:line="170" w:lineRule="exact"/>
              <w:ind w:left="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Concepts</w:t>
            </w:r>
          </w:p>
        </w:tc>
        <w:tc>
          <w:tcPr>
            <w:tcW w:w="705" w:type="dxa"/>
            <w:tcBorders>
              <w:bottom w:val="single" w:sz="4" w:space="0" w:color="73689F"/>
            </w:tcBorders>
          </w:tcPr>
          <w:p w14:paraId="17F7A14F" w14:textId="77777777" w:rsidR="00A71473" w:rsidRDefault="00000000">
            <w:pPr>
              <w:pStyle w:val="TableParagraph"/>
              <w:spacing w:line="180" w:lineRule="exact"/>
              <w:ind w:left="9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Physical</w:t>
            </w:r>
          </w:p>
        </w:tc>
        <w:tc>
          <w:tcPr>
            <w:tcW w:w="652" w:type="dxa"/>
            <w:tcBorders>
              <w:bottom w:val="single" w:sz="4" w:space="0" w:color="73689F"/>
            </w:tcBorders>
          </w:tcPr>
          <w:p w14:paraId="11F4089A" w14:textId="77777777" w:rsidR="00A71473" w:rsidRDefault="00000000">
            <w:pPr>
              <w:pStyle w:val="TableParagraph"/>
              <w:spacing w:line="180" w:lineRule="exact"/>
              <w:ind w:left="19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ware</w:t>
            </w:r>
          </w:p>
        </w:tc>
        <w:tc>
          <w:tcPr>
            <w:tcW w:w="694" w:type="dxa"/>
            <w:tcBorders>
              <w:bottom w:val="single" w:sz="4" w:space="0" w:color="73689F"/>
            </w:tcBorders>
          </w:tcPr>
          <w:p w14:paraId="59FAB890" w14:textId="77777777" w:rsidR="00A71473" w:rsidRDefault="00000000">
            <w:pPr>
              <w:pStyle w:val="TableParagraph"/>
              <w:spacing w:line="180" w:lineRule="exact"/>
              <w:ind w:left="1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Maths</w:t>
            </w:r>
          </w:p>
        </w:tc>
        <w:tc>
          <w:tcPr>
            <w:tcW w:w="580" w:type="dxa"/>
            <w:tcBorders>
              <w:bottom w:val="single" w:sz="4" w:space="0" w:color="73689F"/>
            </w:tcBorders>
          </w:tcPr>
          <w:p w14:paraId="02874422" w14:textId="77777777" w:rsidR="00A71473" w:rsidRDefault="00000000">
            <w:pPr>
              <w:pStyle w:val="TableParagraph"/>
              <w:spacing w:line="180" w:lineRule="exact"/>
              <w:ind w:left="181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DSA</w:t>
            </w:r>
          </w:p>
        </w:tc>
        <w:tc>
          <w:tcPr>
            <w:tcW w:w="655" w:type="dxa"/>
            <w:tcBorders>
              <w:bottom w:val="single" w:sz="4" w:space="0" w:color="73689F"/>
            </w:tcBorders>
          </w:tcPr>
          <w:p w14:paraId="1A4D7B56" w14:textId="77777777" w:rsidR="00A71473" w:rsidRDefault="00000000">
            <w:pPr>
              <w:pStyle w:val="TableParagraph"/>
              <w:spacing w:line="180" w:lineRule="exact"/>
              <w:ind w:left="165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DDSA</w:t>
            </w:r>
          </w:p>
        </w:tc>
        <w:tc>
          <w:tcPr>
            <w:tcW w:w="719" w:type="dxa"/>
            <w:tcBorders>
              <w:bottom w:val="single" w:sz="4" w:space="0" w:color="73689F"/>
            </w:tcBorders>
          </w:tcPr>
          <w:p w14:paraId="29814173" w14:textId="77777777" w:rsidR="00A71473" w:rsidRDefault="00000000">
            <w:pPr>
              <w:pStyle w:val="TableParagraph"/>
              <w:spacing w:line="180" w:lineRule="exact"/>
              <w:ind w:left="12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Encrypt</w:t>
            </w:r>
          </w:p>
        </w:tc>
        <w:tc>
          <w:tcPr>
            <w:tcW w:w="672" w:type="dxa"/>
            <w:tcBorders>
              <w:bottom w:val="single" w:sz="4" w:space="0" w:color="73689F"/>
            </w:tcBorders>
          </w:tcPr>
          <w:p w14:paraId="5EB8B3E3" w14:textId="77777777" w:rsidR="00A71473" w:rsidRDefault="00000000">
            <w:pPr>
              <w:pStyle w:val="TableParagraph"/>
              <w:spacing w:line="180" w:lineRule="exact"/>
              <w:ind w:left="13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Digital</w:t>
            </w:r>
          </w:p>
        </w:tc>
        <w:tc>
          <w:tcPr>
            <w:tcW w:w="670" w:type="dxa"/>
            <w:tcBorders>
              <w:bottom w:val="single" w:sz="4" w:space="0" w:color="73689F"/>
            </w:tcBorders>
          </w:tcPr>
          <w:p w14:paraId="6EDA06DF" w14:textId="77777777" w:rsidR="00A71473" w:rsidRDefault="00000000">
            <w:pPr>
              <w:pStyle w:val="TableParagraph"/>
              <w:spacing w:line="180" w:lineRule="exact"/>
              <w:ind w:left="2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tions</w:t>
            </w:r>
          </w:p>
        </w:tc>
        <w:tc>
          <w:tcPr>
            <w:tcW w:w="700" w:type="dxa"/>
            <w:tcBorders>
              <w:bottom w:val="single" w:sz="4" w:space="0" w:color="73689F"/>
            </w:tcBorders>
          </w:tcPr>
          <w:p w14:paraId="3D467912" w14:textId="77777777" w:rsidR="00A71473" w:rsidRDefault="00000000">
            <w:pPr>
              <w:pStyle w:val="TableParagraph"/>
              <w:spacing w:line="180" w:lineRule="exact"/>
              <w:ind w:left="18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Speed</w:t>
            </w:r>
          </w:p>
        </w:tc>
        <w:tc>
          <w:tcPr>
            <w:tcW w:w="713" w:type="dxa"/>
            <w:tcBorders>
              <w:bottom w:val="single" w:sz="4" w:space="0" w:color="73689F"/>
            </w:tcBorders>
          </w:tcPr>
          <w:p w14:paraId="539F7C48" w14:textId="77777777" w:rsidR="00A71473" w:rsidRDefault="00000000">
            <w:pPr>
              <w:pStyle w:val="TableParagraph"/>
              <w:spacing w:line="180" w:lineRule="exact"/>
              <w:ind w:left="12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Control</w:t>
            </w:r>
          </w:p>
        </w:tc>
      </w:tr>
      <w:tr w:rsidR="00A71473" w14:paraId="3F62F178" w14:textId="77777777">
        <w:trPr>
          <w:trHeight w:val="189"/>
        </w:trPr>
        <w:tc>
          <w:tcPr>
            <w:tcW w:w="711" w:type="dxa"/>
            <w:tcBorders>
              <w:top w:val="single" w:sz="4" w:space="0" w:color="73689F"/>
            </w:tcBorders>
          </w:tcPr>
          <w:p w14:paraId="62409E78" w14:textId="77777777" w:rsidR="00A71473" w:rsidRDefault="00000000">
            <w:pPr>
              <w:pStyle w:val="TableParagraph"/>
              <w:spacing w:line="168" w:lineRule="exact"/>
              <w:ind w:left="4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5" w:type="dxa"/>
            <w:tcBorders>
              <w:top w:val="single" w:sz="4" w:space="0" w:color="73689F"/>
            </w:tcBorders>
          </w:tcPr>
          <w:p w14:paraId="640C3CB4" w14:textId="77777777" w:rsidR="00A71473" w:rsidRDefault="00000000">
            <w:pPr>
              <w:pStyle w:val="TableParagraph"/>
              <w:spacing w:line="168" w:lineRule="exact"/>
              <w:ind w:left="1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2" w:type="dxa"/>
            <w:tcBorders>
              <w:top w:val="single" w:sz="4" w:space="0" w:color="73689F"/>
            </w:tcBorders>
          </w:tcPr>
          <w:p w14:paraId="4481C0CC" w14:textId="77777777" w:rsidR="00A71473" w:rsidRDefault="00000000">
            <w:pPr>
              <w:pStyle w:val="TableParagraph"/>
              <w:spacing w:line="168" w:lineRule="exact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94" w:type="dxa"/>
            <w:tcBorders>
              <w:top w:val="single" w:sz="4" w:space="0" w:color="73689F"/>
            </w:tcBorders>
          </w:tcPr>
          <w:p w14:paraId="40CE322B" w14:textId="77777777" w:rsidR="00A71473" w:rsidRDefault="00000000">
            <w:pPr>
              <w:pStyle w:val="TableParagraph"/>
              <w:spacing w:line="168" w:lineRule="exact"/>
              <w:ind w:left="8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73689F"/>
            </w:tcBorders>
          </w:tcPr>
          <w:p w14:paraId="41677037" w14:textId="77777777" w:rsidR="00A71473" w:rsidRDefault="00000000">
            <w:pPr>
              <w:pStyle w:val="TableParagraph"/>
              <w:spacing w:line="168" w:lineRule="exact"/>
              <w:ind w:left="6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5" w:type="dxa"/>
            <w:tcBorders>
              <w:top w:val="single" w:sz="4" w:space="0" w:color="73689F"/>
            </w:tcBorders>
          </w:tcPr>
          <w:p w14:paraId="3848CA98" w14:textId="77777777" w:rsidR="00A71473" w:rsidRDefault="00000000">
            <w:pPr>
              <w:pStyle w:val="TableParagraph"/>
              <w:spacing w:line="168" w:lineRule="exact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19" w:type="dxa"/>
            <w:tcBorders>
              <w:top w:val="single" w:sz="4" w:space="0" w:color="73689F"/>
            </w:tcBorders>
          </w:tcPr>
          <w:p w14:paraId="5B90F02D" w14:textId="77777777" w:rsidR="00A71473" w:rsidRDefault="00000000">
            <w:pPr>
              <w:pStyle w:val="TableParagraph"/>
              <w:spacing w:line="168" w:lineRule="exact"/>
              <w:ind w:left="3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2" w:type="dxa"/>
            <w:tcBorders>
              <w:top w:val="single" w:sz="4" w:space="0" w:color="73689F"/>
            </w:tcBorders>
          </w:tcPr>
          <w:p w14:paraId="625AC8B6" w14:textId="77777777" w:rsidR="00A71473" w:rsidRDefault="00000000">
            <w:pPr>
              <w:pStyle w:val="TableParagraph"/>
              <w:spacing w:line="168" w:lineRule="exact"/>
              <w:ind w:left="3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0" w:type="dxa"/>
            <w:tcBorders>
              <w:top w:val="single" w:sz="4" w:space="0" w:color="73689F"/>
            </w:tcBorders>
          </w:tcPr>
          <w:p w14:paraId="4FD2CA34" w14:textId="77777777" w:rsidR="00A71473" w:rsidRDefault="00000000">
            <w:pPr>
              <w:pStyle w:val="TableParagraph"/>
              <w:spacing w:line="168" w:lineRule="exact"/>
              <w:ind w:left="8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0" w:type="dxa"/>
            <w:tcBorders>
              <w:top w:val="single" w:sz="4" w:space="0" w:color="73689F"/>
            </w:tcBorders>
          </w:tcPr>
          <w:p w14:paraId="64A40FCB" w14:textId="77777777" w:rsidR="00A71473" w:rsidRDefault="00000000">
            <w:pPr>
              <w:pStyle w:val="TableParagraph"/>
              <w:spacing w:line="168" w:lineRule="exact"/>
              <w:ind w:left="8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73689F"/>
            </w:tcBorders>
          </w:tcPr>
          <w:p w14:paraId="04FED5F6" w14:textId="77777777" w:rsidR="00A71473" w:rsidRDefault="00000000">
            <w:pPr>
              <w:pStyle w:val="TableParagraph"/>
              <w:spacing w:line="168" w:lineRule="exact"/>
              <w:ind w:left="2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5BC4BCA8" w14:textId="77777777">
        <w:trPr>
          <w:trHeight w:val="180"/>
        </w:trPr>
        <w:tc>
          <w:tcPr>
            <w:tcW w:w="711" w:type="dxa"/>
          </w:tcPr>
          <w:p w14:paraId="51D65DC9" w14:textId="77777777" w:rsidR="00A71473" w:rsidRDefault="00000000">
            <w:pPr>
              <w:pStyle w:val="TableParagraph"/>
              <w:ind w:left="4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5" w:type="dxa"/>
          </w:tcPr>
          <w:p w14:paraId="27D8D604" w14:textId="77777777" w:rsidR="00A71473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52" w:type="dxa"/>
          </w:tcPr>
          <w:p w14:paraId="449723CE" w14:textId="77777777" w:rsidR="00A71473" w:rsidRDefault="00000000">
            <w:pPr>
              <w:pStyle w:val="TableParagraph"/>
              <w:ind w:left="6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94" w:type="dxa"/>
          </w:tcPr>
          <w:p w14:paraId="75457332" w14:textId="77777777" w:rsidR="00A71473" w:rsidRDefault="00000000">
            <w:pPr>
              <w:pStyle w:val="TableParagraph"/>
              <w:ind w:left="8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580" w:type="dxa"/>
          </w:tcPr>
          <w:p w14:paraId="04612B72" w14:textId="77777777" w:rsidR="00A71473" w:rsidRDefault="00000000">
            <w:pPr>
              <w:pStyle w:val="TableParagraph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5" w:type="dxa"/>
          </w:tcPr>
          <w:p w14:paraId="1ECC65A5" w14:textId="77777777" w:rsidR="00A71473" w:rsidRDefault="00000000">
            <w:pPr>
              <w:pStyle w:val="TableParagraph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19" w:type="dxa"/>
          </w:tcPr>
          <w:p w14:paraId="22642B62" w14:textId="77777777" w:rsidR="00A71473" w:rsidRDefault="00000000">
            <w:pPr>
              <w:pStyle w:val="TableParagraph"/>
              <w:ind w:left="3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2" w:type="dxa"/>
          </w:tcPr>
          <w:p w14:paraId="77E10A2B" w14:textId="77777777" w:rsidR="00A71473" w:rsidRDefault="00000000">
            <w:pPr>
              <w:pStyle w:val="TableParagraph"/>
              <w:ind w:left="3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70" w:type="dxa"/>
          </w:tcPr>
          <w:p w14:paraId="0F4FFCF9" w14:textId="77777777" w:rsidR="00A71473" w:rsidRDefault="00000000">
            <w:pPr>
              <w:pStyle w:val="TableParagraph"/>
              <w:ind w:left="8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0" w:type="dxa"/>
          </w:tcPr>
          <w:p w14:paraId="0AA89EEC" w14:textId="77777777" w:rsidR="00A71473" w:rsidRDefault="00000000">
            <w:pPr>
              <w:pStyle w:val="TableParagraph"/>
              <w:ind w:left="8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13" w:type="dxa"/>
          </w:tcPr>
          <w:p w14:paraId="01E57BA3" w14:textId="77777777" w:rsidR="00A71473" w:rsidRDefault="00000000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46B52E31" w14:textId="77777777">
        <w:trPr>
          <w:trHeight w:val="180"/>
        </w:trPr>
        <w:tc>
          <w:tcPr>
            <w:tcW w:w="711" w:type="dxa"/>
          </w:tcPr>
          <w:p w14:paraId="25866BD3" w14:textId="77777777" w:rsidR="00A71473" w:rsidRDefault="00000000">
            <w:pPr>
              <w:pStyle w:val="TableParagraph"/>
              <w:ind w:left="4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05" w:type="dxa"/>
          </w:tcPr>
          <w:p w14:paraId="30E3529F" w14:textId="77777777" w:rsidR="00A71473" w:rsidRDefault="00000000">
            <w:pPr>
              <w:pStyle w:val="TableParagraph"/>
              <w:ind w:left="248" w:right="235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2" w:type="dxa"/>
          </w:tcPr>
          <w:p w14:paraId="1BE576DB" w14:textId="77777777" w:rsidR="00A71473" w:rsidRDefault="00000000">
            <w:pPr>
              <w:pStyle w:val="TableParagraph"/>
              <w:ind w:left="6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94" w:type="dxa"/>
          </w:tcPr>
          <w:p w14:paraId="4D0D61E9" w14:textId="77777777" w:rsidR="00A71473" w:rsidRDefault="00000000">
            <w:pPr>
              <w:pStyle w:val="TableParagraph"/>
              <w:ind w:left="31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580" w:type="dxa"/>
          </w:tcPr>
          <w:p w14:paraId="157203E2" w14:textId="77777777" w:rsidR="00A71473" w:rsidRDefault="00000000">
            <w:pPr>
              <w:pStyle w:val="TableParagraph"/>
              <w:ind w:left="24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520BBF94" w14:textId="77777777" w:rsidR="00A71473" w:rsidRDefault="00000000">
            <w:pPr>
              <w:pStyle w:val="TableParagraph"/>
              <w:ind w:left="6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19" w:type="dxa"/>
          </w:tcPr>
          <w:p w14:paraId="27C17FBC" w14:textId="77777777" w:rsidR="00A71473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2" w:type="dxa"/>
          </w:tcPr>
          <w:p w14:paraId="454E2983" w14:textId="77777777" w:rsidR="00A71473" w:rsidRDefault="00000000"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70" w:type="dxa"/>
          </w:tcPr>
          <w:p w14:paraId="629B54BD" w14:textId="77777777" w:rsidR="00A71473" w:rsidRDefault="00000000">
            <w:pPr>
              <w:pStyle w:val="TableParagraph"/>
              <w:ind w:left="7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00" w:type="dxa"/>
          </w:tcPr>
          <w:p w14:paraId="7C0EC1CE" w14:textId="77777777" w:rsidR="00A71473" w:rsidRDefault="00000000">
            <w:pPr>
              <w:pStyle w:val="TableParagraph"/>
              <w:ind w:left="277" w:right="19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5D2DF24C" w14:textId="77777777" w:rsidR="00A71473" w:rsidRDefault="00000000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3634CB86" w14:textId="77777777">
        <w:trPr>
          <w:trHeight w:val="180"/>
        </w:trPr>
        <w:tc>
          <w:tcPr>
            <w:tcW w:w="711" w:type="dxa"/>
          </w:tcPr>
          <w:p w14:paraId="2FB9ECD0" w14:textId="77777777" w:rsidR="00A71473" w:rsidRDefault="00000000">
            <w:pPr>
              <w:pStyle w:val="TableParagraph"/>
              <w:ind w:left="3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05" w:type="dxa"/>
          </w:tcPr>
          <w:p w14:paraId="0ABEA754" w14:textId="77777777" w:rsidR="00A71473" w:rsidRDefault="00000000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2" w:type="dxa"/>
          </w:tcPr>
          <w:p w14:paraId="4F260B18" w14:textId="77777777" w:rsidR="00A71473" w:rsidRDefault="00000000">
            <w:pPr>
              <w:pStyle w:val="TableParagraph"/>
              <w:ind w:left="6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94" w:type="dxa"/>
          </w:tcPr>
          <w:p w14:paraId="01847FCC" w14:textId="77777777" w:rsidR="00A71473" w:rsidRDefault="00000000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580" w:type="dxa"/>
          </w:tcPr>
          <w:p w14:paraId="5327740C" w14:textId="77777777" w:rsidR="00A71473" w:rsidRDefault="00000000">
            <w:pPr>
              <w:pStyle w:val="TableParagraph"/>
              <w:ind w:left="6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5" w:type="dxa"/>
          </w:tcPr>
          <w:p w14:paraId="2B9BE061" w14:textId="77777777" w:rsidR="00A71473" w:rsidRDefault="00000000">
            <w:pPr>
              <w:pStyle w:val="TableParagraph"/>
              <w:ind w:left="6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19" w:type="dxa"/>
          </w:tcPr>
          <w:p w14:paraId="15FBBD63" w14:textId="77777777" w:rsidR="00A71473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72" w:type="dxa"/>
          </w:tcPr>
          <w:p w14:paraId="759D31C3" w14:textId="77777777" w:rsidR="00A71473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70" w:type="dxa"/>
          </w:tcPr>
          <w:p w14:paraId="2A8B0BE3" w14:textId="77777777" w:rsidR="00A71473" w:rsidRDefault="0000000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00" w:type="dxa"/>
          </w:tcPr>
          <w:p w14:paraId="3353DBA8" w14:textId="77777777" w:rsidR="00A71473" w:rsidRDefault="00000000">
            <w:pPr>
              <w:pStyle w:val="TableParagraph"/>
              <w:ind w:left="277" w:right="19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331E8DDB" w14:textId="77777777" w:rsidR="00A71473" w:rsidRDefault="00000000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19FAB66C" w14:textId="77777777">
        <w:trPr>
          <w:trHeight w:val="180"/>
        </w:trPr>
        <w:tc>
          <w:tcPr>
            <w:tcW w:w="711" w:type="dxa"/>
          </w:tcPr>
          <w:p w14:paraId="227099AA" w14:textId="77777777" w:rsidR="00A71473" w:rsidRDefault="00000000">
            <w:pPr>
              <w:pStyle w:val="TableParagraph"/>
              <w:ind w:left="3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5" w:type="dxa"/>
          </w:tcPr>
          <w:p w14:paraId="54C3DB42" w14:textId="77777777" w:rsidR="00A71473" w:rsidRDefault="00000000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2" w:type="dxa"/>
          </w:tcPr>
          <w:p w14:paraId="78BF5E45" w14:textId="77777777" w:rsidR="00A71473" w:rsidRDefault="00000000">
            <w:pPr>
              <w:pStyle w:val="TableParagraph"/>
              <w:ind w:left="6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94" w:type="dxa"/>
          </w:tcPr>
          <w:p w14:paraId="60908177" w14:textId="77777777" w:rsidR="00A71473" w:rsidRDefault="00000000">
            <w:pPr>
              <w:pStyle w:val="TableParagraph"/>
              <w:ind w:left="8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580" w:type="dxa"/>
          </w:tcPr>
          <w:p w14:paraId="22C38A93" w14:textId="77777777" w:rsidR="00A71473" w:rsidRDefault="00000000">
            <w:pPr>
              <w:pStyle w:val="TableParagraph"/>
              <w:ind w:left="6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5" w:type="dxa"/>
          </w:tcPr>
          <w:p w14:paraId="42A7E2CC" w14:textId="77777777" w:rsidR="00A71473" w:rsidRDefault="00000000">
            <w:pPr>
              <w:pStyle w:val="TableParagraph"/>
              <w:ind w:left="6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19" w:type="dxa"/>
          </w:tcPr>
          <w:p w14:paraId="3DB48B32" w14:textId="77777777" w:rsidR="00A71473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2" w:type="dxa"/>
          </w:tcPr>
          <w:p w14:paraId="524CC3E5" w14:textId="77777777" w:rsidR="00A71473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70" w:type="dxa"/>
          </w:tcPr>
          <w:p w14:paraId="66041403" w14:textId="77777777" w:rsidR="00A71473" w:rsidRDefault="0000000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0" w:type="dxa"/>
          </w:tcPr>
          <w:p w14:paraId="45809F8A" w14:textId="77777777" w:rsidR="00A71473" w:rsidRDefault="0000000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13" w:type="dxa"/>
          </w:tcPr>
          <w:p w14:paraId="727552E9" w14:textId="77777777" w:rsidR="00A71473" w:rsidRDefault="00000000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6C57D513" w14:textId="77777777">
        <w:trPr>
          <w:trHeight w:val="180"/>
        </w:trPr>
        <w:tc>
          <w:tcPr>
            <w:tcW w:w="711" w:type="dxa"/>
          </w:tcPr>
          <w:p w14:paraId="423517CA" w14:textId="77777777" w:rsidR="00A71473" w:rsidRDefault="00000000">
            <w:pPr>
              <w:pStyle w:val="TableParagraph"/>
              <w:ind w:left="3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5" w:type="dxa"/>
          </w:tcPr>
          <w:p w14:paraId="09DE6FF6" w14:textId="77777777" w:rsidR="00A71473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2" w:type="dxa"/>
          </w:tcPr>
          <w:p w14:paraId="3579E019" w14:textId="77777777" w:rsidR="00A71473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94" w:type="dxa"/>
          </w:tcPr>
          <w:p w14:paraId="1F96ED9C" w14:textId="77777777" w:rsidR="00A71473" w:rsidRDefault="00000000">
            <w:pPr>
              <w:pStyle w:val="TableParagraph"/>
              <w:ind w:left="8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580" w:type="dxa"/>
          </w:tcPr>
          <w:p w14:paraId="7C263AEE" w14:textId="77777777" w:rsidR="00A71473" w:rsidRDefault="00000000">
            <w:pPr>
              <w:pStyle w:val="TableParagraph"/>
              <w:ind w:left="6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55" w:type="dxa"/>
          </w:tcPr>
          <w:p w14:paraId="61AFC4AE" w14:textId="77777777" w:rsidR="00A71473" w:rsidRDefault="00000000">
            <w:pPr>
              <w:pStyle w:val="TableParagraph"/>
              <w:ind w:left="246" w:right="184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2F1929BE" w14:textId="77777777" w:rsidR="00A71473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72" w:type="dxa"/>
          </w:tcPr>
          <w:p w14:paraId="73633264" w14:textId="77777777" w:rsidR="00A71473" w:rsidRDefault="00000000">
            <w:pPr>
              <w:pStyle w:val="TableParagraph"/>
              <w:ind w:left="3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0" w:type="dxa"/>
          </w:tcPr>
          <w:p w14:paraId="3F911466" w14:textId="77777777" w:rsidR="00A71473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0" w:type="dxa"/>
          </w:tcPr>
          <w:p w14:paraId="3BC86073" w14:textId="77777777" w:rsidR="00A71473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13" w:type="dxa"/>
          </w:tcPr>
          <w:p w14:paraId="1128FBFD" w14:textId="77777777" w:rsidR="00A71473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204D9FE3" w14:textId="77777777">
        <w:trPr>
          <w:trHeight w:val="180"/>
        </w:trPr>
        <w:tc>
          <w:tcPr>
            <w:tcW w:w="711" w:type="dxa"/>
          </w:tcPr>
          <w:p w14:paraId="009634A4" w14:textId="77777777" w:rsidR="00A71473" w:rsidRDefault="00000000">
            <w:pPr>
              <w:pStyle w:val="TableParagraph"/>
              <w:ind w:left="2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05" w:type="dxa"/>
          </w:tcPr>
          <w:p w14:paraId="1D6E1913" w14:textId="77777777" w:rsidR="00A71473" w:rsidRDefault="00000000">
            <w:pPr>
              <w:pStyle w:val="TableParagraph"/>
              <w:ind w:left="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52" w:type="dxa"/>
          </w:tcPr>
          <w:p w14:paraId="23C4A8CD" w14:textId="77777777" w:rsidR="00A71473" w:rsidRDefault="00000000">
            <w:pPr>
              <w:pStyle w:val="TableParagraph"/>
              <w:ind w:left="6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694" w:type="dxa"/>
          </w:tcPr>
          <w:p w14:paraId="4A8C769C" w14:textId="77777777" w:rsidR="00A71473" w:rsidRDefault="00000000">
            <w:pPr>
              <w:pStyle w:val="TableParagraph"/>
              <w:ind w:left="8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09AF0E5D" w14:textId="77777777" w:rsidR="00A71473" w:rsidRDefault="00000000">
            <w:pPr>
              <w:pStyle w:val="TableParagraph"/>
              <w:ind w:left="24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1BC6ACC0" w14:textId="77777777" w:rsidR="00A71473" w:rsidRDefault="00000000">
            <w:pPr>
              <w:pStyle w:val="TableParagraph"/>
              <w:ind w:left="246" w:right="185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2FDE069C" w14:textId="77777777" w:rsidR="00A71473" w:rsidRDefault="00000000">
            <w:pPr>
              <w:pStyle w:val="TableParagraph"/>
              <w:ind w:left="3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2" w:type="dxa"/>
          </w:tcPr>
          <w:p w14:paraId="73B065BC" w14:textId="77777777" w:rsidR="00A71473" w:rsidRDefault="00000000">
            <w:pPr>
              <w:pStyle w:val="TableParagraph"/>
              <w:ind w:left="3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70" w:type="dxa"/>
          </w:tcPr>
          <w:p w14:paraId="513BE00C" w14:textId="77777777" w:rsidR="00A71473" w:rsidRDefault="00000000"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700" w:type="dxa"/>
          </w:tcPr>
          <w:p w14:paraId="010F04DB" w14:textId="77777777" w:rsidR="00A71473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713" w:type="dxa"/>
          </w:tcPr>
          <w:p w14:paraId="3839E687" w14:textId="77777777" w:rsidR="00A71473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3F5E942D" w14:textId="77777777">
        <w:trPr>
          <w:trHeight w:val="180"/>
        </w:trPr>
        <w:tc>
          <w:tcPr>
            <w:tcW w:w="711" w:type="dxa"/>
          </w:tcPr>
          <w:p w14:paraId="5CFB9A69" w14:textId="77777777" w:rsidR="00A71473" w:rsidRDefault="00000000">
            <w:pPr>
              <w:pStyle w:val="TableParagraph"/>
              <w:ind w:left="2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705" w:type="dxa"/>
          </w:tcPr>
          <w:p w14:paraId="3B5F8AE8" w14:textId="77777777" w:rsidR="00A71473" w:rsidRDefault="00000000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52" w:type="dxa"/>
          </w:tcPr>
          <w:p w14:paraId="5B60BB2C" w14:textId="77777777" w:rsidR="00A71473" w:rsidRDefault="00000000">
            <w:pPr>
              <w:pStyle w:val="TableParagraph"/>
              <w:ind w:left="6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94" w:type="dxa"/>
          </w:tcPr>
          <w:p w14:paraId="28F97F79" w14:textId="77777777" w:rsidR="00A71473" w:rsidRDefault="00000000">
            <w:pPr>
              <w:pStyle w:val="TableParagraph"/>
              <w:ind w:left="7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580" w:type="dxa"/>
          </w:tcPr>
          <w:p w14:paraId="069BFB6F" w14:textId="77777777" w:rsidR="00A71473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55" w:type="dxa"/>
          </w:tcPr>
          <w:p w14:paraId="290986D3" w14:textId="77777777" w:rsidR="00A71473" w:rsidRDefault="00000000">
            <w:pPr>
              <w:pStyle w:val="TableParagraph"/>
              <w:ind w:left="6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19" w:type="dxa"/>
          </w:tcPr>
          <w:p w14:paraId="6D861AA6" w14:textId="77777777" w:rsidR="00A71473" w:rsidRDefault="00000000">
            <w:pPr>
              <w:pStyle w:val="TableParagraph"/>
              <w:ind w:left="3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72" w:type="dxa"/>
          </w:tcPr>
          <w:p w14:paraId="4CB955E1" w14:textId="77777777" w:rsidR="00A71473" w:rsidRDefault="00000000">
            <w:pPr>
              <w:pStyle w:val="TableParagraph"/>
              <w:ind w:left="3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</w:t>
            </w:r>
          </w:p>
        </w:tc>
        <w:tc>
          <w:tcPr>
            <w:tcW w:w="670" w:type="dxa"/>
          </w:tcPr>
          <w:p w14:paraId="7D207113" w14:textId="77777777" w:rsidR="00A71473" w:rsidRDefault="00000000">
            <w:pPr>
              <w:pStyle w:val="TableParagraph"/>
              <w:ind w:left="7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</w:t>
            </w:r>
          </w:p>
        </w:tc>
        <w:tc>
          <w:tcPr>
            <w:tcW w:w="700" w:type="dxa"/>
          </w:tcPr>
          <w:p w14:paraId="609EEC06" w14:textId="77777777" w:rsidR="00A71473" w:rsidRDefault="00000000"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13" w:type="dxa"/>
          </w:tcPr>
          <w:p w14:paraId="4BD1816A" w14:textId="77777777" w:rsidR="00A71473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3EFC21F0" w14:textId="77777777">
        <w:trPr>
          <w:trHeight w:val="180"/>
        </w:trPr>
        <w:tc>
          <w:tcPr>
            <w:tcW w:w="711" w:type="dxa"/>
          </w:tcPr>
          <w:p w14:paraId="2A6765EE" w14:textId="77777777" w:rsidR="00A71473" w:rsidRDefault="00000000">
            <w:pPr>
              <w:pStyle w:val="TableParagraph"/>
              <w:ind w:left="2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5" w:type="dxa"/>
          </w:tcPr>
          <w:p w14:paraId="5BBE1E4C" w14:textId="77777777" w:rsidR="00A71473" w:rsidRDefault="00000000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52" w:type="dxa"/>
          </w:tcPr>
          <w:p w14:paraId="279D2459" w14:textId="77777777" w:rsidR="00A71473" w:rsidRDefault="00000000">
            <w:pPr>
              <w:pStyle w:val="TableParagraph"/>
              <w:ind w:left="5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94" w:type="dxa"/>
          </w:tcPr>
          <w:p w14:paraId="528842E5" w14:textId="77777777" w:rsidR="00A71473" w:rsidRDefault="0000000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507B3FDB" w14:textId="77777777" w:rsidR="00A71473" w:rsidRDefault="00000000">
            <w:pPr>
              <w:pStyle w:val="TableParagraph"/>
              <w:ind w:left="24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234D8748" w14:textId="77777777" w:rsidR="00A71473" w:rsidRDefault="00000000">
            <w:pPr>
              <w:pStyle w:val="TableParagraph"/>
              <w:ind w:left="246" w:right="18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704B9D03" w14:textId="77777777" w:rsidR="00A71473" w:rsidRDefault="00000000">
            <w:pPr>
              <w:pStyle w:val="TableParagraph"/>
              <w:ind w:left="2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672" w:type="dxa"/>
          </w:tcPr>
          <w:p w14:paraId="1FD35D59" w14:textId="77777777" w:rsidR="00A71473" w:rsidRDefault="00000000">
            <w:pPr>
              <w:pStyle w:val="TableParagraph"/>
              <w:ind w:left="2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0" w:type="dxa"/>
          </w:tcPr>
          <w:p w14:paraId="0AB0F07C" w14:textId="77777777" w:rsidR="00A71473" w:rsidRDefault="00000000">
            <w:pPr>
              <w:pStyle w:val="TableParagraph"/>
              <w:ind w:left="7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0" w:type="dxa"/>
          </w:tcPr>
          <w:p w14:paraId="41066DA9" w14:textId="77777777" w:rsidR="00A71473" w:rsidRDefault="00000000">
            <w:pPr>
              <w:pStyle w:val="TableParagraph"/>
              <w:ind w:left="7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13" w:type="dxa"/>
          </w:tcPr>
          <w:p w14:paraId="2EA9B11B" w14:textId="77777777" w:rsidR="00A71473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320552D9" w14:textId="77777777">
        <w:trPr>
          <w:trHeight w:val="180"/>
        </w:trPr>
        <w:tc>
          <w:tcPr>
            <w:tcW w:w="711" w:type="dxa"/>
          </w:tcPr>
          <w:p w14:paraId="69AED8D0" w14:textId="77777777" w:rsidR="00A71473" w:rsidRDefault="00000000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5" w:type="dxa"/>
          </w:tcPr>
          <w:p w14:paraId="73C0A197" w14:textId="77777777" w:rsidR="00A71473" w:rsidRDefault="00000000">
            <w:pPr>
              <w:pStyle w:val="TableParagraph"/>
              <w:ind w:left="248" w:right="240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2" w:type="dxa"/>
          </w:tcPr>
          <w:p w14:paraId="40040BA0" w14:textId="77777777" w:rsidR="00A71473" w:rsidRDefault="00000000">
            <w:pPr>
              <w:pStyle w:val="TableParagraph"/>
              <w:ind w:left="5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94" w:type="dxa"/>
          </w:tcPr>
          <w:p w14:paraId="763ED702" w14:textId="77777777" w:rsidR="00A71473" w:rsidRDefault="0000000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63CB586B" w14:textId="77777777" w:rsidR="00A71473" w:rsidRDefault="00000000">
            <w:pPr>
              <w:pStyle w:val="TableParagraph"/>
              <w:ind w:left="24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0B0BE1E8" w14:textId="77777777" w:rsidR="00A71473" w:rsidRDefault="00000000">
            <w:pPr>
              <w:pStyle w:val="TableParagraph"/>
              <w:ind w:left="246" w:right="187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61E63D5F" w14:textId="77777777" w:rsidR="00A71473" w:rsidRDefault="00000000">
            <w:pPr>
              <w:pStyle w:val="TableParagraph"/>
              <w:ind w:left="263" w:right="235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58CD5946" w14:textId="77777777" w:rsidR="00A71473" w:rsidRDefault="00000000">
            <w:pPr>
              <w:pStyle w:val="TableParagraph"/>
              <w:ind w:left="243" w:right="215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0" w:type="dxa"/>
          </w:tcPr>
          <w:p w14:paraId="58E6C49F" w14:textId="77777777" w:rsidR="00A71473" w:rsidRDefault="00000000">
            <w:pPr>
              <w:pStyle w:val="TableParagraph"/>
              <w:ind w:left="29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0" w:type="dxa"/>
          </w:tcPr>
          <w:p w14:paraId="2811DAB6" w14:textId="77777777" w:rsidR="00A71473" w:rsidRDefault="00000000">
            <w:pPr>
              <w:pStyle w:val="TableParagraph"/>
              <w:ind w:left="277" w:right="20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50002E84" w14:textId="77777777" w:rsidR="00A71473" w:rsidRDefault="00000000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49D54088" w14:textId="77777777">
        <w:trPr>
          <w:trHeight w:val="180"/>
        </w:trPr>
        <w:tc>
          <w:tcPr>
            <w:tcW w:w="711" w:type="dxa"/>
          </w:tcPr>
          <w:p w14:paraId="114820F5" w14:textId="77777777" w:rsidR="00A71473" w:rsidRDefault="00000000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5" w:type="dxa"/>
          </w:tcPr>
          <w:p w14:paraId="17250D7B" w14:textId="77777777" w:rsidR="00A71473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2" w:type="dxa"/>
          </w:tcPr>
          <w:p w14:paraId="0382DD30" w14:textId="77777777" w:rsidR="00A71473" w:rsidRDefault="00000000">
            <w:pPr>
              <w:pStyle w:val="TableParagraph"/>
              <w:ind w:left="5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94" w:type="dxa"/>
          </w:tcPr>
          <w:p w14:paraId="4E6C2213" w14:textId="77777777" w:rsidR="00A71473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2564101D" w14:textId="77777777" w:rsidR="00A71473" w:rsidRDefault="00000000">
            <w:pPr>
              <w:pStyle w:val="TableParagraph"/>
              <w:ind w:left="24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0ACB00E1" w14:textId="77777777" w:rsidR="00A71473" w:rsidRDefault="00000000">
            <w:pPr>
              <w:pStyle w:val="TableParagraph"/>
              <w:ind w:left="246" w:right="187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28ED7123" w14:textId="77777777" w:rsidR="00A71473" w:rsidRDefault="00000000">
            <w:pPr>
              <w:pStyle w:val="TableParagraph"/>
              <w:ind w:left="263" w:right="235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381A0470" w14:textId="77777777" w:rsidR="00A71473" w:rsidRDefault="00000000">
            <w:pPr>
              <w:pStyle w:val="TableParagraph"/>
              <w:ind w:left="243" w:right="215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0" w:type="dxa"/>
          </w:tcPr>
          <w:p w14:paraId="5929036B" w14:textId="77777777" w:rsidR="00A71473" w:rsidRDefault="00000000">
            <w:pPr>
              <w:pStyle w:val="TableParagraph"/>
              <w:ind w:left="29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0" w:type="dxa"/>
          </w:tcPr>
          <w:p w14:paraId="15750BB2" w14:textId="77777777" w:rsidR="00A71473" w:rsidRDefault="00000000">
            <w:pPr>
              <w:pStyle w:val="TableParagraph"/>
              <w:ind w:left="277" w:right="20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464E6DC0" w14:textId="77777777" w:rsidR="00A71473" w:rsidRDefault="00000000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08BAB933" w14:textId="77777777">
        <w:trPr>
          <w:trHeight w:val="180"/>
        </w:trPr>
        <w:tc>
          <w:tcPr>
            <w:tcW w:w="711" w:type="dxa"/>
          </w:tcPr>
          <w:p w14:paraId="15197CD2" w14:textId="77777777" w:rsidR="00A71473" w:rsidRDefault="00000000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5" w:type="dxa"/>
          </w:tcPr>
          <w:p w14:paraId="0DD64ED9" w14:textId="77777777" w:rsidR="00A71473" w:rsidRDefault="00000000">
            <w:pPr>
              <w:pStyle w:val="TableParagraph"/>
              <w:ind w:left="248" w:right="240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2" w:type="dxa"/>
          </w:tcPr>
          <w:p w14:paraId="719B840A" w14:textId="77777777" w:rsidR="00A71473" w:rsidRDefault="00000000">
            <w:pPr>
              <w:pStyle w:val="TableParagraph"/>
              <w:ind w:left="5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94" w:type="dxa"/>
          </w:tcPr>
          <w:p w14:paraId="76257016" w14:textId="77777777" w:rsidR="00A71473" w:rsidRDefault="00000000"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1549F0F5" w14:textId="77777777" w:rsidR="00A71473" w:rsidRDefault="00000000">
            <w:pPr>
              <w:pStyle w:val="TableParagraph"/>
              <w:ind w:left="5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5" w:type="dxa"/>
          </w:tcPr>
          <w:p w14:paraId="50ADAF4F" w14:textId="77777777" w:rsidR="00A71473" w:rsidRDefault="00000000">
            <w:pPr>
              <w:pStyle w:val="TableParagraph"/>
              <w:ind w:left="5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19" w:type="dxa"/>
          </w:tcPr>
          <w:p w14:paraId="322B4E67" w14:textId="77777777" w:rsidR="00A71473" w:rsidRDefault="00000000">
            <w:pPr>
              <w:pStyle w:val="TableParagraph"/>
              <w:ind w:left="2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2" w:type="dxa"/>
          </w:tcPr>
          <w:p w14:paraId="426BA40D" w14:textId="77777777" w:rsidR="00A71473" w:rsidRDefault="00000000">
            <w:pPr>
              <w:pStyle w:val="TableParagraph"/>
              <w:ind w:left="2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0" w:type="dxa"/>
          </w:tcPr>
          <w:p w14:paraId="3681705F" w14:textId="77777777" w:rsidR="00A71473" w:rsidRDefault="00000000">
            <w:pPr>
              <w:pStyle w:val="TableParagraph"/>
              <w:ind w:left="7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0" w:type="dxa"/>
          </w:tcPr>
          <w:p w14:paraId="1EC0CAB3" w14:textId="77777777" w:rsidR="00A71473" w:rsidRDefault="00000000">
            <w:pPr>
              <w:pStyle w:val="TableParagraph"/>
              <w:ind w:left="277" w:right="203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652CF4DD" w14:textId="77777777" w:rsidR="00A71473" w:rsidRDefault="00000000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6A6B7CF5" w14:textId="77777777">
        <w:trPr>
          <w:trHeight w:val="180"/>
        </w:trPr>
        <w:tc>
          <w:tcPr>
            <w:tcW w:w="711" w:type="dxa"/>
          </w:tcPr>
          <w:p w14:paraId="7E5F971D" w14:textId="77777777" w:rsidR="00A71473" w:rsidRDefault="00000000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5" w:type="dxa"/>
          </w:tcPr>
          <w:p w14:paraId="34353F94" w14:textId="77777777" w:rsidR="00A71473" w:rsidRDefault="00000000">
            <w:pPr>
              <w:pStyle w:val="TableParagraph"/>
              <w:ind w:left="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52" w:type="dxa"/>
          </w:tcPr>
          <w:p w14:paraId="79D4D6F8" w14:textId="77777777" w:rsidR="00A71473" w:rsidRDefault="00000000">
            <w:pPr>
              <w:pStyle w:val="TableParagraph"/>
              <w:ind w:left="5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94" w:type="dxa"/>
          </w:tcPr>
          <w:p w14:paraId="7547EFDC" w14:textId="77777777" w:rsidR="00A71473" w:rsidRDefault="00000000"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63C9D038" w14:textId="77777777" w:rsidR="00A71473" w:rsidRDefault="00000000">
            <w:pPr>
              <w:pStyle w:val="TableParagraph"/>
              <w:ind w:left="24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5045D394" w14:textId="77777777" w:rsidR="00A71473" w:rsidRDefault="00000000">
            <w:pPr>
              <w:pStyle w:val="TableParagraph"/>
              <w:ind w:left="246" w:right="18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21D2A970" w14:textId="77777777" w:rsidR="00A71473" w:rsidRDefault="00000000">
            <w:pPr>
              <w:pStyle w:val="TableParagraph"/>
              <w:ind w:left="263" w:right="23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29BAEAE8" w14:textId="77777777" w:rsidR="00A71473" w:rsidRDefault="00000000">
            <w:pPr>
              <w:pStyle w:val="TableParagraph"/>
              <w:ind w:left="243" w:right="21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0" w:type="dxa"/>
          </w:tcPr>
          <w:p w14:paraId="02D2891F" w14:textId="77777777" w:rsidR="00A71473" w:rsidRDefault="00000000">
            <w:pPr>
              <w:pStyle w:val="TableParagraph"/>
              <w:ind w:left="29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0" w:type="dxa"/>
          </w:tcPr>
          <w:p w14:paraId="61E31EA3" w14:textId="77777777" w:rsidR="00A71473" w:rsidRDefault="0000000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13" w:type="dxa"/>
          </w:tcPr>
          <w:p w14:paraId="611B2BC8" w14:textId="77777777" w:rsidR="00A71473" w:rsidRDefault="00000000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2F6D9DCC" w14:textId="77777777">
        <w:trPr>
          <w:trHeight w:val="180"/>
        </w:trPr>
        <w:tc>
          <w:tcPr>
            <w:tcW w:w="711" w:type="dxa"/>
          </w:tcPr>
          <w:p w14:paraId="38A5B306" w14:textId="77777777" w:rsidR="00A71473" w:rsidRDefault="00000000"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5" w:type="dxa"/>
          </w:tcPr>
          <w:p w14:paraId="47D1B5DC" w14:textId="77777777" w:rsidR="00A71473" w:rsidRDefault="00000000"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2" w:type="dxa"/>
          </w:tcPr>
          <w:p w14:paraId="533A9A1A" w14:textId="77777777" w:rsidR="00A71473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94" w:type="dxa"/>
          </w:tcPr>
          <w:p w14:paraId="0A36C7D7" w14:textId="77777777" w:rsidR="00A71473" w:rsidRDefault="00000000"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729D4843" w14:textId="77777777" w:rsidR="00A71473" w:rsidRDefault="00000000">
            <w:pPr>
              <w:pStyle w:val="TableParagraph"/>
              <w:ind w:left="24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16EA2548" w14:textId="77777777" w:rsidR="00A71473" w:rsidRDefault="00000000">
            <w:pPr>
              <w:pStyle w:val="TableParagraph"/>
              <w:ind w:left="246" w:right="189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2FA50736" w14:textId="77777777" w:rsidR="00A71473" w:rsidRDefault="00000000">
            <w:pPr>
              <w:pStyle w:val="TableParagraph"/>
              <w:ind w:left="263" w:right="23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6912641A" w14:textId="77777777" w:rsidR="00A71473" w:rsidRDefault="00000000">
            <w:pPr>
              <w:pStyle w:val="TableParagraph"/>
              <w:ind w:left="2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70" w:type="dxa"/>
          </w:tcPr>
          <w:p w14:paraId="01973036" w14:textId="77777777" w:rsidR="00A71473" w:rsidRDefault="0000000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00" w:type="dxa"/>
          </w:tcPr>
          <w:p w14:paraId="20213746" w14:textId="77777777" w:rsidR="00A71473" w:rsidRDefault="0000000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13" w:type="dxa"/>
          </w:tcPr>
          <w:p w14:paraId="35523FFD" w14:textId="77777777" w:rsidR="00A71473" w:rsidRDefault="00000000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733FC3D0" w14:textId="77777777">
        <w:trPr>
          <w:trHeight w:val="180"/>
        </w:trPr>
        <w:tc>
          <w:tcPr>
            <w:tcW w:w="711" w:type="dxa"/>
          </w:tcPr>
          <w:p w14:paraId="1B4B64E1" w14:textId="77777777" w:rsidR="00A71473" w:rsidRDefault="00000000"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5" w:type="dxa"/>
          </w:tcPr>
          <w:p w14:paraId="3669CBB1" w14:textId="77777777" w:rsidR="00A71473" w:rsidRDefault="00000000"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2" w:type="dxa"/>
          </w:tcPr>
          <w:p w14:paraId="13B80D1F" w14:textId="77777777" w:rsidR="00A71473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94" w:type="dxa"/>
          </w:tcPr>
          <w:p w14:paraId="16DC28E5" w14:textId="77777777" w:rsidR="00A71473" w:rsidRDefault="00000000">
            <w:pPr>
              <w:pStyle w:val="TableParagraph"/>
              <w:ind w:left="7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580" w:type="dxa"/>
          </w:tcPr>
          <w:p w14:paraId="17198960" w14:textId="77777777" w:rsidR="00A71473" w:rsidRDefault="00000000">
            <w:pPr>
              <w:pStyle w:val="TableParagraph"/>
              <w:ind w:left="5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5" w:type="dxa"/>
          </w:tcPr>
          <w:p w14:paraId="49B7D37C" w14:textId="77777777" w:rsidR="00A71473" w:rsidRDefault="00000000">
            <w:pPr>
              <w:pStyle w:val="TableParagraph"/>
              <w:ind w:left="5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19" w:type="dxa"/>
          </w:tcPr>
          <w:p w14:paraId="2C390AF3" w14:textId="77777777" w:rsidR="00A71473" w:rsidRDefault="00000000">
            <w:pPr>
              <w:pStyle w:val="TableParagraph"/>
              <w:ind w:left="2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72" w:type="dxa"/>
          </w:tcPr>
          <w:p w14:paraId="2365CA05" w14:textId="77777777" w:rsidR="00A71473" w:rsidRDefault="00000000">
            <w:pPr>
              <w:pStyle w:val="TableParagraph"/>
              <w:ind w:left="2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0" w:type="dxa"/>
          </w:tcPr>
          <w:p w14:paraId="1303EF12" w14:textId="77777777" w:rsidR="00A71473" w:rsidRDefault="00000000">
            <w:pPr>
              <w:pStyle w:val="TableParagraph"/>
              <w:ind w:left="7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0" w:type="dxa"/>
          </w:tcPr>
          <w:p w14:paraId="18F7436F" w14:textId="77777777" w:rsidR="00A71473" w:rsidRDefault="00000000">
            <w:pPr>
              <w:pStyle w:val="TableParagraph"/>
              <w:ind w:left="7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13" w:type="dxa"/>
          </w:tcPr>
          <w:p w14:paraId="60E2AE26" w14:textId="77777777" w:rsidR="00A71473" w:rsidRDefault="00000000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097E900C" w14:textId="77777777">
        <w:trPr>
          <w:trHeight w:val="180"/>
        </w:trPr>
        <w:tc>
          <w:tcPr>
            <w:tcW w:w="711" w:type="dxa"/>
          </w:tcPr>
          <w:p w14:paraId="704804DC" w14:textId="77777777" w:rsidR="00A71473" w:rsidRDefault="00000000">
            <w:pPr>
              <w:pStyle w:val="TableParagraph"/>
              <w:ind w:left="0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5" w:type="dxa"/>
          </w:tcPr>
          <w:p w14:paraId="15EF6755" w14:textId="77777777" w:rsidR="00A71473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2" w:type="dxa"/>
          </w:tcPr>
          <w:p w14:paraId="1C5BE1A7" w14:textId="77777777" w:rsidR="00A71473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94" w:type="dxa"/>
          </w:tcPr>
          <w:p w14:paraId="0BEC78DF" w14:textId="77777777" w:rsidR="00A71473" w:rsidRDefault="00000000">
            <w:pPr>
              <w:pStyle w:val="TableParagraph"/>
              <w:ind w:left="7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09E5B524" w14:textId="77777777" w:rsidR="00A71473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5" w:type="dxa"/>
          </w:tcPr>
          <w:p w14:paraId="4C62ED69" w14:textId="77777777" w:rsidR="00A71473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19" w:type="dxa"/>
          </w:tcPr>
          <w:p w14:paraId="0A3AABFD" w14:textId="77777777" w:rsidR="00A71473" w:rsidRDefault="00000000">
            <w:pPr>
              <w:pStyle w:val="TableParagraph"/>
              <w:ind w:left="2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2" w:type="dxa"/>
          </w:tcPr>
          <w:p w14:paraId="07E4D065" w14:textId="77777777" w:rsidR="00A71473" w:rsidRDefault="00000000">
            <w:pPr>
              <w:pStyle w:val="TableParagraph"/>
              <w:ind w:left="2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0" w:type="dxa"/>
          </w:tcPr>
          <w:p w14:paraId="701B711B" w14:textId="77777777" w:rsidR="00A71473" w:rsidRDefault="00000000">
            <w:pPr>
              <w:pStyle w:val="TableParagraph"/>
              <w:ind w:left="7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0" w:type="dxa"/>
          </w:tcPr>
          <w:p w14:paraId="67CEFE69" w14:textId="77777777" w:rsidR="00A71473" w:rsidRDefault="00000000">
            <w:pPr>
              <w:pStyle w:val="TableParagraph"/>
              <w:ind w:left="7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13" w:type="dxa"/>
          </w:tcPr>
          <w:p w14:paraId="0B02E7AD" w14:textId="77777777" w:rsidR="00A71473" w:rsidRDefault="00000000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5469ED70" w14:textId="77777777">
        <w:trPr>
          <w:trHeight w:val="180"/>
        </w:trPr>
        <w:tc>
          <w:tcPr>
            <w:tcW w:w="711" w:type="dxa"/>
          </w:tcPr>
          <w:p w14:paraId="5768D8AD" w14:textId="77777777" w:rsidR="00A71473" w:rsidRDefault="00000000">
            <w:pPr>
              <w:pStyle w:val="TableParagraph"/>
              <w:ind w:left="-1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5" w:type="dxa"/>
          </w:tcPr>
          <w:p w14:paraId="6C4D4727" w14:textId="77777777" w:rsidR="00A71473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2" w:type="dxa"/>
          </w:tcPr>
          <w:p w14:paraId="6BAF88FE" w14:textId="77777777" w:rsidR="00A71473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94" w:type="dxa"/>
          </w:tcPr>
          <w:p w14:paraId="482772C8" w14:textId="77777777" w:rsidR="00A71473" w:rsidRDefault="00000000">
            <w:pPr>
              <w:pStyle w:val="TableParagraph"/>
              <w:ind w:left="7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2C6B3BE6" w14:textId="77777777" w:rsidR="00A71473" w:rsidRDefault="00000000">
            <w:pPr>
              <w:pStyle w:val="TableParagraph"/>
              <w:ind w:left="5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5" w:type="dxa"/>
          </w:tcPr>
          <w:p w14:paraId="28E5A6D8" w14:textId="77777777" w:rsidR="00A71473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19" w:type="dxa"/>
          </w:tcPr>
          <w:p w14:paraId="0D3E8077" w14:textId="77777777" w:rsidR="00A71473" w:rsidRDefault="00000000">
            <w:pPr>
              <w:pStyle w:val="TableParagraph"/>
              <w:ind w:left="2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2" w:type="dxa"/>
          </w:tcPr>
          <w:p w14:paraId="31D32076" w14:textId="77777777" w:rsidR="00A71473" w:rsidRDefault="00000000">
            <w:pPr>
              <w:pStyle w:val="TableParagraph"/>
              <w:ind w:left="2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0" w:type="dxa"/>
          </w:tcPr>
          <w:p w14:paraId="0B91106F" w14:textId="77777777" w:rsidR="00A71473" w:rsidRDefault="00000000">
            <w:pPr>
              <w:pStyle w:val="TableParagraph"/>
              <w:ind w:left="7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0" w:type="dxa"/>
          </w:tcPr>
          <w:p w14:paraId="57302354" w14:textId="77777777" w:rsidR="00A71473" w:rsidRDefault="00000000">
            <w:pPr>
              <w:pStyle w:val="TableParagraph"/>
              <w:ind w:left="7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13" w:type="dxa"/>
          </w:tcPr>
          <w:p w14:paraId="6CC81F69" w14:textId="77777777" w:rsidR="00A71473" w:rsidRDefault="00000000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3D3DD8E2" w14:textId="77777777">
        <w:trPr>
          <w:trHeight w:val="180"/>
        </w:trPr>
        <w:tc>
          <w:tcPr>
            <w:tcW w:w="711" w:type="dxa"/>
          </w:tcPr>
          <w:p w14:paraId="7EC6C9E9" w14:textId="77777777" w:rsidR="00A71473" w:rsidRDefault="00000000">
            <w:pPr>
              <w:pStyle w:val="TableParagraph"/>
              <w:ind w:left="-1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5" w:type="dxa"/>
          </w:tcPr>
          <w:p w14:paraId="2B3CE2E3" w14:textId="77777777" w:rsidR="00A71473" w:rsidRDefault="00000000">
            <w:pPr>
              <w:pStyle w:val="TableParagraph"/>
              <w:ind w:left="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2" w:type="dxa"/>
          </w:tcPr>
          <w:p w14:paraId="59D8E007" w14:textId="77777777" w:rsidR="00A71473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94" w:type="dxa"/>
          </w:tcPr>
          <w:p w14:paraId="701743E8" w14:textId="77777777" w:rsidR="00A71473" w:rsidRDefault="00000000">
            <w:pPr>
              <w:pStyle w:val="TableParagraph"/>
              <w:ind w:left="7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4795138B" w14:textId="77777777" w:rsidR="00A71473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5" w:type="dxa"/>
          </w:tcPr>
          <w:p w14:paraId="3D1B8381" w14:textId="77777777" w:rsidR="00A71473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19" w:type="dxa"/>
          </w:tcPr>
          <w:p w14:paraId="6390B4B1" w14:textId="77777777" w:rsidR="00A71473" w:rsidRDefault="00000000">
            <w:pPr>
              <w:pStyle w:val="TableParagraph"/>
              <w:ind w:left="2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2" w:type="dxa"/>
          </w:tcPr>
          <w:p w14:paraId="4170D96B" w14:textId="77777777" w:rsidR="00A71473" w:rsidRDefault="00000000">
            <w:pPr>
              <w:pStyle w:val="TableParagraph"/>
              <w:ind w:left="2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0" w:type="dxa"/>
          </w:tcPr>
          <w:p w14:paraId="2151C606" w14:textId="77777777" w:rsidR="00A71473" w:rsidRDefault="00000000">
            <w:pPr>
              <w:pStyle w:val="TableParagraph"/>
              <w:ind w:left="7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0" w:type="dxa"/>
          </w:tcPr>
          <w:p w14:paraId="59269A16" w14:textId="77777777" w:rsidR="00A71473" w:rsidRDefault="00000000">
            <w:pPr>
              <w:pStyle w:val="TableParagraph"/>
              <w:ind w:left="7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13" w:type="dxa"/>
          </w:tcPr>
          <w:p w14:paraId="38F229E4" w14:textId="77777777" w:rsidR="00A71473" w:rsidRDefault="00000000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0F1CA1A4" w14:textId="77777777">
        <w:trPr>
          <w:trHeight w:val="180"/>
        </w:trPr>
        <w:tc>
          <w:tcPr>
            <w:tcW w:w="711" w:type="dxa"/>
          </w:tcPr>
          <w:p w14:paraId="08B633C4" w14:textId="77777777" w:rsidR="00A71473" w:rsidRDefault="00000000">
            <w:pPr>
              <w:pStyle w:val="TableParagraph"/>
              <w:ind w:left="-1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705" w:type="dxa"/>
          </w:tcPr>
          <w:p w14:paraId="50EC9BA0" w14:textId="77777777" w:rsidR="00A71473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2" w:type="dxa"/>
          </w:tcPr>
          <w:p w14:paraId="201B3686" w14:textId="77777777" w:rsidR="00A71473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94" w:type="dxa"/>
          </w:tcPr>
          <w:p w14:paraId="4F076DA6" w14:textId="77777777" w:rsidR="00A71473" w:rsidRDefault="0000000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580" w:type="dxa"/>
          </w:tcPr>
          <w:p w14:paraId="6B065145" w14:textId="77777777" w:rsidR="00A71473" w:rsidRDefault="00000000"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55" w:type="dxa"/>
          </w:tcPr>
          <w:p w14:paraId="6C68A758" w14:textId="77777777" w:rsidR="00A71473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719" w:type="dxa"/>
          </w:tcPr>
          <w:p w14:paraId="05E8CEBD" w14:textId="77777777" w:rsidR="00A71473" w:rsidRDefault="00000000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72" w:type="dxa"/>
          </w:tcPr>
          <w:p w14:paraId="4F4FCE33" w14:textId="77777777" w:rsidR="00A71473" w:rsidRDefault="00000000">
            <w:pPr>
              <w:pStyle w:val="TableParagraph"/>
              <w:ind w:left="2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70" w:type="dxa"/>
          </w:tcPr>
          <w:p w14:paraId="43A65471" w14:textId="77777777" w:rsidR="00A71473" w:rsidRDefault="00000000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700" w:type="dxa"/>
          </w:tcPr>
          <w:p w14:paraId="5F024BB0" w14:textId="77777777" w:rsidR="00A71473" w:rsidRDefault="00000000">
            <w:pPr>
              <w:pStyle w:val="TableParagraph"/>
              <w:ind w:left="7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713" w:type="dxa"/>
          </w:tcPr>
          <w:p w14:paraId="761E9A91" w14:textId="77777777" w:rsidR="00A71473" w:rsidRDefault="00000000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49D68B77" w14:textId="77777777">
        <w:trPr>
          <w:trHeight w:val="180"/>
        </w:trPr>
        <w:tc>
          <w:tcPr>
            <w:tcW w:w="711" w:type="dxa"/>
          </w:tcPr>
          <w:p w14:paraId="5871D8E2" w14:textId="77777777" w:rsidR="00A71473" w:rsidRDefault="00000000">
            <w:pPr>
              <w:pStyle w:val="TableParagraph"/>
              <w:ind w:left="-2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5" w:type="dxa"/>
          </w:tcPr>
          <w:p w14:paraId="229A3ACF" w14:textId="77777777" w:rsidR="00A71473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2" w:type="dxa"/>
          </w:tcPr>
          <w:p w14:paraId="11CECF79" w14:textId="77777777" w:rsidR="00A71473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94" w:type="dxa"/>
          </w:tcPr>
          <w:p w14:paraId="45FA183E" w14:textId="77777777" w:rsidR="00A71473" w:rsidRDefault="00000000">
            <w:pPr>
              <w:pStyle w:val="TableParagraph"/>
              <w:ind w:left="7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2680E0B6" w14:textId="77777777" w:rsidR="00A71473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5" w:type="dxa"/>
          </w:tcPr>
          <w:p w14:paraId="393965F5" w14:textId="77777777" w:rsidR="00A71473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19" w:type="dxa"/>
          </w:tcPr>
          <w:p w14:paraId="6A09388D" w14:textId="77777777" w:rsidR="00A71473" w:rsidRDefault="00000000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2" w:type="dxa"/>
          </w:tcPr>
          <w:p w14:paraId="7ECB5D2C" w14:textId="77777777" w:rsidR="00A71473" w:rsidRDefault="00000000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0" w:type="dxa"/>
          </w:tcPr>
          <w:p w14:paraId="5AC26D06" w14:textId="77777777" w:rsidR="00A71473" w:rsidRDefault="00000000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0" w:type="dxa"/>
          </w:tcPr>
          <w:p w14:paraId="6FDD6BC0" w14:textId="77777777" w:rsidR="00A71473" w:rsidRDefault="00000000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13" w:type="dxa"/>
          </w:tcPr>
          <w:p w14:paraId="1C7B8629" w14:textId="77777777" w:rsidR="00A71473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1C743237" w14:textId="77777777">
        <w:trPr>
          <w:trHeight w:val="180"/>
        </w:trPr>
        <w:tc>
          <w:tcPr>
            <w:tcW w:w="711" w:type="dxa"/>
          </w:tcPr>
          <w:p w14:paraId="46B13364" w14:textId="77777777" w:rsidR="00A71473" w:rsidRDefault="00000000">
            <w:pPr>
              <w:pStyle w:val="TableParagraph"/>
              <w:ind w:left="-2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5" w:type="dxa"/>
          </w:tcPr>
          <w:p w14:paraId="170D5108" w14:textId="77777777" w:rsidR="00A71473" w:rsidRDefault="00000000">
            <w:pPr>
              <w:pStyle w:val="TableParagraph"/>
              <w:ind w:left="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52" w:type="dxa"/>
          </w:tcPr>
          <w:p w14:paraId="74EA613E" w14:textId="77777777" w:rsidR="00A71473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94" w:type="dxa"/>
          </w:tcPr>
          <w:p w14:paraId="5EA17059" w14:textId="77777777" w:rsidR="00A71473" w:rsidRDefault="00000000">
            <w:pPr>
              <w:pStyle w:val="TableParagraph"/>
              <w:ind w:left="7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580" w:type="dxa"/>
          </w:tcPr>
          <w:p w14:paraId="725FE4AA" w14:textId="77777777" w:rsidR="00A71473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55" w:type="dxa"/>
          </w:tcPr>
          <w:p w14:paraId="63D441E5" w14:textId="77777777" w:rsidR="00A71473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19" w:type="dxa"/>
          </w:tcPr>
          <w:p w14:paraId="60F0DD02" w14:textId="77777777" w:rsidR="00A71473" w:rsidRDefault="00000000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72" w:type="dxa"/>
          </w:tcPr>
          <w:p w14:paraId="135B885F" w14:textId="77777777" w:rsidR="00A71473" w:rsidRDefault="00000000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</w:t>
            </w:r>
          </w:p>
        </w:tc>
        <w:tc>
          <w:tcPr>
            <w:tcW w:w="670" w:type="dxa"/>
          </w:tcPr>
          <w:p w14:paraId="398B548B" w14:textId="77777777" w:rsidR="00A71473" w:rsidRDefault="00000000">
            <w:pPr>
              <w:pStyle w:val="TableParagraph"/>
              <w:ind w:left="6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0" w:type="dxa"/>
          </w:tcPr>
          <w:p w14:paraId="31371C88" w14:textId="77777777" w:rsidR="00A71473" w:rsidRDefault="00000000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13" w:type="dxa"/>
          </w:tcPr>
          <w:p w14:paraId="2A4E648D" w14:textId="77777777" w:rsidR="00A71473" w:rsidRDefault="00000000">
            <w:pPr>
              <w:pStyle w:val="TableParagraph"/>
              <w:ind w:left="1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24160455" w14:textId="77777777">
        <w:trPr>
          <w:trHeight w:val="180"/>
        </w:trPr>
        <w:tc>
          <w:tcPr>
            <w:tcW w:w="711" w:type="dxa"/>
          </w:tcPr>
          <w:p w14:paraId="30B73C47" w14:textId="77777777" w:rsidR="00A71473" w:rsidRDefault="00000000">
            <w:pPr>
              <w:pStyle w:val="TableParagraph"/>
              <w:ind w:left="-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5" w:type="dxa"/>
          </w:tcPr>
          <w:p w14:paraId="00903089" w14:textId="77777777" w:rsidR="00A71473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2" w:type="dxa"/>
          </w:tcPr>
          <w:p w14:paraId="36A2A8D9" w14:textId="77777777" w:rsidR="00A71473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94" w:type="dxa"/>
          </w:tcPr>
          <w:p w14:paraId="193465B3" w14:textId="77777777" w:rsidR="00A71473" w:rsidRDefault="00000000">
            <w:pPr>
              <w:pStyle w:val="TableParagraph"/>
              <w:ind w:left="7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580" w:type="dxa"/>
          </w:tcPr>
          <w:p w14:paraId="0A2E534E" w14:textId="77777777" w:rsidR="00A71473" w:rsidRDefault="00000000">
            <w:pPr>
              <w:pStyle w:val="TableParagraph"/>
              <w:ind w:left="24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2E3E918E" w14:textId="77777777" w:rsidR="00A71473" w:rsidRDefault="00000000">
            <w:pPr>
              <w:pStyle w:val="TableParagraph"/>
              <w:ind w:left="244" w:right="19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3162D399" w14:textId="77777777" w:rsidR="00A71473" w:rsidRDefault="00000000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72" w:type="dxa"/>
          </w:tcPr>
          <w:p w14:paraId="375C5459" w14:textId="77777777" w:rsidR="00A71473" w:rsidRDefault="00000000">
            <w:pPr>
              <w:pStyle w:val="TableParagraph"/>
              <w:ind w:left="240" w:right="21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0" w:type="dxa"/>
          </w:tcPr>
          <w:p w14:paraId="6C1CA3E9" w14:textId="77777777" w:rsidR="00A71473" w:rsidRDefault="00000000">
            <w:pPr>
              <w:pStyle w:val="TableParagraph"/>
              <w:ind w:left="6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700" w:type="dxa"/>
          </w:tcPr>
          <w:p w14:paraId="21C909B9" w14:textId="77777777" w:rsidR="00A71473" w:rsidRDefault="00000000">
            <w:pPr>
              <w:pStyle w:val="TableParagraph"/>
              <w:ind w:left="274" w:right="20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3886BD39" w14:textId="77777777" w:rsidR="00A71473" w:rsidRDefault="00000000">
            <w:pPr>
              <w:pStyle w:val="TableParagraph"/>
              <w:ind w:left="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790BEADD" w14:textId="77777777">
        <w:trPr>
          <w:trHeight w:val="180"/>
        </w:trPr>
        <w:tc>
          <w:tcPr>
            <w:tcW w:w="711" w:type="dxa"/>
          </w:tcPr>
          <w:p w14:paraId="7BB0F56F" w14:textId="77777777" w:rsidR="00A71473" w:rsidRDefault="00000000">
            <w:pPr>
              <w:pStyle w:val="TableParagraph"/>
              <w:ind w:left="-2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5" w:type="dxa"/>
          </w:tcPr>
          <w:p w14:paraId="4EC4AB3E" w14:textId="77777777" w:rsidR="00A71473" w:rsidRDefault="00000000">
            <w:pPr>
              <w:pStyle w:val="TableParagraph"/>
              <w:ind w:lef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52" w:type="dxa"/>
          </w:tcPr>
          <w:p w14:paraId="69EA568B" w14:textId="77777777" w:rsidR="00A71473" w:rsidRDefault="00000000">
            <w:pPr>
              <w:pStyle w:val="TableParagraph"/>
              <w:ind w:left="5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94" w:type="dxa"/>
          </w:tcPr>
          <w:p w14:paraId="5E06F759" w14:textId="77777777" w:rsidR="00A71473" w:rsidRDefault="00000000">
            <w:pPr>
              <w:pStyle w:val="TableParagraph"/>
              <w:ind w:left="7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4C4BFDE7" w14:textId="77777777" w:rsidR="00A71473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55" w:type="dxa"/>
          </w:tcPr>
          <w:p w14:paraId="1A586854" w14:textId="77777777" w:rsidR="00A71473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19" w:type="dxa"/>
          </w:tcPr>
          <w:p w14:paraId="4CA71716" w14:textId="77777777" w:rsidR="00A71473" w:rsidRDefault="00000000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2" w:type="dxa"/>
          </w:tcPr>
          <w:p w14:paraId="412D8627" w14:textId="77777777" w:rsidR="00A71473" w:rsidRDefault="00000000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0" w:type="dxa"/>
          </w:tcPr>
          <w:p w14:paraId="0A8053DF" w14:textId="77777777" w:rsidR="00A71473" w:rsidRDefault="00000000">
            <w:pPr>
              <w:pStyle w:val="TableParagraph"/>
              <w:ind w:left="6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0" w:type="dxa"/>
          </w:tcPr>
          <w:p w14:paraId="781E5359" w14:textId="77777777" w:rsidR="00A71473" w:rsidRDefault="00000000">
            <w:pPr>
              <w:pStyle w:val="TableParagraph"/>
              <w:ind w:left="6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13" w:type="dxa"/>
          </w:tcPr>
          <w:p w14:paraId="3E706628" w14:textId="77777777" w:rsidR="00A71473" w:rsidRDefault="00000000">
            <w:pPr>
              <w:pStyle w:val="TableParagraph"/>
              <w:ind w:left="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3781F586" w14:textId="77777777">
        <w:trPr>
          <w:trHeight w:val="180"/>
        </w:trPr>
        <w:tc>
          <w:tcPr>
            <w:tcW w:w="711" w:type="dxa"/>
          </w:tcPr>
          <w:p w14:paraId="593E146C" w14:textId="77777777" w:rsidR="00A71473" w:rsidRDefault="00000000">
            <w:pPr>
              <w:pStyle w:val="TableParagraph"/>
              <w:ind w:left="-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5" w:type="dxa"/>
          </w:tcPr>
          <w:p w14:paraId="3DA2620E" w14:textId="77777777" w:rsidR="00A71473" w:rsidRDefault="00000000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2" w:type="dxa"/>
          </w:tcPr>
          <w:p w14:paraId="19987F5E" w14:textId="77777777" w:rsidR="00A71473" w:rsidRDefault="00000000">
            <w:pPr>
              <w:pStyle w:val="TableParagraph"/>
              <w:ind w:left="246" w:right="19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94" w:type="dxa"/>
          </w:tcPr>
          <w:p w14:paraId="0A5AE92E" w14:textId="77777777" w:rsidR="00A71473" w:rsidRDefault="00000000">
            <w:pPr>
              <w:pStyle w:val="TableParagraph"/>
              <w:ind w:left="277" w:right="207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580" w:type="dxa"/>
          </w:tcPr>
          <w:p w14:paraId="5CB04DBF" w14:textId="77777777" w:rsidR="00A71473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5" w:type="dxa"/>
          </w:tcPr>
          <w:p w14:paraId="72A36F87" w14:textId="77777777" w:rsidR="00A71473" w:rsidRDefault="00000000">
            <w:pPr>
              <w:pStyle w:val="TableParagraph"/>
              <w:ind w:left="243" w:right="19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02FA7167" w14:textId="77777777" w:rsidR="00A71473" w:rsidRDefault="00000000">
            <w:pPr>
              <w:pStyle w:val="TableParagraph"/>
              <w:ind w:left="261" w:right="241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5CDD2A7F" w14:textId="77777777" w:rsidR="00A71473" w:rsidRDefault="00000000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70" w:type="dxa"/>
          </w:tcPr>
          <w:p w14:paraId="2BB43F2E" w14:textId="77777777" w:rsidR="00A71473" w:rsidRDefault="00000000">
            <w:pPr>
              <w:pStyle w:val="TableParagraph"/>
              <w:ind w:left="262" w:right="19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0" w:type="dxa"/>
          </w:tcPr>
          <w:p w14:paraId="3CE8878D" w14:textId="77777777" w:rsidR="00A71473" w:rsidRDefault="00000000">
            <w:pPr>
              <w:pStyle w:val="TableParagraph"/>
              <w:ind w:left="6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13" w:type="dxa"/>
          </w:tcPr>
          <w:p w14:paraId="3FA4FCC5" w14:textId="77777777" w:rsidR="00A71473" w:rsidRDefault="00000000">
            <w:pPr>
              <w:pStyle w:val="TableParagraph"/>
              <w:ind w:left="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081FAEAB" w14:textId="77777777">
        <w:trPr>
          <w:trHeight w:val="180"/>
        </w:trPr>
        <w:tc>
          <w:tcPr>
            <w:tcW w:w="711" w:type="dxa"/>
          </w:tcPr>
          <w:p w14:paraId="0FB4D4FF" w14:textId="77777777" w:rsidR="00A71473" w:rsidRDefault="00000000">
            <w:pPr>
              <w:pStyle w:val="TableParagraph"/>
              <w:ind w:left="-3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5" w:type="dxa"/>
          </w:tcPr>
          <w:p w14:paraId="275C00C5" w14:textId="77777777" w:rsidR="00A71473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2" w:type="dxa"/>
          </w:tcPr>
          <w:p w14:paraId="0F966002" w14:textId="77777777" w:rsidR="00A71473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94" w:type="dxa"/>
          </w:tcPr>
          <w:p w14:paraId="16EDE96C" w14:textId="77777777" w:rsidR="00A71473" w:rsidRDefault="00000000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40208CA8" w14:textId="77777777" w:rsidR="00A71473" w:rsidRDefault="00000000">
            <w:pPr>
              <w:pStyle w:val="TableParagraph"/>
              <w:ind w:left="5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5" w:type="dxa"/>
          </w:tcPr>
          <w:p w14:paraId="3BC0DA41" w14:textId="77777777" w:rsidR="00A71473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19" w:type="dxa"/>
          </w:tcPr>
          <w:p w14:paraId="7081C58E" w14:textId="77777777" w:rsidR="00A71473" w:rsidRDefault="00000000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2" w:type="dxa"/>
          </w:tcPr>
          <w:p w14:paraId="3D84BF8A" w14:textId="77777777" w:rsidR="00A71473" w:rsidRDefault="00000000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0" w:type="dxa"/>
          </w:tcPr>
          <w:p w14:paraId="28B4DACA" w14:textId="77777777" w:rsidR="00A71473" w:rsidRDefault="0000000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0" w:type="dxa"/>
          </w:tcPr>
          <w:p w14:paraId="3D3A4010" w14:textId="77777777" w:rsidR="00A71473" w:rsidRDefault="0000000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13" w:type="dxa"/>
          </w:tcPr>
          <w:p w14:paraId="7EB886FE" w14:textId="77777777" w:rsidR="00A71473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6728EC86" w14:textId="77777777">
        <w:trPr>
          <w:trHeight w:val="180"/>
        </w:trPr>
        <w:tc>
          <w:tcPr>
            <w:tcW w:w="711" w:type="dxa"/>
          </w:tcPr>
          <w:p w14:paraId="427C9B48" w14:textId="77777777" w:rsidR="00A71473" w:rsidRDefault="00000000">
            <w:pPr>
              <w:pStyle w:val="TableParagraph"/>
              <w:ind w:left="-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5" w:type="dxa"/>
          </w:tcPr>
          <w:p w14:paraId="415DE5BC" w14:textId="77777777" w:rsidR="00A71473" w:rsidRDefault="00000000">
            <w:pPr>
              <w:pStyle w:val="TableParagraph"/>
              <w:ind w:left="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2" w:type="dxa"/>
          </w:tcPr>
          <w:p w14:paraId="4A432933" w14:textId="77777777" w:rsidR="00A71473" w:rsidRDefault="00000000">
            <w:pPr>
              <w:pStyle w:val="TableParagraph"/>
              <w:ind w:left="246" w:right="197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94" w:type="dxa"/>
          </w:tcPr>
          <w:p w14:paraId="0D906372" w14:textId="77777777" w:rsidR="00A71473" w:rsidRDefault="00000000">
            <w:pPr>
              <w:pStyle w:val="TableParagraph"/>
              <w:ind w:left="276" w:right="20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580" w:type="dxa"/>
          </w:tcPr>
          <w:p w14:paraId="7743BEB0" w14:textId="77777777" w:rsidR="00A71473" w:rsidRDefault="00000000"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7CF76191" w14:textId="77777777" w:rsidR="00A71473" w:rsidRDefault="00000000">
            <w:pPr>
              <w:pStyle w:val="TableParagraph"/>
              <w:ind w:left="241" w:right="19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3966ECCA" w14:textId="77777777" w:rsidR="00A71473" w:rsidRDefault="00000000">
            <w:pPr>
              <w:pStyle w:val="TableParagraph"/>
              <w:ind w:left="260" w:right="241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3C96D7A0" w14:textId="77777777" w:rsidR="00A71473" w:rsidRDefault="00000000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70" w:type="dxa"/>
          </w:tcPr>
          <w:p w14:paraId="01DAF197" w14:textId="77777777" w:rsidR="00A71473" w:rsidRDefault="00000000">
            <w:pPr>
              <w:pStyle w:val="TableParagraph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00" w:type="dxa"/>
          </w:tcPr>
          <w:p w14:paraId="4772E6E0" w14:textId="77777777" w:rsidR="00A71473" w:rsidRDefault="00000000">
            <w:pPr>
              <w:pStyle w:val="TableParagraph"/>
              <w:ind w:left="271" w:right="20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1E1001FC" w14:textId="77777777" w:rsidR="00A71473" w:rsidRDefault="00000000">
            <w:pPr>
              <w:pStyle w:val="TableParagraph"/>
              <w:ind w:left="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2B32430F" w14:textId="77777777">
        <w:trPr>
          <w:trHeight w:val="180"/>
        </w:trPr>
        <w:tc>
          <w:tcPr>
            <w:tcW w:w="711" w:type="dxa"/>
          </w:tcPr>
          <w:p w14:paraId="2806B190" w14:textId="77777777" w:rsidR="00A71473" w:rsidRDefault="00000000">
            <w:pPr>
              <w:pStyle w:val="TableParagraph"/>
              <w:ind w:left="-4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5" w:type="dxa"/>
          </w:tcPr>
          <w:p w14:paraId="23D6B5D5" w14:textId="77777777" w:rsidR="00A71473" w:rsidRDefault="00000000">
            <w:pPr>
              <w:pStyle w:val="TableParagraph"/>
              <w:ind w:left="0" w:righ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2" w:type="dxa"/>
          </w:tcPr>
          <w:p w14:paraId="7F0A8205" w14:textId="77777777" w:rsidR="00A71473" w:rsidRDefault="00000000">
            <w:pPr>
              <w:pStyle w:val="TableParagraph"/>
              <w:ind w:left="4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94" w:type="dxa"/>
          </w:tcPr>
          <w:p w14:paraId="512AEB42" w14:textId="77777777" w:rsidR="00A71473" w:rsidRDefault="00000000">
            <w:pPr>
              <w:pStyle w:val="TableParagraph"/>
              <w:ind w:left="6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580" w:type="dxa"/>
          </w:tcPr>
          <w:p w14:paraId="76901D1D" w14:textId="77777777" w:rsidR="00A71473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55" w:type="dxa"/>
          </w:tcPr>
          <w:p w14:paraId="11B9CF15" w14:textId="77777777" w:rsidR="00A71473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19" w:type="dxa"/>
          </w:tcPr>
          <w:p w14:paraId="204A21B0" w14:textId="77777777" w:rsidR="00A71473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72" w:type="dxa"/>
          </w:tcPr>
          <w:p w14:paraId="56FB143C" w14:textId="77777777" w:rsidR="00A71473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70" w:type="dxa"/>
          </w:tcPr>
          <w:p w14:paraId="79441D95" w14:textId="77777777" w:rsidR="00A71473" w:rsidRDefault="00000000">
            <w:pPr>
              <w:pStyle w:val="TableParagraph"/>
              <w:ind w:left="6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0" w:type="dxa"/>
          </w:tcPr>
          <w:p w14:paraId="452FCA86" w14:textId="77777777" w:rsidR="00A71473" w:rsidRDefault="00000000">
            <w:pPr>
              <w:pStyle w:val="TableParagraph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13" w:type="dxa"/>
          </w:tcPr>
          <w:p w14:paraId="55795803" w14:textId="77777777" w:rsidR="00A71473" w:rsidRDefault="00000000">
            <w:pPr>
              <w:pStyle w:val="TableParagraph"/>
              <w:ind w:left="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66E9CF94" w14:textId="77777777">
        <w:trPr>
          <w:trHeight w:val="180"/>
        </w:trPr>
        <w:tc>
          <w:tcPr>
            <w:tcW w:w="711" w:type="dxa"/>
          </w:tcPr>
          <w:p w14:paraId="4243535E" w14:textId="77777777" w:rsidR="00A71473" w:rsidRDefault="00000000">
            <w:pPr>
              <w:pStyle w:val="TableParagraph"/>
              <w:ind w:left="-4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</w:t>
            </w:r>
          </w:p>
        </w:tc>
        <w:tc>
          <w:tcPr>
            <w:tcW w:w="705" w:type="dxa"/>
          </w:tcPr>
          <w:p w14:paraId="2BE20A7A" w14:textId="77777777" w:rsidR="00A71473" w:rsidRDefault="00000000">
            <w:pPr>
              <w:pStyle w:val="TableParagraph"/>
              <w:ind w:left="0" w:righ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52" w:type="dxa"/>
          </w:tcPr>
          <w:p w14:paraId="19B8AF2F" w14:textId="77777777" w:rsidR="00A71473" w:rsidRDefault="00000000">
            <w:pPr>
              <w:pStyle w:val="TableParagraph"/>
              <w:ind w:left="4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94" w:type="dxa"/>
          </w:tcPr>
          <w:p w14:paraId="5D254EC7" w14:textId="77777777" w:rsidR="00A71473" w:rsidRDefault="00000000">
            <w:pPr>
              <w:pStyle w:val="TableParagraph"/>
              <w:ind w:left="6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7B4C04AD" w14:textId="77777777" w:rsidR="00A71473" w:rsidRDefault="00000000">
            <w:pPr>
              <w:pStyle w:val="TableParagraph"/>
              <w:ind w:left="4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655" w:type="dxa"/>
          </w:tcPr>
          <w:p w14:paraId="2E5C5FA1" w14:textId="77777777" w:rsidR="00A71473" w:rsidRDefault="00000000">
            <w:pPr>
              <w:pStyle w:val="TableParagraph"/>
              <w:ind w:left="4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19" w:type="dxa"/>
          </w:tcPr>
          <w:p w14:paraId="28CD63DA" w14:textId="77777777" w:rsidR="00A71473" w:rsidRDefault="00000000">
            <w:pPr>
              <w:pStyle w:val="TableParagraph"/>
              <w:ind w:left="259" w:right="241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6A7C7D28" w14:textId="77777777" w:rsidR="00A71473" w:rsidRDefault="00000000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0" w:type="dxa"/>
          </w:tcPr>
          <w:p w14:paraId="44DA5500" w14:textId="77777777" w:rsidR="00A71473" w:rsidRDefault="00000000">
            <w:pPr>
              <w:pStyle w:val="TableParagraph"/>
              <w:ind w:left="6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0" w:type="dxa"/>
          </w:tcPr>
          <w:p w14:paraId="06FBC94E" w14:textId="77777777" w:rsidR="00A71473" w:rsidRDefault="00000000">
            <w:pPr>
              <w:pStyle w:val="TableParagraph"/>
              <w:ind w:left="6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</w:t>
            </w:r>
          </w:p>
        </w:tc>
        <w:tc>
          <w:tcPr>
            <w:tcW w:w="713" w:type="dxa"/>
          </w:tcPr>
          <w:p w14:paraId="046662D2" w14:textId="77777777" w:rsidR="00A71473" w:rsidRDefault="00000000"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5A85454C" w14:textId="77777777">
        <w:trPr>
          <w:trHeight w:val="180"/>
        </w:trPr>
        <w:tc>
          <w:tcPr>
            <w:tcW w:w="711" w:type="dxa"/>
          </w:tcPr>
          <w:p w14:paraId="32CD50EF" w14:textId="77777777" w:rsidR="00A71473" w:rsidRDefault="00000000">
            <w:pPr>
              <w:pStyle w:val="TableParagraph"/>
              <w:ind w:left="-4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5" w:type="dxa"/>
          </w:tcPr>
          <w:p w14:paraId="09A6B772" w14:textId="77777777" w:rsidR="00A71473" w:rsidRDefault="00000000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2" w:type="dxa"/>
          </w:tcPr>
          <w:p w14:paraId="5BD842FD" w14:textId="77777777" w:rsidR="00A71473" w:rsidRDefault="00000000">
            <w:pPr>
              <w:pStyle w:val="TableParagraph"/>
              <w:ind w:left="4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94" w:type="dxa"/>
          </w:tcPr>
          <w:p w14:paraId="128ED50E" w14:textId="77777777" w:rsidR="00A71473" w:rsidRDefault="0000000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</w:t>
            </w:r>
          </w:p>
        </w:tc>
        <w:tc>
          <w:tcPr>
            <w:tcW w:w="580" w:type="dxa"/>
          </w:tcPr>
          <w:p w14:paraId="0C903834" w14:textId="77777777" w:rsidR="00A71473" w:rsidRDefault="00000000">
            <w:pPr>
              <w:pStyle w:val="TableParagraph"/>
              <w:ind w:left="23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13C8ECA0" w14:textId="77777777" w:rsidR="00A71473" w:rsidRDefault="00000000">
            <w:pPr>
              <w:pStyle w:val="TableParagraph"/>
              <w:ind w:left="240" w:right="19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1E2A5F6A" w14:textId="77777777" w:rsidR="00A71473" w:rsidRDefault="00000000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672" w:type="dxa"/>
          </w:tcPr>
          <w:p w14:paraId="5A9B1C34" w14:textId="77777777" w:rsidR="00A71473" w:rsidRDefault="00000000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0" w:type="dxa"/>
          </w:tcPr>
          <w:p w14:paraId="0B95E7A9" w14:textId="77777777" w:rsidR="00A71473" w:rsidRDefault="00000000">
            <w:pPr>
              <w:pStyle w:val="TableParagraph"/>
              <w:ind w:left="261" w:right="19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00" w:type="dxa"/>
          </w:tcPr>
          <w:p w14:paraId="10E50009" w14:textId="77777777" w:rsidR="00A71473" w:rsidRDefault="00000000">
            <w:pPr>
              <w:pStyle w:val="TableParagraph"/>
              <w:ind w:left="269" w:right="206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3" w:type="dxa"/>
          </w:tcPr>
          <w:p w14:paraId="3C3F113E" w14:textId="77777777" w:rsidR="00A71473" w:rsidRDefault="00000000"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71DCA252" w14:textId="77777777">
        <w:trPr>
          <w:trHeight w:val="180"/>
        </w:trPr>
        <w:tc>
          <w:tcPr>
            <w:tcW w:w="711" w:type="dxa"/>
          </w:tcPr>
          <w:p w14:paraId="45C06347" w14:textId="77777777" w:rsidR="00A71473" w:rsidRDefault="00000000">
            <w:pPr>
              <w:pStyle w:val="TableParagraph"/>
              <w:ind w:left="-5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05" w:type="dxa"/>
          </w:tcPr>
          <w:p w14:paraId="00AD7F80" w14:textId="77777777" w:rsidR="00A71473" w:rsidRDefault="00000000">
            <w:pPr>
              <w:pStyle w:val="TableParagraph"/>
              <w:ind w:left="0" w:righ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652" w:type="dxa"/>
          </w:tcPr>
          <w:p w14:paraId="1B0109C6" w14:textId="77777777" w:rsidR="00A71473" w:rsidRDefault="00000000">
            <w:pPr>
              <w:pStyle w:val="TableParagraph"/>
              <w:ind w:left="4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694" w:type="dxa"/>
          </w:tcPr>
          <w:p w14:paraId="11E0B438" w14:textId="77777777" w:rsidR="00A71473" w:rsidRDefault="0000000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580" w:type="dxa"/>
          </w:tcPr>
          <w:p w14:paraId="746E8BAA" w14:textId="16BB433F" w:rsidR="00A71473" w:rsidRDefault="00000000">
            <w:pPr>
              <w:pStyle w:val="TableParagraph"/>
              <w:ind w:left="4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5" w:type="dxa"/>
          </w:tcPr>
          <w:p w14:paraId="4FF0ED9C" w14:textId="77777777" w:rsidR="00A71473" w:rsidRDefault="00000000">
            <w:pPr>
              <w:pStyle w:val="TableParagraph"/>
              <w:ind w:left="4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</w:t>
            </w:r>
          </w:p>
        </w:tc>
        <w:tc>
          <w:tcPr>
            <w:tcW w:w="719" w:type="dxa"/>
          </w:tcPr>
          <w:p w14:paraId="68D84AAB" w14:textId="77777777" w:rsidR="00A71473" w:rsidRDefault="00000000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72" w:type="dxa"/>
          </w:tcPr>
          <w:p w14:paraId="4CB56986" w14:textId="77777777" w:rsidR="00A71473" w:rsidRDefault="00000000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</w:t>
            </w:r>
          </w:p>
        </w:tc>
        <w:tc>
          <w:tcPr>
            <w:tcW w:w="670" w:type="dxa"/>
          </w:tcPr>
          <w:p w14:paraId="669E06A1" w14:textId="77777777" w:rsidR="00A71473" w:rsidRDefault="00000000">
            <w:pPr>
              <w:pStyle w:val="TableParagraph"/>
              <w:ind w:left="6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0" w:type="dxa"/>
          </w:tcPr>
          <w:p w14:paraId="57713D3B" w14:textId="77777777" w:rsidR="00A71473" w:rsidRDefault="00000000">
            <w:pPr>
              <w:pStyle w:val="TableParagraph"/>
              <w:ind w:left="6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</w:t>
            </w:r>
          </w:p>
        </w:tc>
        <w:tc>
          <w:tcPr>
            <w:tcW w:w="713" w:type="dxa"/>
          </w:tcPr>
          <w:p w14:paraId="2E46EC1B" w14:textId="77777777" w:rsidR="00A71473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088A3408" w14:textId="77777777">
        <w:trPr>
          <w:trHeight w:val="180"/>
        </w:trPr>
        <w:tc>
          <w:tcPr>
            <w:tcW w:w="711" w:type="dxa"/>
          </w:tcPr>
          <w:p w14:paraId="384C0DD0" w14:textId="77777777" w:rsidR="00A71473" w:rsidRDefault="00000000">
            <w:pPr>
              <w:pStyle w:val="TableParagraph"/>
              <w:ind w:left="-5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5" w:type="dxa"/>
          </w:tcPr>
          <w:p w14:paraId="58BABF4D" w14:textId="77777777" w:rsidR="00A71473" w:rsidRDefault="00000000">
            <w:pPr>
              <w:pStyle w:val="TableParagraph"/>
              <w:ind w:left="0" w:righ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2" w:type="dxa"/>
          </w:tcPr>
          <w:p w14:paraId="0F49C58B" w14:textId="77777777" w:rsidR="00A71473" w:rsidRDefault="00000000">
            <w:pPr>
              <w:pStyle w:val="TableParagraph"/>
              <w:ind w:left="4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94" w:type="dxa"/>
          </w:tcPr>
          <w:p w14:paraId="1C2C0D6F" w14:textId="77777777" w:rsidR="00A71473" w:rsidRDefault="00000000">
            <w:pPr>
              <w:pStyle w:val="TableParagraph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610C2E0B" w14:textId="77777777" w:rsidR="00A71473" w:rsidRDefault="00000000">
            <w:pPr>
              <w:pStyle w:val="TableParagraph"/>
              <w:ind w:left="23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55" w:type="dxa"/>
          </w:tcPr>
          <w:p w14:paraId="2B4F4A38" w14:textId="77777777" w:rsidR="00A71473" w:rsidRDefault="00000000">
            <w:pPr>
              <w:pStyle w:val="TableParagraph"/>
              <w:ind w:left="239" w:right="19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1BDF013D" w14:textId="77777777" w:rsidR="00A71473" w:rsidRDefault="00000000">
            <w:pPr>
              <w:pStyle w:val="TableParagraph"/>
              <w:ind w:left="257" w:right="241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672" w:type="dxa"/>
          </w:tcPr>
          <w:p w14:paraId="553F5228" w14:textId="77777777" w:rsidR="00A71473" w:rsidRDefault="00000000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670" w:type="dxa"/>
          </w:tcPr>
          <w:p w14:paraId="793FAFEE" w14:textId="77777777" w:rsidR="00A71473" w:rsidRDefault="00000000">
            <w:pPr>
              <w:pStyle w:val="TableParagraph"/>
              <w:ind w:left="6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00" w:type="dxa"/>
          </w:tcPr>
          <w:p w14:paraId="1B4D30C7" w14:textId="77777777" w:rsidR="00A71473" w:rsidRDefault="00000000">
            <w:pPr>
              <w:pStyle w:val="TableParagraph"/>
              <w:ind w:left="6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</w:t>
            </w:r>
          </w:p>
        </w:tc>
        <w:tc>
          <w:tcPr>
            <w:tcW w:w="713" w:type="dxa"/>
          </w:tcPr>
          <w:p w14:paraId="7B550ABF" w14:textId="77777777" w:rsidR="00A71473" w:rsidRDefault="00000000">
            <w:pPr>
              <w:pStyle w:val="TableParagraph"/>
              <w:ind w:left="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</w:tr>
      <w:tr w:rsidR="00A71473" w14:paraId="7A283F8D" w14:textId="77777777">
        <w:trPr>
          <w:trHeight w:val="180"/>
        </w:trPr>
        <w:tc>
          <w:tcPr>
            <w:tcW w:w="711" w:type="dxa"/>
          </w:tcPr>
          <w:p w14:paraId="38FAC716" w14:textId="77777777" w:rsidR="00A71473" w:rsidRDefault="00000000">
            <w:pPr>
              <w:pStyle w:val="TableParagraph"/>
              <w:ind w:left="-5"/>
              <w:jc w:val="lef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</w:t>
            </w:r>
          </w:p>
        </w:tc>
        <w:tc>
          <w:tcPr>
            <w:tcW w:w="705" w:type="dxa"/>
          </w:tcPr>
          <w:p w14:paraId="07B468F8" w14:textId="77777777" w:rsidR="00A71473" w:rsidRDefault="00000000">
            <w:pPr>
              <w:pStyle w:val="TableParagraph"/>
              <w:ind w:left="0" w:right="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52" w:type="dxa"/>
          </w:tcPr>
          <w:p w14:paraId="2F2B9AA2" w14:textId="77777777" w:rsidR="00A71473" w:rsidRDefault="00000000">
            <w:pPr>
              <w:pStyle w:val="TableParagraph"/>
              <w:ind w:left="4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694" w:type="dxa"/>
          </w:tcPr>
          <w:p w14:paraId="36D7F698" w14:textId="77777777" w:rsidR="00A71473" w:rsidRDefault="00000000">
            <w:pPr>
              <w:pStyle w:val="TableParagraph"/>
              <w:ind w:left="6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580" w:type="dxa"/>
          </w:tcPr>
          <w:p w14:paraId="161BF279" w14:textId="77777777" w:rsidR="00A71473" w:rsidRDefault="00000000">
            <w:pPr>
              <w:pStyle w:val="TableParagraph"/>
              <w:ind w:left="4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</w:t>
            </w:r>
          </w:p>
        </w:tc>
        <w:tc>
          <w:tcPr>
            <w:tcW w:w="655" w:type="dxa"/>
          </w:tcPr>
          <w:p w14:paraId="4931C9D9" w14:textId="77777777" w:rsidR="00A71473" w:rsidRDefault="00000000">
            <w:pPr>
              <w:pStyle w:val="TableParagraph"/>
              <w:ind w:left="238" w:right="192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719" w:type="dxa"/>
          </w:tcPr>
          <w:p w14:paraId="16196506" w14:textId="77777777" w:rsidR="00A71473" w:rsidRDefault="00000000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72" w:type="dxa"/>
          </w:tcPr>
          <w:p w14:paraId="67454CD4" w14:textId="77777777" w:rsidR="00A71473" w:rsidRDefault="00000000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670" w:type="dxa"/>
          </w:tcPr>
          <w:p w14:paraId="68A13CF3" w14:textId="77777777" w:rsidR="00A71473" w:rsidRDefault="00000000"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</w:t>
            </w:r>
          </w:p>
        </w:tc>
        <w:tc>
          <w:tcPr>
            <w:tcW w:w="700" w:type="dxa"/>
          </w:tcPr>
          <w:p w14:paraId="0CAC319D" w14:textId="77777777" w:rsidR="00A71473" w:rsidRDefault="00000000">
            <w:pPr>
              <w:pStyle w:val="TableParagraph"/>
              <w:ind w:left="6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</w:t>
            </w:r>
          </w:p>
        </w:tc>
        <w:tc>
          <w:tcPr>
            <w:tcW w:w="713" w:type="dxa"/>
          </w:tcPr>
          <w:p w14:paraId="44F806C3" w14:textId="77777777" w:rsidR="00A71473" w:rsidRDefault="00000000">
            <w:pPr>
              <w:pStyle w:val="TableParagraph"/>
              <w:ind w:left="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</w:t>
            </w:r>
          </w:p>
        </w:tc>
      </w:tr>
      <w:tr w:rsidR="00A71473" w14:paraId="3C202754" w14:textId="77777777">
        <w:trPr>
          <w:trHeight w:val="180"/>
        </w:trPr>
        <w:tc>
          <w:tcPr>
            <w:tcW w:w="711" w:type="dxa"/>
          </w:tcPr>
          <w:p w14:paraId="751B06D2" w14:textId="77777777" w:rsidR="00A71473" w:rsidRDefault="00000000">
            <w:pPr>
              <w:pStyle w:val="TableParagraph"/>
              <w:ind w:left="-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705" w:type="dxa"/>
          </w:tcPr>
          <w:p w14:paraId="28E19735" w14:textId="77777777" w:rsidR="00A71473" w:rsidRDefault="00000000">
            <w:pPr>
              <w:pStyle w:val="TableParagraph"/>
              <w:ind w:left="7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652" w:type="dxa"/>
          </w:tcPr>
          <w:p w14:paraId="71729BE6" w14:textId="77777777" w:rsidR="00A71473" w:rsidRDefault="00000000">
            <w:pPr>
              <w:pStyle w:val="TableParagraph"/>
              <w:ind w:left="7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694" w:type="dxa"/>
          </w:tcPr>
          <w:p w14:paraId="54D3C9FA" w14:textId="77777777" w:rsidR="00A71473" w:rsidRDefault="00000000">
            <w:pPr>
              <w:pStyle w:val="TableParagraph"/>
              <w:ind w:left="12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580" w:type="dxa"/>
          </w:tcPr>
          <w:p w14:paraId="5BF86CBC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655" w:type="dxa"/>
          </w:tcPr>
          <w:p w14:paraId="64705E3B" w14:textId="77777777" w:rsidR="00A71473" w:rsidRDefault="00000000"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719" w:type="dxa"/>
          </w:tcPr>
          <w:p w14:paraId="45DBF9E4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672" w:type="dxa"/>
          </w:tcPr>
          <w:p w14:paraId="230E6E5B" w14:textId="77777777" w:rsidR="00A71473" w:rsidRDefault="00000000"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670" w:type="dxa"/>
          </w:tcPr>
          <w:p w14:paraId="7BAC5A51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700" w:type="dxa"/>
          </w:tcPr>
          <w:p w14:paraId="1E11DDA6" w14:textId="77777777" w:rsidR="00A71473" w:rsidRDefault="00000000">
            <w:pPr>
              <w:pStyle w:val="TableParagraph"/>
              <w:ind w:left="12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  <w:tc>
          <w:tcPr>
            <w:tcW w:w="713" w:type="dxa"/>
          </w:tcPr>
          <w:p w14:paraId="2E70E579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Mean</w:t>
            </w:r>
          </w:p>
        </w:tc>
      </w:tr>
      <w:tr w:rsidR="00A71473" w14:paraId="65CBD117" w14:textId="77777777">
        <w:trPr>
          <w:trHeight w:val="180"/>
        </w:trPr>
        <w:tc>
          <w:tcPr>
            <w:tcW w:w="711" w:type="dxa"/>
          </w:tcPr>
          <w:p w14:paraId="38918939" w14:textId="77777777" w:rsidR="00A71473" w:rsidRDefault="00000000">
            <w:pPr>
              <w:pStyle w:val="TableParagraph"/>
              <w:ind w:left="-6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6.44</w:t>
            </w:r>
          </w:p>
        </w:tc>
        <w:tc>
          <w:tcPr>
            <w:tcW w:w="705" w:type="dxa"/>
          </w:tcPr>
          <w:p w14:paraId="424A2307" w14:textId="77777777" w:rsidR="00A71473" w:rsidRDefault="00000000">
            <w:pPr>
              <w:pStyle w:val="TableParagraph"/>
              <w:ind w:left="79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6.16</w:t>
            </w:r>
          </w:p>
        </w:tc>
        <w:tc>
          <w:tcPr>
            <w:tcW w:w="652" w:type="dxa"/>
          </w:tcPr>
          <w:p w14:paraId="312E9CC9" w14:textId="77777777" w:rsidR="00A71473" w:rsidRDefault="00000000">
            <w:pPr>
              <w:pStyle w:val="TableParagraph"/>
              <w:ind w:left="76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5.06</w:t>
            </w:r>
          </w:p>
        </w:tc>
        <w:tc>
          <w:tcPr>
            <w:tcW w:w="694" w:type="dxa"/>
          </w:tcPr>
          <w:p w14:paraId="64418B4E" w14:textId="77777777" w:rsidR="00A71473" w:rsidRDefault="00000000">
            <w:pPr>
              <w:pStyle w:val="TableParagraph"/>
              <w:ind w:left="129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580" w:type="dxa"/>
          </w:tcPr>
          <w:p w14:paraId="418A29B2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7.09</w:t>
            </w:r>
          </w:p>
        </w:tc>
        <w:tc>
          <w:tcPr>
            <w:tcW w:w="655" w:type="dxa"/>
          </w:tcPr>
          <w:p w14:paraId="6C6E5CE4" w14:textId="77777777" w:rsidR="00A71473" w:rsidRDefault="00000000"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7.50</w:t>
            </w:r>
          </w:p>
        </w:tc>
        <w:tc>
          <w:tcPr>
            <w:tcW w:w="719" w:type="dxa"/>
          </w:tcPr>
          <w:p w14:paraId="60EE7EC1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5.91</w:t>
            </w:r>
          </w:p>
        </w:tc>
        <w:tc>
          <w:tcPr>
            <w:tcW w:w="672" w:type="dxa"/>
          </w:tcPr>
          <w:p w14:paraId="3881898E" w14:textId="77777777" w:rsidR="00A71473" w:rsidRDefault="00000000"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5.75</w:t>
            </w:r>
          </w:p>
        </w:tc>
        <w:tc>
          <w:tcPr>
            <w:tcW w:w="670" w:type="dxa"/>
          </w:tcPr>
          <w:p w14:paraId="5C86E573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5.59</w:t>
            </w:r>
          </w:p>
        </w:tc>
        <w:tc>
          <w:tcPr>
            <w:tcW w:w="700" w:type="dxa"/>
          </w:tcPr>
          <w:p w14:paraId="3E1D56F4" w14:textId="77777777" w:rsidR="00A71473" w:rsidRDefault="00000000">
            <w:pPr>
              <w:pStyle w:val="TableParagraph"/>
              <w:ind w:left="126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6.62</w:t>
            </w:r>
          </w:p>
        </w:tc>
        <w:tc>
          <w:tcPr>
            <w:tcW w:w="713" w:type="dxa"/>
          </w:tcPr>
          <w:p w14:paraId="069D90E2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0.59</w:t>
            </w:r>
          </w:p>
        </w:tc>
      </w:tr>
      <w:tr w:rsidR="00A71473" w14:paraId="13FF2AF7" w14:textId="77777777">
        <w:trPr>
          <w:trHeight w:val="180"/>
        </w:trPr>
        <w:tc>
          <w:tcPr>
            <w:tcW w:w="711" w:type="dxa"/>
          </w:tcPr>
          <w:p w14:paraId="572158E3" w14:textId="77777777" w:rsidR="00A71473" w:rsidRDefault="00000000">
            <w:pPr>
              <w:pStyle w:val="TableParagraph"/>
              <w:ind w:left="-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705" w:type="dxa"/>
          </w:tcPr>
          <w:p w14:paraId="355BEE22" w14:textId="77777777" w:rsidR="00A71473" w:rsidRDefault="00000000">
            <w:pPr>
              <w:pStyle w:val="TableParagraph"/>
              <w:ind w:left="7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652" w:type="dxa"/>
          </w:tcPr>
          <w:p w14:paraId="22CB56E2" w14:textId="77777777" w:rsidR="00A71473" w:rsidRDefault="00000000">
            <w:pPr>
              <w:pStyle w:val="TableParagraph"/>
              <w:ind w:left="7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694" w:type="dxa"/>
          </w:tcPr>
          <w:p w14:paraId="6DD0EF58" w14:textId="77777777" w:rsidR="00A71473" w:rsidRDefault="00000000">
            <w:pPr>
              <w:pStyle w:val="TableParagraph"/>
              <w:ind w:left="129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580" w:type="dxa"/>
          </w:tcPr>
          <w:p w14:paraId="037AFB9B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655" w:type="dxa"/>
          </w:tcPr>
          <w:p w14:paraId="20132DDF" w14:textId="77777777" w:rsidR="00A71473" w:rsidRDefault="00000000">
            <w:pPr>
              <w:pStyle w:val="TableParagraph"/>
              <w:ind w:left="11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719" w:type="dxa"/>
          </w:tcPr>
          <w:p w14:paraId="1AD37F35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672" w:type="dxa"/>
          </w:tcPr>
          <w:p w14:paraId="3EC3DAC3" w14:textId="77777777" w:rsidR="00A71473" w:rsidRDefault="00000000">
            <w:pPr>
              <w:pStyle w:val="TableParagraph"/>
              <w:ind w:left="80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670" w:type="dxa"/>
          </w:tcPr>
          <w:p w14:paraId="7AAC41C1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700" w:type="dxa"/>
          </w:tcPr>
          <w:p w14:paraId="3D637DED" w14:textId="77777777" w:rsidR="00A71473" w:rsidRDefault="00000000">
            <w:pPr>
              <w:pStyle w:val="TableParagraph"/>
              <w:ind w:left="126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  <w:tc>
          <w:tcPr>
            <w:tcW w:w="713" w:type="dxa"/>
          </w:tcPr>
          <w:p w14:paraId="2CE2CDD5" w14:textId="77777777" w:rsidR="00A71473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SD</w:t>
            </w:r>
          </w:p>
        </w:tc>
      </w:tr>
      <w:tr w:rsidR="00A71473" w14:paraId="0134BEA1" w14:textId="77777777">
        <w:trPr>
          <w:trHeight w:val="215"/>
        </w:trPr>
        <w:tc>
          <w:tcPr>
            <w:tcW w:w="711" w:type="dxa"/>
            <w:tcBorders>
              <w:bottom w:val="single" w:sz="4" w:space="0" w:color="73689F"/>
            </w:tcBorders>
          </w:tcPr>
          <w:p w14:paraId="3F1FFD41" w14:textId="77777777" w:rsidR="00A71473" w:rsidRDefault="00000000">
            <w:pPr>
              <w:pStyle w:val="TableParagraph"/>
              <w:ind w:left="5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3.02</w:t>
            </w:r>
          </w:p>
        </w:tc>
        <w:tc>
          <w:tcPr>
            <w:tcW w:w="705" w:type="dxa"/>
            <w:tcBorders>
              <w:bottom w:val="single" w:sz="4" w:space="0" w:color="73689F"/>
            </w:tcBorders>
          </w:tcPr>
          <w:p w14:paraId="494370F1" w14:textId="77777777" w:rsidR="00A71473" w:rsidRDefault="00000000">
            <w:pPr>
              <w:pStyle w:val="TableParagraph"/>
              <w:ind w:left="89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2.93</w:t>
            </w:r>
          </w:p>
        </w:tc>
        <w:tc>
          <w:tcPr>
            <w:tcW w:w="652" w:type="dxa"/>
            <w:tcBorders>
              <w:bottom w:val="single" w:sz="4" w:space="0" w:color="73689F"/>
            </w:tcBorders>
          </w:tcPr>
          <w:p w14:paraId="3B50AE95" w14:textId="77777777" w:rsidR="00A71473" w:rsidRDefault="00000000">
            <w:pPr>
              <w:pStyle w:val="TableParagraph"/>
              <w:ind w:left="86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2.83</w:t>
            </w:r>
          </w:p>
        </w:tc>
        <w:tc>
          <w:tcPr>
            <w:tcW w:w="694" w:type="dxa"/>
            <w:tcBorders>
              <w:bottom w:val="single" w:sz="4" w:space="0" w:color="73689F"/>
            </w:tcBorders>
          </w:tcPr>
          <w:p w14:paraId="21466C96" w14:textId="77777777" w:rsidR="00A71473" w:rsidRDefault="00000000">
            <w:pPr>
              <w:pStyle w:val="TableParagraph"/>
              <w:ind w:left="139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3.03</w:t>
            </w:r>
          </w:p>
        </w:tc>
        <w:tc>
          <w:tcPr>
            <w:tcW w:w="580" w:type="dxa"/>
            <w:tcBorders>
              <w:bottom w:val="single" w:sz="4" w:space="0" w:color="73689F"/>
            </w:tcBorders>
          </w:tcPr>
          <w:p w14:paraId="25C083E5" w14:textId="77777777" w:rsidR="00A71473" w:rsidRDefault="00000000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3.41</w:t>
            </w:r>
          </w:p>
        </w:tc>
        <w:tc>
          <w:tcPr>
            <w:tcW w:w="655" w:type="dxa"/>
            <w:tcBorders>
              <w:bottom w:val="single" w:sz="4" w:space="0" w:color="73689F"/>
            </w:tcBorders>
          </w:tcPr>
          <w:p w14:paraId="6590B404" w14:textId="77777777" w:rsidR="00A71473" w:rsidRDefault="00000000">
            <w:pPr>
              <w:pStyle w:val="TableParagraph"/>
              <w:ind w:left="121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3.20</w:t>
            </w:r>
          </w:p>
        </w:tc>
        <w:tc>
          <w:tcPr>
            <w:tcW w:w="719" w:type="dxa"/>
            <w:tcBorders>
              <w:bottom w:val="single" w:sz="4" w:space="0" w:color="73689F"/>
            </w:tcBorders>
          </w:tcPr>
          <w:p w14:paraId="7B56F6C2" w14:textId="77777777" w:rsidR="00A71473" w:rsidRDefault="00000000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3.42</w:t>
            </w:r>
          </w:p>
        </w:tc>
        <w:tc>
          <w:tcPr>
            <w:tcW w:w="672" w:type="dxa"/>
            <w:tcBorders>
              <w:bottom w:val="single" w:sz="4" w:space="0" w:color="73689F"/>
            </w:tcBorders>
          </w:tcPr>
          <w:p w14:paraId="5245739A" w14:textId="77777777" w:rsidR="00A71473" w:rsidRDefault="00000000">
            <w:pPr>
              <w:pStyle w:val="TableParagraph"/>
              <w:ind w:left="90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3.17</w:t>
            </w:r>
          </w:p>
        </w:tc>
        <w:tc>
          <w:tcPr>
            <w:tcW w:w="670" w:type="dxa"/>
            <w:tcBorders>
              <w:bottom w:val="single" w:sz="4" w:space="0" w:color="73689F"/>
            </w:tcBorders>
          </w:tcPr>
          <w:p w14:paraId="4D70AFFD" w14:textId="77777777" w:rsidR="00A71473" w:rsidRDefault="00000000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3.25</w:t>
            </w:r>
          </w:p>
        </w:tc>
        <w:tc>
          <w:tcPr>
            <w:tcW w:w="700" w:type="dxa"/>
            <w:tcBorders>
              <w:bottom w:val="single" w:sz="4" w:space="0" w:color="73689F"/>
            </w:tcBorders>
          </w:tcPr>
          <w:p w14:paraId="771C5CF7" w14:textId="77777777" w:rsidR="00A71473" w:rsidRDefault="00000000">
            <w:pPr>
              <w:pStyle w:val="TableParagraph"/>
              <w:ind w:left="136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2.89</w:t>
            </w:r>
          </w:p>
        </w:tc>
        <w:tc>
          <w:tcPr>
            <w:tcW w:w="713" w:type="dxa"/>
            <w:tcBorders>
              <w:bottom w:val="single" w:sz="4" w:space="0" w:color="73689F"/>
            </w:tcBorders>
          </w:tcPr>
          <w:p w14:paraId="16276AB1" w14:textId="77777777" w:rsidR="00A71473" w:rsidRDefault="00000000">
            <w:pPr>
              <w:pStyle w:val="TableParagraph"/>
              <w:ind w:left="106"/>
              <w:jc w:val="lef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0.50</w:t>
            </w:r>
          </w:p>
        </w:tc>
      </w:tr>
    </w:tbl>
    <w:p w14:paraId="5F81CE0C" w14:textId="77777777" w:rsidR="00A71473" w:rsidRDefault="00000000">
      <w:pPr>
        <w:spacing w:before="11" w:line="232" w:lineRule="auto"/>
        <w:ind w:left="240" w:hanging="120"/>
        <w:rPr>
          <w:sz w:val="16"/>
        </w:rPr>
      </w:pPr>
      <w:r>
        <w:rPr>
          <w:color w:val="231F20"/>
          <w:w w:val="85"/>
          <w:sz w:val="16"/>
        </w:rPr>
        <w:t>Note:</w:t>
      </w:r>
      <w:r>
        <w:rPr>
          <w:color w:val="231F20"/>
          <w:spacing w:val="-7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answer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scale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was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from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1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=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static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version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being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more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informative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to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10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=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animated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version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being</w:t>
      </w:r>
      <w:r>
        <w:rPr>
          <w:color w:val="231F20"/>
          <w:spacing w:val="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more</w:t>
      </w:r>
      <w:r>
        <w:rPr>
          <w:color w:val="231F20"/>
          <w:spacing w:val="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informa-</w:t>
      </w:r>
      <w:r>
        <w:rPr>
          <w:color w:val="231F20"/>
          <w:spacing w:val="-38"/>
          <w:w w:val="85"/>
          <w:sz w:val="16"/>
        </w:rPr>
        <w:t xml:space="preserve"> </w:t>
      </w:r>
      <w:r>
        <w:rPr>
          <w:color w:val="231F20"/>
          <w:w w:val="95"/>
          <w:sz w:val="16"/>
        </w:rPr>
        <w:t>tive.</w:t>
      </w:r>
    </w:p>
    <w:p w14:paraId="11CA9EF8" w14:textId="77777777" w:rsidR="00A71473" w:rsidRDefault="00A71473">
      <w:pPr>
        <w:pStyle w:val="BodyText"/>
        <w:spacing w:before="1"/>
        <w:rPr>
          <w:sz w:val="27"/>
        </w:rPr>
      </w:pPr>
    </w:p>
    <w:p w14:paraId="254151A8" w14:textId="77777777" w:rsidR="00A71473" w:rsidRDefault="00000000">
      <w:pPr>
        <w:pStyle w:val="BodyText"/>
        <w:spacing w:before="103" w:line="268" w:lineRule="auto"/>
        <w:ind w:left="120" w:right="122"/>
        <w:jc w:val="both"/>
      </w:pPr>
      <w:r>
        <w:rPr>
          <w:color w:val="231F20"/>
          <w:w w:val="90"/>
        </w:rPr>
        <w:t>slightly more useful on average than the equivalent static versions with mean answer values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5.75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5.91,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respectively.</w:t>
      </w:r>
    </w:p>
    <w:p w14:paraId="55E67166" w14:textId="77777777" w:rsidR="00A71473" w:rsidRDefault="00000000">
      <w:pPr>
        <w:pStyle w:val="BodyText"/>
        <w:spacing w:line="268" w:lineRule="auto"/>
        <w:ind w:left="120" w:right="112" w:firstLine="240"/>
        <w:jc w:val="both"/>
      </w:pPr>
      <w:r>
        <w:rPr>
          <w:color w:val="231F20"/>
          <w:w w:val="90"/>
        </w:rPr>
        <w:t>It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appeared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relatively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high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standard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deviations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(between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2.82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3.42)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compared to the mean answer values (between 4.75 and 7.50), there was a diversity of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w w:val="90"/>
        </w:rPr>
        <w:t>viewpoints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student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participants.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each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questions,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>actual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answer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values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ranged from 1 to 10, with some students consistently viewing the animated versions 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being much more useful than the equivalent static versions, and other students consistently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viewing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static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versions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much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useful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equivalent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versions.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 terms of the overall internal consistency of the questionnaire used, the Cronbach’s alpha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value was 0.944, which indicated a high level of internal consistency for the questionnaire.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Internal consistency describes the extent to which all the items in a test (or questionnaire)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measure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concept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construct.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Cronbach’s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alpha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provides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overall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reliability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coefficient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variables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(e.g.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questions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questionnaire).</w:t>
      </w:r>
    </w:p>
    <w:p w14:paraId="049927F5" w14:textId="77777777" w:rsidR="00A71473" w:rsidRDefault="00000000">
      <w:pPr>
        <w:pStyle w:val="BodyText"/>
        <w:spacing w:line="268" w:lineRule="auto"/>
        <w:ind w:left="120" w:right="119" w:firstLine="240"/>
        <w:jc w:val="both"/>
      </w:pPr>
      <w:r>
        <w:rPr>
          <w:color w:val="231F20"/>
          <w:w w:val="90"/>
        </w:rPr>
        <w:t>Analysis of the responses to the different questions indicated that overall the more cog-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nitive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effort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required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aspect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topics,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less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perceived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usefulness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of</w:t>
      </w:r>
    </w:p>
    <w:p w14:paraId="029E8393" w14:textId="77777777" w:rsidR="00A71473" w:rsidRDefault="00A71473">
      <w:pPr>
        <w:spacing w:line="268" w:lineRule="auto"/>
        <w:jc w:val="both"/>
        <w:sectPr w:rsidR="00A71473">
          <w:type w:val="continuous"/>
          <w:pgSz w:w="9870" w:h="14060"/>
          <w:pgMar w:top="740" w:right="1080" w:bottom="280" w:left="1080" w:header="720" w:footer="720" w:gutter="0"/>
          <w:cols w:space="720"/>
        </w:sectPr>
      </w:pPr>
    </w:p>
    <w:p w14:paraId="162A6044" w14:textId="77777777" w:rsidR="00A71473" w:rsidRDefault="00A71473">
      <w:pPr>
        <w:pStyle w:val="BodyText"/>
        <w:spacing w:before="10"/>
        <w:rPr>
          <w:sz w:val="12"/>
        </w:rPr>
      </w:pPr>
    </w:p>
    <w:p w14:paraId="72BBDD94" w14:textId="77777777" w:rsidR="00A71473" w:rsidRDefault="00000000">
      <w:pPr>
        <w:pStyle w:val="BodyText"/>
        <w:spacing w:before="103" w:line="268" w:lineRule="auto"/>
        <w:ind w:left="120" w:right="116"/>
        <w:jc w:val="both"/>
      </w:pPr>
      <w:r>
        <w:rPr>
          <w:color w:val="231F20"/>
          <w:spacing w:val="-1"/>
          <w:w w:val="95"/>
        </w:rPr>
        <w:t>the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animations.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terms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complexity,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mathematical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concepts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cyber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security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typically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most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difficult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understand.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Software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aspects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typically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quite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complex, and the physical aspects typically the easiest to comprehend. The average scores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animations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regarding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physical,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software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mathematical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aspects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secu-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rity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6.16,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5.06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4.75,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respectively.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Overall,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appeared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indicate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complex the cyber security concept, the less useful the animations were perceived to be by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participants.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one-way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analysis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variance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(ANOVA)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analysis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comparing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means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responses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regarding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usefulness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mathematical,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software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physical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cyber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security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animations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showed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statistically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significant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difference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1"/>
          <w:w w:val="95"/>
        </w:rPr>
        <w:t>between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responses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questions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i/>
          <w:color w:val="231F20"/>
          <w:w w:val="95"/>
        </w:rPr>
        <w:t>p</w:t>
      </w:r>
      <w:r>
        <w:rPr>
          <w:i/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=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0.137).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one-way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ANOVA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test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used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as this enabled a comparison of the variability between the responses to the questions 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variability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responses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each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question.</w:t>
      </w:r>
    </w:p>
    <w:p w14:paraId="2C30758C" w14:textId="77777777" w:rsidR="00A71473" w:rsidRDefault="00000000">
      <w:pPr>
        <w:pStyle w:val="BodyText"/>
        <w:spacing w:line="268" w:lineRule="auto"/>
        <w:ind w:left="120" w:right="113" w:firstLine="240"/>
        <w:jc w:val="both"/>
      </w:pPr>
      <w:r>
        <w:rPr>
          <w:color w:val="231F20"/>
          <w:w w:val="90"/>
        </w:rPr>
        <w:t>Similarly,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concepts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attacks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distributed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attacks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are cognitively simpler than encryption and digital signatures. The average scores for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animations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attacks,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distributed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attacks,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digital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signatures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7.09,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7.50,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5.91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5.75,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respectively.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Overall,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appeared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indi-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cate that the more complex the actual cyber security topic, the less useful the animations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perceived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participants.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one-way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ANOVA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analysis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comparing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means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responses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regarding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usefulness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attacks,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distrib-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5"/>
        </w:rPr>
        <w:t>uted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denial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service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attacks,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encryption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digital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signatures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animations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showed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there was not a statistically significant difference between the responses to these questions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(</w:t>
      </w:r>
      <w:r>
        <w:rPr>
          <w:i/>
          <w:color w:val="231F20"/>
          <w:w w:val="90"/>
        </w:rPr>
        <w:t>p</w:t>
      </w:r>
      <w:r>
        <w:rPr>
          <w:i/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=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0.091).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one-way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ANOVA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test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enabled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comparison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variability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between the responses to the questions to the variability within the responses to each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question.</w:t>
      </w:r>
    </w:p>
    <w:p w14:paraId="5A1A3C39" w14:textId="77777777" w:rsidR="00A71473" w:rsidRDefault="00000000">
      <w:pPr>
        <w:pStyle w:val="BodyText"/>
        <w:spacing w:line="268" w:lineRule="auto"/>
        <w:ind w:left="120" w:right="115" w:firstLine="240"/>
        <w:jc w:val="both"/>
      </w:pPr>
      <w:r>
        <w:rPr>
          <w:color w:val="231F20"/>
          <w:w w:val="95"/>
        </w:rPr>
        <w:t>Analysis of the responses of the individual students indicated that 4 of the students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(roughly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12%)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preferred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static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representations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throughout.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comparison,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14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students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(roughly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44%)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average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scores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7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more,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virtually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answers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above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5,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indicating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reasonably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strong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preference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animations.</w:t>
      </w:r>
      <w:r>
        <w:rPr>
          <w:color w:val="231F20"/>
          <w:spacing w:val="-2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remaining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14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students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(roughly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44%)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had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mean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average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scores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ranging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2.5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6.9,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typically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wide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variation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  <w:w w:val="90"/>
        </w:rPr>
        <w:t>scores for the different animations. This appeared to indicate that this group of students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found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animations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useful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topics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(mainly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attacks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distributed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denial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service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attacks,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physical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security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aspects)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less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useful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topics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(particularly the mathematical aspects). Overall, this appeared to indicate that topic com-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plexity was significant in terms of the perceived usefulness of the animations, overall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complex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topics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worse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served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animations.</w:t>
      </w:r>
    </w:p>
    <w:p w14:paraId="3B8531AC" w14:textId="77777777" w:rsidR="00A71473" w:rsidRDefault="00000000">
      <w:pPr>
        <w:pStyle w:val="BodyText"/>
        <w:spacing w:line="268" w:lineRule="auto"/>
        <w:ind w:left="120" w:right="117" w:firstLine="240"/>
        <w:jc w:val="both"/>
      </w:pPr>
      <w:r>
        <w:rPr>
          <w:color w:val="231F20"/>
          <w:w w:val="90"/>
        </w:rPr>
        <w:t>With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regard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perceived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usefulness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controls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animations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presented,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nineteen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of the 32 student participants regarded these as being useful, with thirteen of the student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participants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regarding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being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useful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purposes.</w:t>
      </w:r>
    </w:p>
    <w:p w14:paraId="7FCF5A96" w14:textId="77777777" w:rsidR="00A71473" w:rsidRDefault="00A71473">
      <w:pPr>
        <w:pStyle w:val="BodyText"/>
        <w:spacing w:before="5"/>
        <w:rPr>
          <w:sz w:val="30"/>
        </w:rPr>
      </w:pPr>
    </w:p>
    <w:p w14:paraId="50D33B28" w14:textId="77777777" w:rsidR="00A71473" w:rsidRDefault="00000000">
      <w:pPr>
        <w:pStyle w:val="Heading1"/>
      </w:pPr>
      <w:bookmarkStart w:id="30" w:name="Conclusions"/>
      <w:bookmarkEnd w:id="30"/>
      <w:r>
        <w:rPr>
          <w:color w:val="73689F"/>
        </w:rPr>
        <w:t>Conclusions</w:t>
      </w:r>
    </w:p>
    <w:p w14:paraId="52914160" w14:textId="77777777" w:rsidR="00A71473" w:rsidRDefault="00000000">
      <w:pPr>
        <w:pStyle w:val="BodyText"/>
        <w:spacing w:before="157" w:line="268" w:lineRule="auto"/>
        <w:ind w:left="120" w:right="11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results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initial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investigation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described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paper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indicated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20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materials were perceived as generally being more useful in terms of assimilation than tra-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ditional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static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learning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materials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cyber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security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concepts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covered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student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participants involved. However, the level of relative usefulness varied between the anima-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tions/topics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covered,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there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was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clear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diversity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viewpoints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among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student</w:t>
      </w:r>
    </w:p>
    <w:p w14:paraId="2985E388" w14:textId="77777777" w:rsidR="00A71473" w:rsidRDefault="00A71473">
      <w:pPr>
        <w:spacing w:line="268" w:lineRule="auto"/>
        <w:jc w:val="both"/>
        <w:sectPr w:rsidR="00A71473">
          <w:pgSz w:w="9870" w:h="14060"/>
          <w:pgMar w:top="740" w:right="1080" w:bottom="280" w:left="1080" w:header="502" w:footer="0" w:gutter="0"/>
          <w:cols w:space="720"/>
        </w:sectPr>
      </w:pPr>
    </w:p>
    <w:p w14:paraId="1076A237" w14:textId="77777777" w:rsidR="00A71473" w:rsidRDefault="00A71473">
      <w:pPr>
        <w:pStyle w:val="BodyText"/>
        <w:spacing w:before="10"/>
        <w:rPr>
          <w:sz w:val="12"/>
        </w:rPr>
      </w:pPr>
    </w:p>
    <w:p w14:paraId="3239C83C" w14:textId="77777777" w:rsidR="00A71473" w:rsidRDefault="00000000">
      <w:pPr>
        <w:pStyle w:val="BodyText"/>
        <w:spacing w:before="103" w:line="268" w:lineRule="auto"/>
        <w:ind w:left="120" w:right="117"/>
        <w:jc w:val="both"/>
      </w:pPr>
      <w:r>
        <w:rPr>
          <w:color w:val="231F20"/>
          <w:w w:val="90"/>
        </w:rPr>
        <w:t>participants, with some students clearly finding the static versions more useful and other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students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clearly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finding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versions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useful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purposes.</w:t>
      </w:r>
    </w:p>
    <w:p w14:paraId="6DC37EBC" w14:textId="77777777" w:rsidR="00A71473" w:rsidRDefault="00000000">
      <w:pPr>
        <w:pStyle w:val="BodyText"/>
        <w:spacing w:line="268" w:lineRule="auto"/>
        <w:ind w:left="120" w:right="113" w:firstLine="240"/>
        <w:jc w:val="both"/>
      </w:pPr>
      <w:r>
        <w:rPr>
          <w:color w:val="231F20"/>
          <w:w w:val="90"/>
        </w:rPr>
        <w:t>The insights provided by the research undertaken were that animated learning materials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can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overall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aid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development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mental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models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things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(in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context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w w:val="90"/>
        </w:rPr>
        <w:t>cyber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security),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-17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useful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topics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than others. In addition, some students may find animated learning materials more useful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students.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educators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considering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use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a given topic, it would appear that such materials should be supporting learning materials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rather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main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materials,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since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some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students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find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them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particularly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useful.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Animated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learning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materials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possibly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targeted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specific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topics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concepts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where students have shown lower performance, since such materials could potentially aid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learning for some students. Further research could examine the possibility of adapting ani-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mated learning resources and their accessibility to better suit individual learner needs, 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particular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allowing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students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control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when,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often,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how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long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they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access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resources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 suit their own needs. In addition, further research could attempt to assess the possible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improvement of student perception of more challenging concept and topic content by more</w:t>
      </w:r>
      <w:r>
        <w:rPr>
          <w:color w:val="231F20"/>
          <w:spacing w:val="-52"/>
          <w:w w:val="90"/>
        </w:rPr>
        <w:t xml:space="preserve"> </w:t>
      </w:r>
      <w:r>
        <w:rPr>
          <w:color w:val="231F20"/>
          <w:w w:val="90"/>
        </w:rPr>
        <w:t>detailed/extensive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animations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might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match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level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complexity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involved.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exam-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ple, animations could include elements that illustrate the nature of the mathematical cal-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culations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involved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creation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use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encryption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keys.</w:t>
      </w:r>
    </w:p>
    <w:p w14:paraId="7FE1E36F" w14:textId="77777777" w:rsidR="00A71473" w:rsidRDefault="00A71473">
      <w:pPr>
        <w:pStyle w:val="BodyText"/>
        <w:spacing w:before="7"/>
        <w:rPr>
          <w:sz w:val="30"/>
        </w:rPr>
      </w:pPr>
    </w:p>
    <w:p w14:paraId="17DF2452" w14:textId="77777777" w:rsidR="00A71473" w:rsidRDefault="00000000">
      <w:pPr>
        <w:pStyle w:val="Heading1"/>
      </w:pPr>
      <w:bookmarkStart w:id="31" w:name="Disclosure_statement"/>
      <w:bookmarkEnd w:id="31"/>
      <w:r>
        <w:rPr>
          <w:color w:val="73689F"/>
          <w:w w:val="85"/>
        </w:rPr>
        <w:t>Disclosure</w:t>
      </w:r>
      <w:r>
        <w:rPr>
          <w:color w:val="73689F"/>
          <w:spacing w:val="59"/>
        </w:rPr>
        <w:t xml:space="preserve"> </w:t>
      </w:r>
      <w:r>
        <w:rPr>
          <w:color w:val="73689F"/>
          <w:w w:val="85"/>
        </w:rPr>
        <w:t>statement</w:t>
      </w:r>
    </w:p>
    <w:p w14:paraId="66810F2A" w14:textId="77777777" w:rsidR="00A71473" w:rsidRDefault="00000000">
      <w:pPr>
        <w:spacing w:before="136"/>
        <w:ind w:left="120"/>
        <w:jc w:val="both"/>
        <w:rPr>
          <w:sz w:val="18"/>
        </w:rPr>
      </w:pPr>
      <w:r>
        <w:rPr>
          <w:color w:val="231F20"/>
          <w:w w:val="90"/>
          <w:sz w:val="18"/>
        </w:rPr>
        <w:t>No potential conflict of interest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was reported by the authors.</w:t>
      </w:r>
    </w:p>
    <w:p w14:paraId="002FB300" w14:textId="77777777" w:rsidR="00A71473" w:rsidRDefault="00A71473">
      <w:pPr>
        <w:pStyle w:val="BodyText"/>
        <w:rPr>
          <w:sz w:val="22"/>
        </w:rPr>
      </w:pPr>
    </w:p>
    <w:p w14:paraId="40F2BA53" w14:textId="77777777" w:rsidR="00A71473" w:rsidRDefault="00000000">
      <w:pPr>
        <w:pStyle w:val="Heading1"/>
        <w:spacing w:before="134"/>
      </w:pPr>
      <w:bookmarkStart w:id="32" w:name="Notes_on_contributors"/>
      <w:bookmarkEnd w:id="32"/>
      <w:r>
        <w:rPr>
          <w:color w:val="73689F"/>
          <w:spacing w:val="-1"/>
          <w:w w:val="90"/>
        </w:rPr>
        <w:t>Notes</w:t>
      </w:r>
      <w:r>
        <w:rPr>
          <w:color w:val="73689F"/>
          <w:spacing w:val="-9"/>
          <w:w w:val="90"/>
        </w:rPr>
        <w:t xml:space="preserve"> </w:t>
      </w:r>
      <w:r>
        <w:rPr>
          <w:color w:val="73689F"/>
          <w:spacing w:val="-1"/>
          <w:w w:val="90"/>
        </w:rPr>
        <w:t>on</w:t>
      </w:r>
      <w:r>
        <w:rPr>
          <w:color w:val="73689F"/>
          <w:spacing w:val="-9"/>
          <w:w w:val="90"/>
        </w:rPr>
        <w:t xml:space="preserve"> </w:t>
      </w:r>
      <w:r>
        <w:rPr>
          <w:color w:val="73689F"/>
          <w:spacing w:val="-1"/>
          <w:w w:val="90"/>
        </w:rPr>
        <w:t>contributors</w:t>
      </w:r>
    </w:p>
    <w:p w14:paraId="3AE2EC41" w14:textId="77777777" w:rsidR="00A71473" w:rsidRDefault="00000000">
      <w:pPr>
        <w:spacing w:before="136" w:line="252" w:lineRule="auto"/>
        <w:ind w:left="120" w:right="117"/>
        <w:jc w:val="both"/>
        <w:rPr>
          <w:sz w:val="18"/>
        </w:rPr>
      </w:pPr>
      <w:r>
        <w:rPr>
          <w:b/>
          <w:i/>
          <w:color w:val="73689F"/>
          <w:w w:val="90"/>
          <w:sz w:val="18"/>
        </w:rPr>
        <w:t>Mark</w:t>
      </w:r>
      <w:r>
        <w:rPr>
          <w:b/>
          <w:i/>
          <w:color w:val="73689F"/>
          <w:spacing w:val="-22"/>
          <w:w w:val="90"/>
          <w:sz w:val="18"/>
        </w:rPr>
        <w:t xml:space="preserve"> </w:t>
      </w:r>
      <w:r>
        <w:rPr>
          <w:b/>
          <w:i/>
          <w:color w:val="73689F"/>
          <w:w w:val="90"/>
          <w:sz w:val="18"/>
        </w:rPr>
        <w:t>Taylor</w:t>
      </w:r>
      <w:r>
        <w:rPr>
          <w:b/>
          <w:i/>
          <w:color w:val="73689F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Senior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Lecturer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Computer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Science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Liverpool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John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Moores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University.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He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Fellow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Higher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Education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Academy,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Fellow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British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Computer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Society,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Chartered</w:t>
      </w:r>
      <w:r>
        <w:rPr>
          <w:color w:val="231F20"/>
          <w:spacing w:val="-1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Professional,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Chartered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Engineer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Chartered</w:t>
      </w:r>
      <w:r>
        <w:rPr>
          <w:color w:val="231F20"/>
          <w:spacing w:val="-1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Scientist.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His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research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interests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include</w:t>
      </w:r>
      <w:r>
        <w:rPr>
          <w:color w:val="231F20"/>
          <w:spacing w:val="-1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animation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education.</w:t>
      </w:r>
    </w:p>
    <w:p w14:paraId="2E8E4345" w14:textId="77777777" w:rsidR="00A71473" w:rsidRDefault="00000000">
      <w:pPr>
        <w:spacing w:before="111" w:line="252" w:lineRule="auto"/>
        <w:ind w:left="120" w:right="113"/>
        <w:jc w:val="both"/>
        <w:rPr>
          <w:sz w:val="18"/>
        </w:rPr>
      </w:pPr>
      <w:r>
        <w:rPr>
          <w:b/>
          <w:i/>
          <w:color w:val="73689F"/>
          <w:w w:val="90"/>
          <w:sz w:val="18"/>
        </w:rPr>
        <w:t xml:space="preserve">Mike Baskett </w:t>
      </w:r>
      <w:r>
        <w:rPr>
          <w:color w:val="231F20"/>
          <w:w w:val="90"/>
          <w:sz w:val="18"/>
        </w:rPr>
        <w:t>is a Senior Lecturer in Computer Science at Liverpool John Moores University, and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5"/>
          <w:sz w:val="18"/>
        </w:rPr>
        <w:t>specialises</w:t>
      </w:r>
      <w:r>
        <w:rPr>
          <w:color w:val="231F20"/>
          <w:spacing w:val="-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animation</w:t>
      </w:r>
      <w:r>
        <w:rPr>
          <w:color w:val="231F20"/>
          <w:spacing w:val="-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development.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His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research</w:t>
      </w:r>
      <w:r>
        <w:rPr>
          <w:color w:val="231F20"/>
          <w:spacing w:val="-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interests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include</w:t>
      </w:r>
      <w:r>
        <w:rPr>
          <w:color w:val="231F20"/>
          <w:spacing w:val="-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animation.</w:t>
      </w:r>
    </w:p>
    <w:p w14:paraId="22B776C0" w14:textId="77777777" w:rsidR="00A71473" w:rsidRDefault="00000000">
      <w:pPr>
        <w:spacing w:before="111" w:line="252" w:lineRule="auto"/>
        <w:ind w:left="120" w:right="113"/>
        <w:jc w:val="both"/>
        <w:rPr>
          <w:sz w:val="18"/>
        </w:rPr>
      </w:pPr>
      <w:r>
        <w:rPr>
          <w:b/>
          <w:i/>
          <w:color w:val="73689F"/>
          <w:w w:val="90"/>
          <w:sz w:val="18"/>
        </w:rPr>
        <w:t>Mark</w:t>
      </w:r>
      <w:r>
        <w:rPr>
          <w:b/>
          <w:i/>
          <w:color w:val="73689F"/>
          <w:spacing w:val="-17"/>
          <w:w w:val="90"/>
          <w:sz w:val="18"/>
        </w:rPr>
        <w:t xml:space="preserve"> </w:t>
      </w:r>
      <w:r>
        <w:rPr>
          <w:b/>
          <w:i/>
          <w:color w:val="73689F"/>
          <w:w w:val="90"/>
          <w:sz w:val="18"/>
        </w:rPr>
        <w:t>Allen</w:t>
      </w:r>
      <w:r>
        <w:rPr>
          <w:b/>
          <w:i/>
          <w:color w:val="73689F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Senior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Lecturer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Computer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Science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Liverpool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John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Moores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University.</w:t>
      </w:r>
      <w:r>
        <w:rPr>
          <w:color w:val="231F20"/>
          <w:spacing w:val="-1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He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Fellow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Higher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Education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Academy,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Member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British</w:t>
      </w:r>
      <w:r>
        <w:rPr>
          <w:color w:val="231F20"/>
          <w:spacing w:val="-1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Computer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Society.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His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research</w:t>
      </w:r>
      <w:r>
        <w:rPr>
          <w:color w:val="231F20"/>
          <w:spacing w:val="-1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interests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sz w:val="18"/>
        </w:rPr>
        <w:t>include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software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development.</w:t>
      </w:r>
    </w:p>
    <w:p w14:paraId="73535E91" w14:textId="77777777" w:rsidR="00A71473" w:rsidRDefault="00000000">
      <w:pPr>
        <w:spacing w:before="112" w:line="252" w:lineRule="auto"/>
        <w:ind w:left="120" w:right="117"/>
        <w:jc w:val="both"/>
        <w:rPr>
          <w:sz w:val="18"/>
        </w:rPr>
      </w:pPr>
      <w:r>
        <w:rPr>
          <w:b/>
          <w:i/>
          <w:color w:val="73689F"/>
          <w:w w:val="90"/>
          <w:sz w:val="18"/>
        </w:rPr>
        <w:t xml:space="preserve">Hulya Francis </w:t>
      </w:r>
      <w:r>
        <w:rPr>
          <w:color w:val="231F20"/>
          <w:w w:val="90"/>
          <w:sz w:val="18"/>
        </w:rPr>
        <w:t>is a Senior Lecturer in Computer Science at Liverpool John Moores University. She is a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Senior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Fellow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Higher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Education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Academy.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Her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research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interests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include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educational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software.</w:t>
      </w:r>
    </w:p>
    <w:p w14:paraId="605FD111" w14:textId="77777777" w:rsidR="00A71473" w:rsidRDefault="00000000">
      <w:pPr>
        <w:spacing w:before="111" w:line="252" w:lineRule="auto"/>
        <w:ind w:left="120" w:right="118"/>
        <w:jc w:val="both"/>
        <w:rPr>
          <w:sz w:val="18"/>
        </w:rPr>
      </w:pPr>
      <w:r>
        <w:rPr>
          <w:b/>
          <w:i/>
          <w:color w:val="73689F"/>
          <w:w w:val="90"/>
          <w:sz w:val="18"/>
        </w:rPr>
        <w:t>Kashif</w:t>
      </w:r>
      <w:r>
        <w:rPr>
          <w:b/>
          <w:i/>
          <w:color w:val="73689F"/>
          <w:spacing w:val="-14"/>
          <w:w w:val="90"/>
          <w:sz w:val="18"/>
        </w:rPr>
        <w:t xml:space="preserve"> </w:t>
      </w:r>
      <w:r>
        <w:rPr>
          <w:b/>
          <w:i/>
          <w:color w:val="73689F"/>
          <w:w w:val="90"/>
          <w:sz w:val="18"/>
        </w:rPr>
        <w:t>Kifayat</w:t>
      </w:r>
      <w:r>
        <w:rPr>
          <w:b/>
          <w:i/>
          <w:color w:val="73689F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Reader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Cyber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Security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Liverpool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John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Moores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University.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His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research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interests</w:t>
      </w:r>
      <w:r>
        <w:rPr>
          <w:color w:val="231F20"/>
          <w:spacing w:val="-46"/>
          <w:w w:val="90"/>
          <w:sz w:val="18"/>
        </w:rPr>
        <w:t xml:space="preserve"> </w:t>
      </w:r>
      <w:r>
        <w:rPr>
          <w:color w:val="231F20"/>
          <w:sz w:val="18"/>
        </w:rPr>
        <w:t>include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cyber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security.</w:t>
      </w:r>
    </w:p>
    <w:p w14:paraId="56E464B2" w14:textId="77777777" w:rsidR="00A71473" w:rsidRDefault="00A71473">
      <w:pPr>
        <w:pStyle w:val="BodyText"/>
        <w:spacing w:before="8"/>
        <w:rPr>
          <w:sz w:val="32"/>
        </w:rPr>
      </w:pPr>
    </w:p>
    <w:p w14:paraId="12F7F39B" w14:textId="77777777" w:rsidR="00A71473" w:rsidRDefault="00000000">
      <w:pPr>
        <w:pStyle w:val="Heading1"/>
        <w:spacing w:before="1"/>
      </w:pPr>
      <w:bookmarkStart w:id="33" w:name="References"/>
      <w:bookmarkEnd w:id="33"/>
      <w:r>
        <w:rPr>
          <w:color w:val="73689F"/>
          <w:w w:val="95"/>
        </w:rPr>
        <w:t>References</w:t>
      </w:r>
    </w:p>
    <w:p w14:paraId="4D494D36" w14:textId="77777777" w:rsidR="00A71473" w:rsidRDefault="00000000">
      <w:pPr>
        <w:spacing w:before="135" w:line="252" w:lineRule="auto"/>
        <w:ind w:left="319" w:hanging="200"/>
        <w:rPr>
          <w:sz w:val="18"/>
        </w:rPr>
      </w:pPr>
      <w:bookmarkStart w:id="34" w:name="_bookmark21"/>
      <w:bookmarkEnd w:id="34"/>
      <w:r>
        <w:rPr>
          <w:color w:val="231F20"/>
          <w:w w:val="90"/>
          <w:sz w:val="18"/>
        </w:rPr>
        <w:t>Ahmad,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(</w:t>
      </w:r>
      <w:hyperlink w:anchor="_bookmark1" w:history="1">
        <w:r>
          <w:rPr>
            <w:color w:val="000080"/>
            <w:w w:val="90"/>
            <w:sz w:val="18"/>
          </w:rPr>
          <w:t>2013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media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security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risk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protection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against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security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attacks.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International</w:t>
      </w:r>
      <w:r>
        <w:rPr>
          <w:i/>
          <w:color w:val="231F20"/>
          <w:spacing w:val="-46"/>
          <w:w w:val="90"/>
          <w:sz w:val="18"/>
        </w:rPr>
        <w:t xml:space="preserve"> </w:t>
      </w:r>
      <w:bookmarkStart w:id="35" w:name="_bookmark22"/>
      <w:bookmarkEnd w:id="35"/>
      <w:r>
        <w:rPr>
          <w:i/>
          <w:color w:val="231F20"/>
          <w:w w:val="90"/>
          <w:sz w:val="18"/>
        </w:rPr>
        <w:t>Journal</w:t>
      </w:r>
      <w:r>
        <w:rPr>
          <w:i/>
          <w:color w:val="231F20"/>
          <w:spacing w:val="-17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of</w:t>
      </w:r>
      <w:r>
        <w:rPr>
          <w:i/>
          <w:color w:val="231F20"/>
          <w:spacing w:val="-16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Computer</w:t>
      </w:r>
      <w:r>
        <w:rPr>
          <w:i/>
          <w:color w:val="231F20"/>
          <w:spacing w:val="-16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Technology</w:t>
      </w:r>
      <w:r>
        <w:rPr>
          <w:i/>
          <w:color w:val="231F20"/>
          <w:spacing w:val="-16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and</w:t>
      </w:r>
      <w:r>
        <w:rPr>
          <w:i/>
          <w:color w:val="231F20"/>
          <w:spacing w:val="-17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Applications,</w:t>
      </w:r>
      <w:r>
        <w:rPr>
          <w:i/>
          <w:color w:val="231F20"/>
          <w:spacing w:val="-11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136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134–140.</w:t>
      </w:r>
    </w:p>
    <w:p w14:paraId="1023EA89" w14:textId="77777777" w:rsidR="00A71473" w:rsidRDefault="00000000">
      <w:pPr>
        <w:spacing w:before="1" w:line="252" w:lineRule="auto"/>
        <w:ind w:left="319" w:hanging="200"/>
        <w:rPr>
          <w:sz w:val="18"/>
        </w:rPr>
      </w:pPr>
      <w:r>
        <w:rPr>
          <w:color w:val="231F20"/>
          <w:spacing w:val="-1"/>
          <w:w w:val="103"/>
          <w:sz w:val="18"/>
        </w:rPr>
        <w:t>A</w:t>
      </w:r>
      <w:r>
        <w:rPr>
          <w:color w:val="231F20"/>
          <w:w w:val="96"/>
          <w:sz w:val="18"/>
        </w:rPr>
        <w:t>madie</w:t>
      </w:r>
      <w:r>
        <w:rPr>
          <w:color w:val="231F20"/>
          <w:spacing w:val="-2"/>
          <w:w w:val="96"/>
          <w:sz w:val="18"/>
        </w:rPr>
        <w:t>u</w:t>
      </w:r>
      <w:r>
        <w:rPr>
          <w:color w:val="231F20"/>
          <w:w w:val="56"/>
          <w:sz w:val="18"/>
        </w:rPr>
        <w:t>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pacing w:val="-18"/>
          <w:w w:val="92"/>
          <w:sz w:val="18"/>
        </w:rPr>
        <w:t>F</w:t>
      </w:r>
      <w:r>
        <w:rPr>
          <w:color w:val="231F20"/>
          <w:w w:val="56"/>
          <w:sz w:val="18"/>
        </w:rPr>
        <w:t>.,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pacing w:val="1"/>
          <w:w w:val="113"/>
          <w:sz w:val="18"/>
        </w:rPr>
        <w:t>M</w:t>
      </w:r>
      <w:r>
        <w:rPr>
          <w:color w:val="231F20"/>
          <w:w w:val="88"/>
          <w:sz w:val="18"/>
        </w:rPr>
        <w:t>ar</w:t>
      </w:r>
      <w:r>
        <w:rPr>
          <w:color w:val="231F20"/>
          <w:w w:val="93"/>
          <w:sz w:val="18"/>
        </w:rPr>
        <w:t>in</w:t>
      </w:r>
      <w:r>
        <w:rPr>
          <w:color w:val="231F20"/>
          <w:spacing w:val="-3"/>
          <w:w w:val="93"/>
          <w:sz w:val="18"/>
        </w:rPr>
        <w:t>e</w:t>
      </w:r>
      <w:r>
        <w:rPr>
          <w:color w:val="231F20"/>
          <w:w w:val="56"/>
          <w:sz w:val="18"/>
        </w:rPr>
        <w:t>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74"/>
          <w:sz w:val="18"/>
        </w:rPr>
        <w:t>C.,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85"/>
          <w:sz w:val="18"/>
        </w:rPr>
        <w:t>&amp;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93"/>
          <w:sz w:val="18"/>
        </w:rPr>
        <w:t>Laim</w:t>
      </w:r>
      <w:r>
        <w:rPr>
          <w:color w:val="231F20"/>
          <w:spacing w:val="-2"/>
          <w:w w:val="93"/>
          <w:sz w:val="18"/>
        </w:rPr>
        <w:t>a</w:t>
      </w:r>
      <w:r>
        <w:rPr>
          <w:color w:val="231F20"/>
          <w:spacing w:val="-8"/>
          <w:w w:val="95"/>
          <w:sz w:val="18"/>
        </w:rPr>
        <w:t>y</w:t>
      </w:r>
      <w:r>
        <w:rPr>
          <w:color w:val="231F20"/>
          <w:w w:val="56"/>
          <w:sz w:val="18"/>
        </w:rPr>
        <w:t>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81"/>
          <w:sz w:val="18"/>
        </w:rPr>
        <w:t>C.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77"/>
          <w:sz w:val="18"/>
        </w:rPr>
        <w:t>(</w:t>
      </w:r>
      <w:hyperlink w:anchor="_bookmark13" w:history="1">
        <w:r>
          <w:rPr>
            <w:color w:val="000080"/>
            <w:w w:val="97"/>
            <w:sz w:val="18"/>
          </w:rPr>
          <w:t>2011</w:t>
        </w:r>
      </w:hyperlink>
      <w:r>
        <w:rPr>
          <w:color w:val="231F20"/>
          <w:w w:val="66"/>
          <w:sz w:val="18"/>
        </w:rPr>
        <w:t>).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pacing w:val="-2"/>
          <w:w w:val="85"/>
          <w:sz w:val="18"/>
        </w:rPr>
        <w:t>T</w:t>
      </w:r>
      <w:r>
        <w:rPr>
          <w:color w:val="231F20"/>
          <w:w w:val="96"/>
          <w:sz w:val="18"/>
        </w:rPr>
        <w:t>he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2"/>
          <w:w w:val="83"/>
          <w:sz w:val="18"/>
        </w:rPr>
        <w:t>t</w:t>
      </w:r>
      <w:r>
        <w:rPr>
          <w:color w:val="231F20"/>
          <w:w w:val="96"/>
          <w:sz w:val="18"/>
        </w:rPr>
        <w:t>e</w:t>
      </w:r>
      <w:r>
        <w:rPr>
          <w:color w:val="231F20"/>
          <w:spacing w:val="-1"/>
          <w:w w:val="96"/>
          <w:sz w:val="18"/>
        </w:rPr>
        <w:t>n</w:t>
      </w:r>
      <w:r>
        <w:rPr>
          <w:color w:val="231F20"/>
          <w:w w:val="92"/>
          <w:sz w:val="18"/>
        </w:rPr>
        <w:t>tion</w:t>
      </w:r>
      <w:r>
        <w:rPr>
          <w:color w:val="231F20"/>
          <w:spacing w:val="2"/>
          <w:w w:val="92"/>
          <w:sz w:val="18"/>
        </w:rPr>
        <w:t>-</w:t>
      </w:r>
      <w:r>
        <w:rPr>
          <w:color w:val="231F20"/>
          <w:sz w:val="18"/>
        </w:rPr>
        <w:t>guiding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84"/>
          <w:sz w:val="18"/>
        </w:rPr>
        <w:t>ef</w:t>
      </w:r>
      <w:r>
        <w:rPr>
          <w:color w:val="231F20"/>
          <w:spacing w:val="-3"/>
          <w:w w:val="84"/>
          <w:sz w:val="18"/>
        </w:rPr>
        <w:t>f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2"/>
          <w:w w:val="91"/>
          <w:sz w:val="18"/>
        </w:rPr>
        <w:t>c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98"/>
          <w:sz w:val="18"/>
        </w:rPr>
        <w:t>and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w w:val="106"/>
          <w:sz w:val="18"/>
        </w:rPr>
        <w:t>o</w:t>
      </w:r>
      <w:r>
        <w:rPr>
          <w:color w:val="231F20"/>
          <w:spacing w:val="-2"/>
          <w:w w:val="106"/>
          <w:sz w:val="18"/>
        </w:rPr>
        <w:t>g</w:t>
      </w:r>
      <w:r>
        <w:rPr>
          <w:color w:val="231F20"/>
          <w:w w:val="91"/>
          <w:sz w:val="18"/>
        </w:rPr>
        <w:t>niti</w:t>
      </w:r>
      <w:r>
        <w:rPr>
          <w:color w:val="231F20"/>
          <w:spacing w:val="-2"/>
          <w:w w:val="91"/>
          <w:sz w:val="18"/>
        </w:rPr>
        <w:t>v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95"/>
          <w:sz w:val="18"/>
        </w:rPr>
        <w:t>load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94"/>
          <w:sz w:val="18"/>
        </w:rPr>
        <w:t>in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w w:val="93"/>
          <w:sz w:val="18"/>
        </w:rPr>
        <w:t xml:space="preserve">the </w:t>
      </w:r>
      <w:r>
        <w:rPr>
          <w:color w:val="231F20"/>
          <w:w w:val="90"/>
          <w:sz w:val="18"/>
        </w:rPr>
        <w:t>comprehension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animations.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Computers</w:t>
      </w:r>
      <w:r>
        <w:rPr>
          <w:i/>
          <w:color w:val="231F20"/>
          <w:spacing w:val="-1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-1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Human</w:t>
      </w:r>
      <w:r>
        <w:rPr>
          <w:i/>
          <w:color w:val="231F20"/>
          <w:spacing w:val="-15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Behaviour,</w:t>
      </w:r>
      <w:r>
        <w:rPr>
          <w:i/>
          <w:color w:val="231F20"/>
          <w:spacing w:val="-8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27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36–40.</w:t>
      </w:r>
    </w:p>
    <w:p w14:paraId="4CE93C0C" w14:textId="77777777" w:rsidR="00A71473" w:rsidRDefault="00A71473">
      <w:pPr>
        <w:spacing w:line="252" w:lineRule="auto"/>
        <w:rPr>
          <w:sz w:val="18"/>
        </w:rPr>
        <w:sectPr w:rsidR="00A71473">
          <w:pgSz w:w="9870" w:h="14060"/>
          <w:pgMar w:top="740" w:right="1080" w:bottom="280" w:left="1080" w:header="502" w:footer="0" w:gutter="0"/>
          <w:cols w:space="720"/>
        </w:sectPr>
      </w:pPr>
    </w:p>
    <w:p w14:paraId="2AB16DA1" w14:textId="77777777" w:rsidR="00A71473" w:rsidRDefault="00A71473">
      <w:pPr>
        <w:pStyle w:val="BodyText"/>
        <w:spacing w:before="2"/>
        <w:rPr>
          <w:sz w:val="13"/>
        </w:rPr>
      </w:pPr>
    </w:p>
    <w:p w14:paraId="73C78816" w14:textId="77777777" w:rsidR="00A71473" w:rsidRDefault="00000000">
      <w:pPr>
        <w:spacing w:before="103" w:line="252" w:lineRule="auto"/>
        <w:ind w:left="319" w:right="117" w:hanging="200"/>
        <w:jc w:val="both"/>
        <w:rPr>
          <w:sz w:val="18"/>
        </w:rPr>
      </w:pPr>
      <w:bookmarkStart w:id="36" w:name="_bookmark23"/>
      <w:bookmarkEnd w:id="36"/>
      <w:r>
        <w:rPr>
          <w:color w:val="231F20"/>
          <w:w w:val="85"/>
          <w:sz w:val="18"/>
        </w:rPr>
        <w:t>Bratus, S., Shubina, A., &amp; Locasto, M. (</w:t>
      </w:r>
      <w:hyperlink w:anchor="_bookmark2" w:history="1">
        <w:r>
          <w:rPr>
            <w:color w:val="000080"/>
            <w:w w:val="85"/>
            <w:sz w:val="18"/>
          </w:rPr>
          <w:t>2010</w:t>
        </w:r>
      </w:hyperlink>
      <w:r>
        <w:rPr>
          <w:color w:val="231F20"/>
          <w:w w:val="85"/>
          <w:sz w:val="18"/>
        </w:rPr>
        <w:t xml:space="preserve">, March). </w:t>
      </w:r>
      <w:r>
        <w:rPr>
          <w:i/>
          <w:color w:val="231F20"/>
          <w:w w:val="85"/>
          <w:sz w:val="18"/>
        </w:rPr>
        <w:t>Teaching the principles of the hacker curriculum to</w:t>
      </w:r>
      <w:r>
        <w:rPr>
          <w:i/>
          <w:color w:val="231F20"/>
          <w:spacing w:val="1"/>
          <w:w w:val="85"/>
          <w:sz w:val="18"/>
        </w:rPr>
        <w:t xml:space="preserve"> </w:t>
      </w:r>
      <w:r>
        <w:rPr>
          <w:i/>
          <w:color w:val="231F20"/>
          <w:spacing w:val="-1"/>
          <w:w w:val="95"/>
          <w:sz w:val="18"/>
        </w:rPr>
        <w:t>undergraduates</w:t>
      </w:r>
      <w:r>
        <w:rPr>
          <w:i/>
          <w:color w:val="231F20"/>
          <w:spacing w:val="-4"/>
          <w:w w:val="95"/>
          <w:sz w:val="18"/>
        </w:rPr>
        <w:t xml:space="preserve"> </w:t>
      </w:r>
      <w:r>
        <w:rPr>
          <w:color w:val="231F20"/>
          <w:spacing w:val="-1"/>
          <w:w w:val="95"/>
          <w:sz w:val="18"/>
        </w:rPr>
        <w:t>(pp.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spacing w:val="-1"/>
          <w:w w:val="95"/>
          <w:sz w:val="18"/>
        </w:rPr>
        <w:t>122–126).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41st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ACM</w:t>
      </w:r>
      <w:r>
        <w:rPr>
          <w:color w:val="231F20"/>
          <w:spacing w:val="-1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Technical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Symposium</w:t>
      </w:r>
      <w:r>
        <w:rPr>
          <w:color w:val="231F20"/>
          <w:spacing w:val="-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Computer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Science</w:t>
      </w:r>
      <w:r>
        <w:rPr>
          <w:color w:val="231F20"/>
          <w:spacing w:val="-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Education,</w:t>
      </w:r>
      <w:r>
        <w:rPr>
          <w:color w:val="231F20"/>
          <w:spacing w:val="-49"/>
          <w:w w:val="95"/>
          <w:sz w:val="18"/>
        </w:rPr>
        <w:t xml:space="preserve"> </w:t>
      </w:r>
      <w:bookmarkStart w:id="37" w:name="_bookmark24"/>
      <w:bookmarkEnd w:id="37"/>
      <w:r>
        <w:rPr>
          <w:color w:val="231F20"/>
          <w:spacing w:val="2"/>
          <w:w w:val="113"/>
          <w:sz w:val="18"/>
        </w:rPr>
        <w:t>M</w:t>
      </w:r>
      <w:r>
        <w:rPr>
          <w:color w:val="231F20"/>
          <w:w w:val="91"/>
          <w:sz w:val="18"/>
        </w:rPr>
        <w:t>il</w:t>
      </w:r>
      <w:r>
        <w:rPr>
          <w:color w:val="231F20"/>
          <w:spacing w:val="-1"/>
          <w:w w:val="91"/>
          <w:sz w:val="18"/>
        </w:rPr>
        <w:t>w</w:t>
      </w:r>
      <w:r>
        <w:rPr>
          <w:color w:val="231F20"/>
          <w:w w:val="93"/>
          <w:sz w:val="18"/>
        </w:rPr>
        <w:t>auke</w:t>
      </w:r>
      <w:r>
        <w:rPr>
          <w:color w:val="231F20"/>
          <w:spacing w:val="-3"/>
          <w:w w:val="93"/>
          <w:sz w:val="18"/>
        </w:rPr>
        <w:t>e</w:t>
      </w:r>
      <w:r>
        <w:rPr>
          <w:color w:val="231F20"/>
          <w:w w:val="56"/>
          <w:sz w:val="18"/>
        </w:rPr>
        <w:t>,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w w:val="86"/>
          <w:sz w:val="18"/>
        </w:rPr>
        <w:t>WI,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w w:val="93"/>
          <w:sz w:val="18"/>
        </w:rPr>
        <w:t>USA.</w:t>
      </w:r>
    </w:p>
    <w:p w14:paraId="48BCA296" w14:textId="77777777" w:rsidR="00A71473" w:rsidRDefault="00000000">
      <w:pPr>
        <w:spacing w:before="1" w:line="252" w:lineRule="auto"/>
        <w:ind w:left="320" w:hanging="200"/>
        <w:rPr>
          <w:sz w:val="18"/>
        </w:rPr>
      </w:pPr>
      <w:r>
        <w:rPr>
          <w:color w:val="231F20"/>
          <w:w w:val="90"/>
          <w:sz w:val="18"/>
        </w:rPr>
        <w:t>Hoffler,</w:t>
      </w:r>
      <w:r>
        <w:rPr>
          <w:color w:val="231F20"/>
          <w:spacing w:val="-2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T.,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Schwartz,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R.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(</w:t>
      </w:r>
      <w:hyperlink w:anchor="_bookmark3" w:history="1">
        <w:r>
          <w:rPr>
            <w:color w:val="000080"/>
            <w:w w:val="90"/>
            <w:sz w:val="18"/>
          </w:rPr>
          <w:t>2011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Effects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pacing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cognitive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style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across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dynamic</w:t>
      </w:r>
      <w:r>
        <w:rPr>
          <w:color w:val="231F20"/>
          <w:spacing w:val="-1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non-dynamic</w:t>
      </w:r>
      <w:r>
        <w:rPr>
          <w:color w:val="231F20"/>
          <w:spacing w:val="1"/>
          <w:w w:val="90"/>
          <w:sz w:val="18"/>
        </w:rPr>
        <w:t xml:space="preserve"> </w:t>
      </w:r>
      <w:bookmarkStart w:id="38" w:name="_bookmark25"/>
      <w:bookmarkEnd w:id="38"/>
      <w:r>
        <w:rPr>
          <w:color w:val="231F20"/>
          <w:w w:val="90"/>
          <w:sz w:val="18"/>
        </w:rPr>
        <w:t>representations.</w:t>
      </w:r>
      <w:r>
        <w:rPr>
          <w:color w:val="231F20"/>
          <w:spacing w:val="-11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Computers</w:t>
      </w:r>
      <w:r>
        <w:rPr>
          <w:i/>
          <w:color w:val="231F20"/>
          <w:spacing w:val="-16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and</w:t>
      </w:r>
      <w:r>
        <w:rPr>
          <w:i/>
          <w:color w:val="231F20"/>
          <w:spacing w:val="-16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Education,</w:t>
      </w:r>
      <w:r>
        <w:rPr>
          <w:i/>
          <w:color w:val="231F20"/>
          <w:spacing w:val="-11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57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1716–1726.</w:t>
      </w:r>
    </w:p>
    <w:p w14:paraId="07B6323B" w14:textId="77777777" w:rsidR="00A71473" w:rsidRDefault="00000000">
      <w:pPr>
        <w:spacing w:before="1" w:line="252" w:lineRule="auto"/>
        <w:ind w:left="320" w:right="129" w:hanging="200"/>
        <w:rPr>
          <w:sz w:val="18"/>
        </w:rPr>
      </w:pPr>
      <w:r>
        <w:rPr>
          <w:color w:val="231F20"/>
          <w:spacing w:val="-1"/>
          <w:w w:val="90"/>
          <w:sz w:val="18"/>
        </w:rPr>
        <w:t>James-Gordon,</w:t>
      </w:r>
      <w:r>
        <w:rPr>
          <w:color w:val="231F20"/>
          <w:spacing w:val="-28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Y.,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&amp;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Bal,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J.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(</w:t>
      </w:r>
      <w:hyperlink w:anchor="_bookmark9" w:history="1">
        <w:r>
          <w:rPr>
            <w:color w:val="000080"/>
            <w:spacing w:val="-1"/>
            <w:w w:val="90"/>
            <w:sz w:val="18"/>
          </w:rPr>
          <w:t>2001</w:t>
        </w:r>
      </w:hyperlink>
      <w:r>
        <w:rPr>
          <w:color w:val="231F20"/>
          <w:spacing w:val="-1"/>
          <w:w w:val="90"/>
          <w:sz w:val="18"/>
        </w:rPr>
        <w:t>).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Learning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style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preferences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engineers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automotive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design.</w:t>
      </w:r>
      <w:r>
        <w:rPr>
          <w:color w:val="231F20"/>
          <w:spacing w:val="-19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Journal</w:t>
      </w:r>
      <w:r>
        <w:rPr>
          <w:i/>
          <w:color w:val="231F20"/>
          <w:spacing w:val="1"/>
          <w:w w:val="90"/>
          <w:sz w:val="18"/>
        </w:rPr>
        <w:t xml:space="preserve"> </w:t>
      </w:r>
      <w:bookmarkStart w:id="39" w:name="_bookmark26"/>
      <w:bookmarkEnd w:id="39"/>
      <w:r>
        <w:rPr>
          <w:i/>
          <w:color w:val="231F20"/>
          <w:sz w:val="18"/>
        </w:rPr>
        <w:t>of</w:t>
      </w:r>
      <w:r>
        <w:rPr>
          <w:i/>
          <w:color w:val="231F20"/>
          <w:spacing w:val="-24"/>
          <w:sz w:val="18"/>
        </w:rPr>
        <w:t xml:space="preserve"> </w:t>
      </w:r>
      <w:r>
        <w:rPr>
          <w:i/>
          <w:color w:val="231F20"/>
          <w:sz w:val="18"/>
        </w:rPr>
        <w:t>Workplace</w:t>
      </w:r>
      <w:r>
        <w:rPr>
          <w:i/>
          <w:color w:val="231F20"/>
          <w:spacing w:val="-24"/>
          <w:sz w:val="18"/>
        </w:rPr>
        <w:t xml:space="preserve"> </w:t>
      </w:r>
      <w:r>
        <w:rPr>
          <w:i/>
          <w:color w:val="231F20"/>
          <w:sz w:val="18"/>
        </w:rPr>
        <w:t>Learning,</w:t>
      </w:r>
      <w:r>
        <w:rPr>
          <w:i/>
          <w:color w:val="231F20"/>
          <w:spacing w:val="-19"/>
          <w:sz w:val="18"/>
        </w:rPr>
        <w:t xml:space="preserve"> </w:t>
      </w:r>
      <w:r>
        <w:rPr>
          <w:i/>
          <w:color w:val="231F20"/>
          <w:sz w:val="18"/>
        </w:rPr>
        <w:t>13</w:t>
      </w:r>
      <w:r>
        <w:rPr>
          <w:color w:val="231F20"/>
          <w:sz w:val="18"/>
        </w:rPr>
        <w:t>,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239–245.</w:t>
      </w:r>
    </w:p>
    <w:p w14:paraId="73B1BDD3" w14:textId="77777777" w:rsidR="00A71473" w:rsidRDefault="00000000">
      <w:pPr>
        <w:spacing w:before="1" w:line="252" w:lineRule="auto"/>
        <w:ind w:left="320" w:hanging="200"/>
        <w:rPr>
          <w:sz w:val="18"/>
        </w:rPr>
      </w:pPr>
      <w:r>
        <w:rPr>
          <w:color w:val="231F20"/>
          <w:w w:val="85"/>
          <w:sz w:val="18"/>
        </w:rPr>
        <w:t>Kuhl,</w:t>
      </w:r>
      <w:r>
        <w:rPr>
          <w:color w:val="231F20"/>
          <w:spacing w:val="-3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T.,</w:t>
      </w:r>
      <w:r>
        <w:rPr>
          <w:color w:val="231F20"/>
          <w:spacing w:val="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Scheiter,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K.,</w:t>
      </w:r>
      <w:r>
        <w:rPr>
          <w:color w:val="231F20"/>
          <w:spacing w:val="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Gerjets,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P.,</w:t>
      </w:r>
      <w:r>
        <w:rPr>
          <w:color w:val="231F20"/>
          <w:spacing w:val="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&amp;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Edelmann,</w:t>
      </w:r>
      <w:r>
        <w:rPr>
          <w:color w:val="231F20"/>
          <w:spacing w:val="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J.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(</w:t>
      </w:r>
      <w:hyperlink w:anchor="_bookmark12" w:history="1">
        <w:r>
          <w:rPr>
            <w:color w:val="000080"/>
            <w:w w:val="85"/>
            <w:sz w:val="18"/>
          </w:rPr>
          <w:t>2011</w:t>
        </w:r>
      </w:hyperlink>
      <w:r>
        <w:rPr>
          <w:color w:val="231F20"/>
          <w:w w:val="85"/>
          <w:sz w:val="18"/>
        </w:rPr>
        <w:t>).</w:t>
      </w:r>
      <w:r>
        <w:rPr>
          <w:color w:val="231F20"/>
          <w:spacing w:val="-3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influence</w:t>
      </w:r>
      <w:r>
        <w:rPr>
          <w:color w:val="231F20"/>
          <w:spacing w:val="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text</w:t>
      </w:r>
      <w:r>
        <w:rPr>
          <w:color w:val="231F20"/>
          <w:spacing w:val="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modality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learning</w:t>
      </w:r>
      <w:r>
        <w:rPr>
          <w:color w:val="231F20"/>
          <w:spacing w:val="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with</w:t>
      </w:r>
      <w:r>
        <w:rPr>
          <w:color w:val="231F20"/>
          <w:spacing w:val="-43"/>
          <w:w w:val="85"/>
          <w:sz w:val="18"/>
        </w:rPr>
        <w:t xml:space="preserve"> </w:t>
      </w:r>
      <w:bookmarkStart w:id="40" w:name="_bookmark27"/>
      <w:bookmarkEnd w:id="40"/>
      <w:r>
        <w:rPr>
          <w:color w:val="231F20"/>
          <w:w w:val="90"/>
          <w:sz w:val="18"/>
        </w:rPr>
        <w:t>static</w:t>
      </w:r>
      <w:r>
        <w:rPr>
          <w:color w:val="231F20"/>
          <w:spacing w:val="-1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dynamic</w:t>
      </w:r>
      <w:r>
        <w:rPr>
          <w:color w:val="231F20"/>
          <w:spacing w:val="-1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visualizations.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Computers</w:t>
      </w:r>
      <w:r>
        <w:rPr>
          <w:i/>
          <w:color w:val="231F20"/>
          <w:spacing w:val="-15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-1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Human</w:t>
      </w:r>
      <w:r>
        <w:rPr>
          <w:i/>
          <w:color w:val="231F20"/>
          <w:spacing w:val="-15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Behaviour,</w:t>
      </w:r>
      <w:r>
        <w:rPr>
          <w:i/>
          <w:color w:val="231F20"/>
          <w:spacing w:val="-10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27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29–35.</w:t>
      </w:r>
    </w:p>
    <w:p w14:paraId="04CC30EE" w14:textId="77777777" w:rsidR="00A71473" w:rsidRDefault="00000000">
      <w:pPr>
        <w:spacing w:before="1" w:line="252" w:lineRule="auto"/>
        <w:ind w:left="320" w:right="115" w:hanging="200"/>
        <w:rPr>
          <w:sz w:val="18"/>
        </w:rPr>
      </w:pPr>
      <w:r>
        <w:rPr>
          <w:color w:val="231F20"/>
          <w:w w:val="90"/>
          <w:sz w:val="18"/>
        </w:rPr>
        <w:t>Mason,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L.,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Lowe,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R.,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-1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Tornatora,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M.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(</w:t>
      </w:r>
      <w:hyperlink w:anchor="_bookmark8" w:history="1">
        <w:r>
          <w:rPr>
            <w:color w:val="000080"/>
            <w:w w:val="90"/>
            <w:sz w:val="18"/>
          </w:rPr>
          <w:t>2013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Self-generated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drawings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supporting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comprehension</w:t>
      </w:r>
      <w:r>
        <w:rPr>
          <w:color w:val="231F20"/>
          <w:spacing w:val="-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6"/>
          <w:w w:val="90"/>
          <w:sz w:val="18"/>
        </w:rPr>
        <w:t xml:space="preserve"> </w:t>
      </w:r>
      <w:bookmarkStart w:id="41" w:name="_bookmark28"/>
      <w:bookmarkEnd w:id="41"/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complex</w:t>
      </w:r>
      <w:r>
        <w:rPr>
          <w:color w:val="231F20"/>
          <w:spacing w:val="-1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animation.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Contemporary</w:t>
      </w:r>
      <w:r>
        <w:rPr>
          <w:i/>
          <w:color w:val="231F20"/>
          <w:spacing w:val="-15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Educational</w:t>
      </w:r>
      <w:r>
        <w:rPr>
          <w:i/>
          <w:color w:val="231F20"/>
          <w:spacing w:val="-15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Psychology,</w:t>
      </w:r>
      <w:r>
        <w:rPr>
          <w:i/>
          <w:color w:val="231F20"/>
          <w:spacing w:val="-10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38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211–224.</w:t>
      </w:r>
    </w:p>
    <w:p w14:paraId="287DD5E1" w14:textId="77777777" w:rsidR="00A71473" w:rsidRDefault="00000000">
      <w:pPr>
        <w:spacing w:before="2" w:line="252" w:lineRule="auto"/>
        <w:ind w:left="320" w:right="115" w:hanging="200"/>
        <w:rPr>
          <w:sz w:val="18"/>
        </w:rPr>
      </w:pPr>
      <w:r>
        <w:rPr>
          <w:color w:val="231F20"/>
          <w:spacing w:val="1"/>
          <w:w w:val="113"/>
          <w:sz w:val="18"/>
        </w:rPr>
        <w:t>M</w:t>
      </w:r>
      <w:r>
        <w:rPr>
          <w:color w:val="231F20"/>
          <w:spacing w:val="-2"/>
          <w:w w:val="91"/>
          <w:sz w:val="18"/>
        </w:rPr>
        <w:t>a</w:t>
      </w:r>
      <w:r>
        <w:rPr>
          <w:color w:val="231F20"/>
          <w:spacing w:val="-2"/>
          <w:w w:val="95"/>
          <w:sz w:val="18"/>
        </w:rPr>
        <w:t>y</w:t>
      </w:r>
      <w:r>
        <w:rPr>
          <w:color w:val="231F20"/>
          <w:w w:val="88"/>
          <w:sz w:val="18"/>
        </w:rPr>
        <w:t>e</w:t>
      </w:r>
      <w:r>
        <w:rPr>
          <w:color w:val="231F20"/>
          <w:spacing w:val="-10"/>
          <w:w w:val="88"/>
          <w:sz w:val="18"/>
        </w:rPr>
        <w:t>r</w:t>
      </w:r>
      <w:r>
        <w:rPr>
          <w:color w:val="231F20"/>
          <w:w w:val="56"/>
          <w:sz w:val="18"/>
        </w:rPr>
        <w:t>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72"/>
          <w:sz w:val="18"/>
        </w:rPr>
        <w:t>R.,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85"/>
          <w:sz w:val="18"/>
        </w:rPr>
        <w:t>&amp;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pacing w:val="1"/>
          <w:w w:val="113"/>
          <w:sz w:val="18"/>
        </w:rPr>
        <w:t>M</w:t>
      </w:r>
      <w:r>
        <w:rPr>
          <w:color w:val="231F20"/>
          <w:w w:val="94"/>
          <w:sz w:val="18"/>
        </w:rPr>
        <w:t>o</w:t>
      </w:r>
      <w:r>
        <w:rPr>
          <w:color w:val="231F20"/>
          <w:spacing w:val="-2"/>
          <w:w w:val="94"/>
          <w:sz w:val="18"/>
        </w:rPr>
        <w:t>r</w:t>
      </w:r>
      <w:r>
        <w:rPr>
          <w:color w:val="231F20"/>
          <w:w w:val="98"/>
          <w:sz w:val="18"/>
        </w:rPr>
        <w:t>en</w:t>
      </w:r>
      <w:r>
        <w:rPr>
          <w:color w:val="231F20"/>
          <w:spacing w:val="-5"/>
          <w:w w:val="98"/>
          <w:sz w:val="18"/>
        </w:rPr>
        <w:t>o</w:t>
      </w:r>
      <w:r>
        <w:rPr>
          <w:color w:val="231F20"/>
          <w:w w:val="56"/>
          <w:sz w:val="18"/>
        </w:rPr>
        <w:t>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78"/>
          <w:sz w:val="18"/>
        </w:rPr>
        <w:t>R.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77"/>
          <w:sz w:val="18"/>
        </w:rPr>
        <w:t>(</w:t>
      </w:r>
      <w:hyperlink w:anchor="_bookmark7" w:history="1">
        <w:r>
          <w:rPr>
            <w:color w:val="000080"/>
            <w:w w:val="97"/>
            <w:sz w:val="18"/>
          </w:rPr>
          <w:t>2002</w:t>
        </w:r>
      </w:hyperlink>
      <w:r>
        <w:rPr>
          <w:color w:val="231F20"/>
          <w:w w:val="66"/>
          <w:sz w:val="18"/>
        </w:rPr>
        <w:t>).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pacing w:val="-1"/>
          <w:w w:val="103"/>
          <w:sz w:val="18"/>
        </w:rPr>
        <w:t>A</w:t>
      </w:r>
      <w:r>
        <w:rPr>
          <w:color w:val="231F20"/>
          <w:w w:val="96"/>
          <w:sz w:val="18"/>
        </w:rPr>
        <w:t>nim</w:t>
      </w:r>
      <w:r>
        <w:rPr>
          <w:color w:val="231F20"/>
          <w:spacing w:val="-1"/>
          <w:w w:val="96"/>
          <w:sz w:val="18"/>
        </w:rPr>
        <w:t>a</w:t>
      </w:r>
      <w:r>
        <w:rPr>
          <w:color w:val="231F20"/>
          <w:w w:val="94"/>
          <w:sz w:val="18"/>
        </w:rPr>
        <w:t>tion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94"/>
          <w:sz w:val="18"/>
        </w:rPr>
        <w:t>as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96"/>
          <w:sz w:val="18"/>
        </w:rPr>
        <w:t>an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93"/>
          <w:sz w:val="18"/>
        </w:rPr>
        <w:t>aid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pacing w:val="-2"/>
          <w:w w:val="83"/>
          <w:sz w:val="18"/>
        </w:rPr>
        <w:t>t</w:t>
      </w:r>
      <w:r>
        <w:rPr>
          <w:color w:val="231F20"/>
          <w:w w:val="102"/>
          <w:sz w:val="18"/>
        </w:rPr>
        <w:t>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94"/>
          <w:sz w:val="18"/>
        </w:rPr>
        <w:t>multimedia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88"/>
          <w:sz w:val="18"/>
        </w:rPr>
        <w:t>lear</w:t>
      </w:r>
      <w:r>
        <w:rPr>
          <w:color w:val="231F20"/>
          <w:w w:val="101"/>
          <w:sz w:val="18"/>
        </w:rPr>
        <w:t>nin</w:t>
      </w:r>
      <w:r>
        <w:rPr>
          <w:color w:val="231F20"/>
          <w:spacing w:val="-3"/>
          <w:w w:val="101"/>
          <w:sz w:val="18"/>
        </w:rPr>
        <w:t>g</w:t>
      </w:r>
      <w:r>
        <w:rPr>
          <w:color w:val="231F20"/>
          <w:w w:val="56"/>
          <w:sz w:val="18"/>
        </w:rPr>
        <w:t>.</w:t>
      </w:r>
      <w:r>
        <w:rPr>
          <w:color w:val="231F20"/>
          <w:spacing w:val="-3"/>
          <w:sz w:val="18"/>
        </w:rPr>
        <w:t xml:space="preserve"> </w:t>
      </w:r>
      <w:r>
        <w:rPr>
          <w:i/>
          <w:color w:val="231F20"/>
          <w:spacing w:val="-1"/>
          <w:w w:val="87"/>
          <w:sz w:val="18"/>
        </w:rPr>
        <w:t>E</w:t>
      </w:r>
      <w:r>
        <w:rPr>
          <w:i/>
          <w:color w:val="231F20"/>
          <w:w w:val="93"/>
          <w:sz w:val="18"/>
        </w:rPr>
        <w:t>du</w:t>
      </w:r>
      <w:r>
        <w:rPr>
          <w:i/>
          <w:color w:val="231F20"/>
          <w:spacing w:val="-3"/>
          <w:w w:val="93"/>
          <w:sz w:val="18"/>
        </w:rPr>
        <w:t>c</w:t>
      </w:r>
      <w:r>
        <w:rPr>
          <w:i/>
          <w:color w:val="231F20"/>
          <w:w w:val="90"/>
          <w:sz w:val="18"/>
        </w:rPr>
        <w:t>ational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2"/>
          <w:w w:val="93"/>
          <w:sz w:val="18"/>
        </w:rPr>
        <w:t>P</w:t>
      </w:r>
      <w:r>
        <w:rPr>
          <w:i/>
          <w:color w:val="231F20"/>
          <w:w w:val="90"/>
          <w:sz w:val="18"/>
        </w:rPr>
        <w:t>s</w:t>
      </w:r>
      <w:r>
        <w:rPr>
          <w:i/>
          <w:color w:val="231F20"/>
          <w:spacing w:val="-2"/>
          <w:w w:val="90"/>
          <w:sz w:val="18"/>
        </w:rPr>
        <w:t>y</w:t>
      </w:r>
      <w:r>
        <w:rPr>
          <w:i/>
          <w:color w:val="231F20"/>
          <w:w w:val="92"/>
          <w:sz w:val="18"/>
        </w:rPr>
        <w:t>cholo</w:t>
      </w:r>
      <w:r>
        <w:rPr>
          <w:i/>
          <w:color w:val="231F20"/>
          <w:w w:val="96"/>
          <w:sz w:val="18"/>
        </w:rPr>
        <w:t xml:space="preserve">gy </w:t>
      </w:r>
      <w:bookmarkStart w:id="42" w:name="_bookmark29"/>
      <w:bookmarkEnd w:id="42"/>
      <w:r>
        <w:rPr>
          <w:i/>
          <w:color w:val="231F20"/>
          <w:sz w:val="18"/>
        </w:rPr>
        <w:t>Review,</w:t>
      </w:r>
      <w:r>
        <w:rPr>
          <w:i/>
          <w:color w:val="231F20"/>
          <w:spacing w:val="-18"/>
          <w:sz w:val="18"/>
        </w:rPr>
        <w:t xml:space="preserve"> </w:t>
      </w:r>
      <w:r>
        <w:rPr>
          <w:i/>
          <w:color w:val="231F20"/>
          <w:sz w:val="18"/>
        </w:rPr>
        <w:t>14</w:t>
      </w:r>
      <w:r>
        <w:rPr>
          <w:color w:val="231F20"/>
          <w:sz w:val="18"/>
        </w:rPr>
        <w:t>,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sz w:val="18"/>
        </w:rPr>
        <w:t>87–99.</w:t>
      </w:r>
    </w:p>
    <w:p w14:paraId="7E82F426" w14:textId="77777777" w:rsidR="00A71473" w:rsidRDefault="00000000">
      <w:pPr>
        <w:spacing w:before="1" w:line="252" w:lineRule="auto"/>
        <w:ind w:left="320" w:hanging="200"/>
        <w:rPr>
          <w:sz w:val="18"/>
        </w:rPr>
      </w:pPr>
      <w:r>
        <w:rPr>
          <w:color w:val="231F20"/>
          <w:w w:val="90"/>
          <w:sz w:val="18"/>
        </w:rPr>
        <w:t>Ploetzner,</w:t>
      </w:r>
      <w:r>
        <w:rPr>
          <w:color w:val="231F20"/>
          <w:spacing w:val="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R.,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Schlag,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S.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(</w:t>
      </w:r>
      <w:hyperlink w:anchor="_bookmark10" w:history="1">
        <w:r>
          <w:rPr>
            <w:color w:val="000080"/>
            <w:w w:val="90"/>
            <w:sz w:val="18"/>
          </w:rPr>
          <w:t>2013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Strategic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learning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expository</w:t>
      </w:r>
      <w:r>
        <w:rPr>
          <w:color w:val="231F20"/>
          <w:spacing w:val="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animations: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Short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mid-term</w:t>
      </w:r>
      <w:r>
        <w:rPr>
          <w:color w:val="231F20"/>
          <w:spacing w:val="-46"/>
          <w:w w:val="90"/>
          <w:sz w:val="18"/>
        </w:rPr>
        <w:t xml:space="preserve"> </w:t>
      </w:r>
      <w:bookmarkStart w:id="43" w:name="_bookmark30"/>
      <w:bookmarkEnd w:id="43"/>
      <w:r>
        <w:rPr>
          <w:color w:val="231F20"/>
          <w:sz w:val="18"/>
        </w:rPr>
        <w:t>effects.</w:t>
      </w:r>
      <w:r>
        <w:rPr>
          <w:color w:val="231F20"/>
          <w:spacing w:val="-21"/>
          <w:sz w:val="18"/>
        </w:rPr>
        <w:t xml:space="preserve"> </w:t>
      </w:r>
      <w:r>
        <w:rPr>
          <w:i/>
          <w:color w:val="231F20"/>
          <w:sz w:val="18"/>
        </w:rPr>
        <w:t>Computers</w:t>
      </w:r>
      <w:r>
        <w:rPr>
          <w:i/>
          <w:color w:val="231F20"/>
          <w:spacing w:val="-25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24"/>
          <w:sz w:val="18"/>
        </w:rPr>
        <w:t xml:space="preserve"> </w:t>
      </w:r>
      <w:r>
        <w:rPr>
          <w:i/>
          <w:color w:val="231F20"/>
          <w:sz w:val="18"/>
        </w:rPr>
        <w:t>Education,</w:t>
      </w:r>
      <w:r>
        <w:rPr>
          <w:i/>
          <w:color w:val="231F20"/>
          <w:spacing w:val="-21"/>
          <w:sz w:val="18"/>
        </w:rPr>
        <w:t xml:space="preserve"> </w:t>
      </w:r>
      <w:r>
        <w:rPr>
          <w:i/>
          <w:color w:val="231F20"/>
          <w:sz w:val="18"/>
        </w:rPr>
        <w:t>69</w:t>
      </w:r>
      <w:r>
        <w:rPr>
          <w:color w:val="231F20"/>
          <w:sz w:val="18"/>
        </w:rPr>
        <w:t>,</w:t>
      </w:r>
      <w:r>
        <w:rPr>
          <w:color w:val="231F20"/>
          <w:spacing w:val="-20"/>
          <w:sz w:val="18"/>
        </w:rPr>
        <w:t xml:space="preserve"> </w:t>
      </w:r>
      <w:r>
        <w:rPr>
          <w:color w:val="231F20"/>
          <w:sz w:val="18"/>
        </w:rPr>
        <w:t>159–168.</w:t>
      </w:r>
    </w:p>
    <w:p w14:paraId="00DD46BA" w14:textId="77777777" w:rsidR="00A71473" w:rsidRDefault="00000000">
      <w:pPr>
        <w:spacing w:before="1" w:line="252" w:lineRule="auto"/>
        <w:ind w:left="320" w:hanging="200"/>
        <w:rPr>
          <w:sz w:val="18"/>
        </w:rPr>
      </w:pPr>
      <w:r>
        <w:rPr>
          <w:color w:val="231F20"/>
          <w:w w:val="90"/>
          <w:sz w:val="18"/>
        </w:rPr>
        <w:t>Taylor,</w:t>
      </w:r>
      <w:r>
        <w:rPr>
          <w:color w:val="231F20"/>
          <w:spacing w:val="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M.,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Pountney,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D.,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Baskett,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M.</w:t>
      </w:r>
      <w:r>
        <w:rPr>
          <w:color w:val="231F20"/>
          <w:spacing w:val="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(</w:t>
      </w:r>
      <w:hyperlink w:anchor="_bookmark11" w:history="1">
        <w:r>
          <w:rPr>
            <w:color w:val="000080"/>
            <w:w w:val="90"/>
            <w:sz w:val="18"/>
          </w:rPr>
          <w:t>2008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Using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animation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support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teaching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computer</w:t>
      </w:r>
      <w:r>
        <w:rPr>
          <w:color w:val="231F20"/>
          <w:spacing w:val="-46"/>
          <w:w w:val="90"/>
          <w:sz w:val="18"/>
        </w:rPr>
        <w:t xml:space="preserve"> </w:t>
      </w:r>
      <w:bookmarkStart w:id="44" w:name="_bookmark31"/>
      <w:bookmarkEnd w:id="44"/>
      <w:r>
        <w:rPr>
          <w:color w:val="231F20"/>
          <w:w w:val="90"/>
          <w:sz w:val="18"/>
        </w:rPr>
        <w:t>game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development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techniques.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Computers</w:t>
      </w:r>
      <w:r>
        <w:rPr>
          <w:i/>
          <w:color w:val="231F20"/>
          <w:spacing w:val="-1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and</w:t>
      </w:r>
      <w:r>
        <w:rPr>
          <w:i/>
          <w:color w:val="231F20"/>
          <w:spacing w:val="-1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Education,</w:t>
      </w:r>
      <w:r>
        <w:rPr>
          <w:i/>
          <w:color w:val="231F20"/>
          <w:spacing w:val="-8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50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9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1258–1268.</w:t>
      </w:r>
    </w:p>
    <w:p w14:paraId="43EEF6DB" w14:textId="77777777" w:rsidR="00A71473" w:rsidRDefault="00000000">
      <w:pPr>
        <w:spacing w:before="1" w:line="252" w:lineRule="auto"/>
        <w:ind w:left="320" w:right="117" w:hanging="200"/>
        <w:rPr>
          <w:sz w:val="18"/>
        </w:rPr>
      </w:pPr>
      <w:r>
        <w:rPr>
          <w:color w:val="231F20"/>
          <w:w w:val="85"/>
          <w:sz w:val="18"/>
        </w:rPr>
        <w:t>Tversky,</w:t>
      </w:r>
      <w:r>
        <w:rPr>
          <w:color w:val="231F20"/>
          <w:spacing w:val="1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B.,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Morrison,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J.,</w:t>
      </w:r>
      <w:r>
        <w:rPr>
          <w:color w:val="231F20"/>
          <w:spacing w:val="1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&amp;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Betrancourt,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M.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(</w:t>
      </w:r>
      <w:hyperlink w:anchor="_bookmark6" w:history="1">
        <w:r>
          <w:rPr>
            <w:color w:val="000080"/>
            <w:w w:val="85"/>
            <w:sz w:val="18"/>
          </w:rPr>
          <w:t>2002</w:t>
        </w:r>
      </w:hyperlink>
      <w:r>
        <w:rPr>
          <w:color w:val="231F20"/>
          <w:w w:val="85"/>
          <w:sz w:val="18"/>
        </w:rPr>
        <w:t>).</w:t>
      </w:r>
      <w:r>
        <w:rPr>
          <w:color w:val="231F20"/>
          <w:spacing w:val="1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Animation: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Can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it</w:t>
      </w:r>
      <w:r>
        <w:rPr>
          <w:color w:val="231F20"/>
          <w:spacing w:val="1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facilitate?</w:t>
      </w:r>
      <w:r>
        <w:rPr>
          <w:color w:val="231F20"/>
          <w:spacing w:val="14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International</w:t>
      </w:r>
      <w:r>
        <w:rPr>
          <w:i/>
          <w:color w:val="231F20"/>
          <w:spacing w:val="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Journal</w:t>
      </w:r>
      <w:r>
        <w:rPr>
          <w:i/>
          <w:color w:val="231F20"/>
          <w:spacing w:val="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of</w:t>
      </w:r>
      <w:r>
        <w:rPr>
          <w:i/>
          <w:color w:val="231F20"/>
          <w:spacing w:val="-44"/>
          <w:w w:val="85"/>
          <w:sz w:val="18"/>
        </w:rPr>
        <w:t xml:space="preserve"> </w:t>
      </w:r>
      <w:bookmarkStart w:id="45" w:name="_bookmark32"/>
      <w:bookmarkEnd w:id="45"/>
      <w:r>
        <w:rPr>
          <w:i/>
          <w:color w:val="231F20"/>
          <w:sz w:val="18"/>
        </w:rPr>
        <w:t>Human-Computer</w:t>
      </w:r>
      <w:r>
        <w:rPr>
          <w:i/>
          <w:color w:val="231F20"/>
          <w:spacing w:val="-24"/>
          <w:sz w:val="18"/>
        </w:rPr>
        <w:t xml:space="preserve"> </w:t>
      </w:r>
      <w:r>
        <w:rPr>
          <w:i/>
          <w:color w:val="231F20"/>
          <w:sz w:val="18"/>
        </w:rPr>
        <w:t>Studies,</w:t>
      </w:r>
      <w:r>
        <w:rPr>
          <w:i/>
          <w:color w:val="231F20"/>
          <w:spacing w:val="-20"/>
          <w:sz w:val="18"/>
        </w:rPr>
        <w:t xml:space="preserve"> </w:t>
      </w:r>
      <w:r>
        <w:rPr>
          <w:i/>
          <w:color w:val="231F20"/>
          <w:sz w:val="18"/>
        </w:rPr>
        <w:t>57</w:t>
      </w:r>
      <w:r>
        <w:rPr>
          <w:color w:val="231F20"/>
          <w:sz w:val="18"/>
        </w:rPr>
        <w:t>,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z w:val="18"/>
        </w:rPr>
        <w:t>247–262.</w:t>
      </w:r>
    </w:p>
    <w:p w14:paraId="41810C9F" w14:textId="77777777" w:rsidR="00A71473" w:rsidRDefault="00000000">
      <w:pPr>
        <w:spacing w:before="1"/>
        <w:ind w:left="120"/>
        <w:rPr>
          <w:sz w:val="18"/>
        </w:rPr>
      </w:pPr>
      <w:r>
        <w:rPr>
          <w:color w:val="231F20"/>
          <w:w w:val="90"/>
          <w:sz w:val="18"/>
        </w:rPr>
        <w:t>Wang,</w:t>
      </w:r>
      <w:r>
        <w:rPr>
          <w:color w:val="231F20"/>
          <w:spacing w:val="-8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Y.,</w:t>
      </w:r>
      <w:r>
        <w:rPr>
          <w:color w:val="231F20"/>
          <w:spacing w:val="-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Wong,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K.,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Liao,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X.,</w:t>
      </w:r>
      <w:r>
        <w:rPr>
          <w:color w:val="231F20"/>
          <w:spacing w:val="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Chen,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G.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(</w:t>
      </w:r>
      <w:hyperlink w:anchor="_bookmark5" w:history="1">
        <w:r>
          <w:rPr>
            <w:color w:val="000080"/>
            <w:w w:val="90"/>
            <w:sz w:val="18"/>
          </w:rPr>
          <w:t>2011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new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chaos-based</w:t>
      </w:r>
      <w:r>
        <w:rPr>
          <w:color w:val="231F20"/>
          <w:spacing w:val="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fast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image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encryption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algorithm.</w:t>
      </w:r>
    </w:p>
    <w:p w14:paraId="0ECE05A2" w14:textId="77777777" w:rsidR="00A71473" w:rsidRDefault="00000000">
      <w:pPr>
        <w:spacing w:before="11"/>
        <w:ind w:left="320"/>
        <w:rPr>
          <w:sz w:val="18"/>
        </w:rPr>
      </w:pPr>
      <w:bookmarkStart w:id="46" w:name="_bookmark33"/>
      <w:bookmarkEnd w:id="46"/>
      <w:r>
        <w:rPr>
          <w:i/>
          <w:color w:val="231F20"/>
          <w:w w:val="90"/>
          <w:sz w:val="18"/>
        </w:rPr>
        <w:t>Applied</w:t>
      </w:r>
      <w:r>
        <w:rPr>
          <w:i/>
          <w:color w:val="231F20"/>
          <w:spacing w:val="-11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Soft</w:t>
      </w:r>
      <w:r>
        <w:rPr>
          <w:i/>
          <w:color w:val="231F20"/>
          <w:spacing w:val="-11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Computing,</w:t>
      </w:r>
      <w:r>
        <w:rPr>
          <w:i/>
          <w:color w:val="231F20"/>
          <w:spacing w:val="-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11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514–522.</w:t>
      </w:r>
    </w:p>
    <w:p w14:paraId="10BAD17A" w14:textId="77777777" w:rsidR="00A71473" w:rsidRDefault="00000000">
      <w:pPr>
        <w:spacing w:before="10" w:line="252" w:lineRule="auto"/>
        <w:ind w:left="320" w:right="117" w:hanging="200"/>
        <w:rPr>
          <w:sz w:val="18"/>
        </w:rPr>
      </w:pPr>
      <w:r>
        <w:rPr>
          <w:color w:val="231F20"/>
          <w:spacing w:val="-1"/>
          <w:w w:val="90"/>
          <w:sz w:val="18"/>
        </w:rPr>
        <w:t>Wu,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H.,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Chang,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C.,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Chen,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C.,</w:t>
      </w:r>
      <w:r>
        <w:rPr>
          <w:color w:val="231F20"/>
          <w:spacing w:val="-25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Yeh,</w:t>
      </w:r>
      <w:r>
        <w:rPr>
          <w:color w:val="231F20"/>
          <w:spacing w:val="-25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T.,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&amp;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spacing w:val="-1"/>
          <w:w w:val="90"/>
          <w:sz w:val="18"/>
        </w:rPr>
        <w:t>Liu,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C.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(</w:t>
      </w:r>
      <w:hyperlink w:anchor="_bookmark4" w:history="1">
        <w:r>
          <w:rPr>
            <w:color w:val="000080"/>
            <w:w w:val="90"/>
            <w:sz w:val="18"/>
          </w:rPr>
          <w:t>2010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Comparison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earth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science</w:t>
      </w:r>
      <w:r>
        <w:rPr>
          <w:color w:val="231F20"/>
          <w:spacing w:val="-1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achievement</w:t>
      </w:r>
      <w:r>
        <w:rPr>
          <w:color w:val="231F20"/>
          <w:spacing w:val="-17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between</w:t>
      </w:r>
      <w:r>
        <w:rPr>
          <w:color w:val="231F20"/>
          <w:spacing w:val="-46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animation-based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graphic-based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testing</w:t>
      </w:r>
      <w:r>
        <w:rPr>
          <w:color w:val="231F20"/>
          <w:spacing w:val="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designs.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Research</w:t>
      </w:r>
      <w:r>
        <w:rPr>
          <w:i/>
          <w:color w:val="231F20"/>
          <w:spacing w:val="-3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-3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Science</w:t>
      </w:r>
      <w:r>
        <w:rPr>
          <w:i/>
          <w:color w:val="231F20"/>
          <w:spacing w:val="-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Education,</w:t>
      </w:r>
      <w:r>
        <w:rPr>
          <w:i/>
          <w:color w:val="231F20"/>
          <w:spacing w:val="4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40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639–673.</w:t>
      </w:r>
    </w:p>
    <w:p w14:paraId="6A02DC95" w14:textId="77777777" w:rsidR="00A71473" w:rsidRDefault="00A71473">
      <w:pPr>
        <w:spacing w:line="252" w:lineRule="auto"/>
        <w:rPr>
          <w:sz w:val="18"/>
        </w:rPr>
        <w:sectPr w:rsidR="00A71473">
          <w:pgSz w:w="9870" w:h="14060"/>
          <w:pgMar w:top="740" w:right="1080" w:bottom="280" w:left="1080" w:header="502" w:footer="0" w:gutter="0"/>
          <w:cols w:space="720"/>
        </w:sectPr>
      </w:pPr>
    </w:p>
    <w:p w14:paraId="0AD520DD" w14:textId="77777777" w:rsidR="00A71473" w:rsidRDefault="00000000">
      <w:pPr>
        <w:spacing w:before="79"/>
        <w:ind w:left="117" w:right="88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Copyright of Innovations in Education &amp; Teaching International is the property of Routledge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 its content may not be copied or emailed to multiple sites or posted to a listserv without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copyright holder's express written permission. However, users may print, download, 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email articles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 individual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use.</w:t>
      </w:r>
    </w:p>
    <w:sectPr w:rsidR="00A71473">
      <w:headerReference w:type="default" r:id="rId14"/>
      <w:pgSz w:w="11910" w:h="16840"/>
      <w:pgMar w:top="1320" w:right="144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BD8E" w14:textId="77777777" w:rsidR="006E2AEC" w:rsidRDefault="006E2AEC">
      <w:r>
        <w:separator/>
      </w:r>
    </w:p>
  </w:endnote>
  <w:endnote w:type="continuationSeparator" w:id="0">
    <w:p w14:paraId="2FEF535C" w14:textId="77777777" w:rsidR="006E2AEC" w:rsidRDefault="006E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86EC" w14:textId="77777777" w:rsidR="00A71473" w:rsidRDefault="00A7147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9976" w14:textId="77777777" w:rsidR="006E2AEC" w:rsidRDefault="006E2AEC">
      <w:r>
        <w:separator/>
      </w:r>
    </w:p>
  </w:footnote>
  <w:footnote w:type="continuationSeparator" w:id="0">
    <w:p w14:paraId="5659F6CE" w14:textId="77777777" w:rsidR="006E2AEC" w:rsidRDefault="006E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75CA" w14:textId="77777777" w:rsidR="00A71473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773760" behindDoc="1" locked="0" layoutInCell="1" allowOverlap="1" wp14:anchorId="4969C635" wp14:editId="79E5BCC3">
          <wp:simplePos x="0" y="0"/>
          <wp:positionH relativeFrom="page">
            <wp:posOffset>1003100</wp:posOffset>
          </wp:positionH>
          <wp:positionV relativeFrom="page">
            <wp:posOffset>318599</wp:posOffset>
          </wp:positionV>
          <wp:extent cx="139700" cy="13970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87790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pt;margin-top:24.85pt;width:17.55pt;height:11.05pt;z-index:-16542208;mso-position-horizontal-relative:page;mso-position-vertical-relative:page" filled="f" stroked="f">
          <v:textbox inset="0,0,0,0">
            <w:txbxContent>
              <w:p w14:paraId="25D15B96" w14:textId="77777777" w:rsidR="00A71473" w:rsidRDefault="00000000">
                <w:pPr>
                  <w:spacing w:before="22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534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13BDD6F">
        <v:shape id="_x0000_s1025" type="#_x0000_t202" style="position:absolute;margin-left:96.55pt;margin-top:24.85pt;width:56.55pt;height:11.05pt;z-index:-16541696;mso-position-horizontal-relative:page;mso-position-vertical-relative:page" filled="f" stroked="f">
          <v:textbox inset="0,0,0,0">
            <w:txbxContent>
              <w:p w14:paraId="56E8FFBF" w14:textId="77777777" w:rsidR="00A71473" w:rsidRDefault="00000000">
                <w:pPr>
                  <w:spacing w:before="22"/>
                  <w:ind w:left="20"/>
                  <w:rPr>
                    <w:sz w:val="15"/>
                  </w:rPr>
                </w:pPr>
                <w:r>
                  <w:rPr>
                    <w:color w:val="231F20"/>
                    <w:w w:val="90"/>
                    <w:sz w:val="15"/>
                  </w:rPr>
                  <w:t>M.</w:t>
                </w:r>
                <w:r>
                  <w:rPr>
                    <w:color w:val="231F20"/>
                    <w:spacing w:val="-10"/>
                    <w:w w:val="90"/>
                    <w:sz w:val="15"/>
                  </w:rPr>
                  <w:t xml:space="preserve"> </w:t>
                </w:r>
                <w:r>
                  <w:rPr>
                    <w:color w:val="231F20"/>
                    <w:w w:val="90"/>
                    <w:sz w:val="15"/>
                  </w:rPr>
                  <w:t>TAYLOR ET AL.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AAEF" w14:textId="77777777" w:rsidR="00A71473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772224" behindDoc="1" locked="0" layoutInCell="1" allowOverlap="1" wp14:anchorId="00AAD2F4" wp14:editId="346B9622">
          <wp:simplePos x="0" y="0"/>
          <wp:positionH relativeFrom="page">
            <wp:posOffset>5118436</wp:posOffset>
          </wp:positionH>
          <wp:positionV relativeFrom="page">
            <wp:posOffset>318603</wp:posOffset>
          </wp:positionV>
          <wp:extent cx="139700" cy="13970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6B78B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3.75pt;margin-top:24.85pt;width:202.85pt;height:11.05pt;z-index:-16543744;mso-position-horizontal-relative:page;mso-position-vertical-relative:page" filled="f" stroked="f">
          <v:textbox inset="0,0,0,0">
            <w:txbxContent>
              <w:p w14:paraId="6A259144" w14:textId="77777777" w:rsidR="00A71473" w:rsidRDefault="00000000">
                <w:pPr>
                  <w:spacing w:before="22"/>
                  <w:ind w:left="20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INNOVATIONS</w:t>
                </w:r>
                <w:r>
                  <w:rPr>
                    <w:color w:val="231F20"/>
                    <w:spacing w:val="25"/>
                    <w:w w:val="95"/>
                    <w:sz w:val="15"/>
                  </w:rPr>
                  <w:t xml:space="preserve"> </w:t>
                </w:r>
                <w:r>
                  <w:rPr>
                    <w:color w:val="231F20"/>
                    <w:w w:val="95"/>
                    <w:sz w:val="15"/>
                  </w:rPr>
                  <w:t>IN</w:t>
                </w:r>
                <w:r>
                  <w:rPr>
                    <w:color w:val="231F20"/>
                    <w:spacing w:val="26"/>
                    <w:w w:val="95"/>
                    <w:sz w:val="15"/>
                  </w:rPr>
                  <w:t xml:space="preserve"> </w:t>
                </w:r>
                <w:r>
                  <w:rPr>
                    <w:color w:val="231F20"/>
                    <w:w w:val="95"/>
                    <w:sz w:val="15"/>
                  </w:rPr>
                  <w:t>EDUCATION</w:t>
                </w:r>
                <w:r>
                  <w:rPr>
                    <w:color w:val="231F20"/>
                    <w:spacing w:val="26"/>
                    <w:w w:val="95"/>
                    <w:sz w:val="15"/>
                  </w:rPr>
                  <w:t xml:space="preserve"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14"/>
                    <w:w w:val="95"/>
                    <w:sz w:val="15"/>
                  </w:rPr>
                  <w:t xml:space="preserve"> </w:t>
                </w:r>
                <w:r>
                  <w:rPr>
                    <w:color w:val="231F20"/>
                    <w:w w:val="95"/>
                    <w:sz w:val="15"/>
                  </w:rPr>
                  <w:t>TEACHING</w:t>
                </w:r>
                <w:r>
                  <w:rPr>
                    <w:color w:val="231F20"/>
                    <w:spacing w:val="26"/>
                    <w:w w:val="95"/>
                    <w:sz w:val="15"/>
                  </w:rPr>
                  <w:t xml:space="preserve"> </w:t>
                </w:r>
                <w:r>
                  <w:rPr>
                    <w:color w:val="231F20"/>
                    <w:w w:val="95"/>
                    <w:sz w:val="15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 w14:anchorId="1C03963C">
        <v:shape id="_x0000_s1027" type="#_x0000_t202" style="position:absolute;margin-left:418.55pt;margin-top:24.85pt;width:17.55pt;height:11.05pt;z-index:-16543232;mso-position-horizontal-relative:page;mso-position-vertical-relative:page" filled="f" stroked="f">
          <v:textbox inset="0,0,0,0">
            <w:txbxContent>
              <w:p w14:paraId="226DEB50" w14:textId="77777777" w:rsidR="00A71473" w:rsidRDefault="00000000">
                <w:pPr>
                  <w:spacing w:before="22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533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1BB8" w14:textId="77777777" w:rsidR="00A71473" w:rsidRDefault="00A7147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D62"/>
    <w:multiLevelType w:val="hybridMultilevel"/>
    <w:tmpl w:val="6478ACE2"/>
    <w:lvl w:ilvl="0" w:tplc="06449D94">
      <w:numFmt w:val="bullet"/>
      <w:lvlText w:val="•"/>
      <w:lvlJc w:val="left"/>
      <w:pPr>
        <w:ind w:left="516" w:hanging="157"/>
      </w:pPr>
      <w:rPr>
        <w:rFonts w:ascii="Trebuchet MS" w:eastAsia="Trebuchet MS" w:hAnsi="Trebuchet MS" w:cs="Trebuchet MS" w:hint="default"/>
        <w:color w:val="231F20"/>
        <w:w w:val="53"/>
        <w:sz w:val="20"/>
        <w:szCs w:val="20"/>
        <w:lang w:val="en-US" w:eastAsia="en-US" w:bidi="ar-SA"/>
      </w:rPr>
    </w:lvl>
    <w:lvl w:ilvl="1" w:tplc="E3B64B2E">
      <w:numFmt w:val="bullet"/>
      <w:lvlText w:val="•"/>
      <w:lvlJc w:val="left"/>
      <w:pPr>
        <w:ind w:left="1238" w:hanging="157"/>
      </w:pPr>
      <w:rPr>
        <w:rFonts w:hint="default"/>
        <w:lang w:val="en-US" w:eastAsia="en-US" w:bidi="ar-SA"/>
      </w:rPr>
    </w:lvl>
    <w:lvl w:ilvl="2" w:tplc="A7281A72">
      <w:numFmt w:val="bullet"/>
      <w:lvlText w:val="•"/>
      <w:lvlJc w:val="left"/>
      <w:pPr>
        <w:ind w:left="1956" w:hanging="157"/>
      </w:pPr>
      <w:rPr>
        <w:rFonts w:hint="default"/>
        <w:lang w:val="en-US" w:eastAsia="en-US" w:bidi="ar-SA"/>
      </w:rPr>
    </w:lvl>
    <w:lvl w:ilvl="3" w:tplc="0556039E">
      <w:numFmt w:val="bullet"/>
      <w:lvlText w:val="•"/>
      <w:lvlJc w:val="left"/>
      <w:pPr>
        <w:ind w:left="2675" w:hanging="157"/>
      </w:pPr>
      <w:rPr>
        <w:rFonts w:hint="default"/>
        <w:lang w:val="en-US" w:eastAsia="en-US" w:bidi="ar-SA"/>
      </w:rPr>
    </w:lvl>
    <w:lvl w:ilvl="4" w:tplc="31AE6EAA">
      <w:numFmt w:val="bullet"/>
      <w:lvlText w:val="•"/>
      <w:lvlJc w:val="left"/>
      <w:pPr>
        <w:ind w:left="3393" w:hanging="157"/>
      </w:pPr>
      <w:rPr>
        <w:rFonts w:hint="default"/>
        <w:lang w:val="en-US" w:eastAsia="en-US" w:bidi="ar-SA"/>
      </w:rPr>
    </w:lvl>
    <w:lvl w:ilvl="5" w:tplc="CD00FD78">
      <w:numFmt w:val="bullet"/>
      <w:lvlText w:val="•"/>
      <w:lvlJc w:val="left"/>
      <w:pPr>
        <w:ind w:left="4112" w:hanging="157"/>
      </w:pPr>
      <w:rPr>
        <w:rFonts w:hint="default"/>
        <w:lang w:val="en-US" w:eastAsia="en-US" w:bidi="ar-SA"/>
      </w:rPr>
    </w:lvl>
    <w:lvl w:ilvl="6" w:tplc="8A78A182">
      <w:numFmt w:val="bullet"/>
      <w:lvlText w:val="•"/>
      <w:lvlJc w:val="left"/>
      <w:pPr>
        <w:ind w:left="4830" w:hanging="157"/>
      </w:pPr>
      <w:rPr>
        <w:rFonts w:hint="default"/>
        <w:lang w:val="en-US" w:eastAsia="en-US" w:bidi="ar-SA"/>
      </w:rPr>
    </w:lvl>
    <w:lvl w:ilvl="7" w:tplc="A50E8F18">
      <w:numFmt w:val="bullet"/>
      <w:lvlText w:val="•"/>
      <w:lvlJc w:val="left"/>
      <w:pPr>
        <w:ind w:left="5549" w:hanging="157"/>
      </w:pPr>
      <w:rPr>
        <w:rFonts w:hint="default"/>
        <w:lang w:val="en-US" w:eastAsia="en-US" w:bidi="ar-SA"/>
      </w:rPr>
    </w:lvl>
    <w:lvl w:ilvl="8" w:tplc="35CEB212">
      <w:numFmt w:val="bullet"/>
      <w:lvlText w:val="•"/>
      <w:lvlJc w:val="left"/>
      <w:pPr>
        <w:ind w:left="6267" w:hanging="157"/>
      </w:pPr>
      <w:rPr>
        <w:rFonts w:hint="default"/>
        <w:lang w:val="en-US" w:eastAsia="en-US" w:bidi="ar-SA"/>
      </w:rPr>
    </w:lvl>
  </w:abstractNum>
  <w:num w:numId="1" w16cid:durableId="56560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473"/>
    <w:rsid w:val="002A374F"/>
    <w:rsid w:val="006E2AEC"/>
    <w:rsid w:val="00A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465BACD"/>
  <w15:docId w15:val="{E0B19F86-8FE4-4810-8B38-19B71FF9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Verdana" w:eastAsia="Verdana" w:hAnsi="Verdana" w:cs="Verdana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7"/>
      <w:ind w:left="12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16" w:hanging="157"/>
    </w:pPr>
  </w:style>
  <w:style w:type="paragraph" w:customStyle="1" w:styleId="TableParagraph">
    <w:name w:val="Table Paragraph"/>
    <w:basedOn w:val="Normal"/>
    <w:uiPriority w:val="1"/>
    <w:qFormat/>
    <w:pPr>
      <w:spacing w:line="158" w:lineRule="exact"/>
      <w:ind w:left="9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%20m.j.taylor@ljmu.ac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4596</Words>
  <Characters>24405</Characters>
  <Application>Microsoft Office Word</Application>
  <DocSecurity>0</DocSecurity>
  <Lines>871</Lines>
  <Paragraphs>617</Paragraphs>
  <ScaleCrop>false</ScaleCrop>
  <Company/>
  <LinksUpToDate>false</LinksUpToDate>
  <CharactersWithSpaces>28384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Animation as an aid to support the teaching of cyber security concepts</dc:title>
  <dc:subject>Innovations in Education and Teaching International, 2017. doi:10.1080/14703297.2017.1389653</dc:subject>
  <dc:creator>Mark Taylor</dc:creator>
  <cp:lastModifiedBy>Nkurunziza Mbuto Davy</cp:lastModifiedBy>
  <cp:revision>2</cp:revision>
  <dcterms:created xsi:type="dcterms:W3CDTF">2023-04-04T08:48:00Z</dcterms:created>
  <dcterms:modified xsi:type="dcterms:W3CDTF">2023-04-04T19:28:00Z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2023-04-04T00:00:00Z</vt:filetime>
  </property>
  <property fmtid="{D5CDD505-2E9C-101B-9397-08002B2CF9AE}" pid="5" name="GrammarlyDocumentId">
    <vt:lpwstr>558f7918f594c3e742d72dc79d606c434bd40fe6349de5c032fb589586508718</vt:lpwstr>
  </property>
</Properties>
</file>