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B0CD" w14:textId="4E637D7A" w:rsidR="00F40830" w:rsidRDefault="004B322F" w:rsidP="00DD4FCC">
      <w:pPr>
        <w:jc w:val="center"/>
        <w:rPr>
          <w:sz w:val="32"/>
          <w:szCs w:val="32"/>
        </w:rPr>
      </w:pPr>
      <w:r w:rsidRPr="004B322F">
        <w:rPr>
          <w:sz w:val="32"/>
          <w:szCs w:val="32"/>
        </w:rPr>
        <w:t>CSU33081 Sample Exam Paper 2020</w:t>
      </w:r>
    </w:p>
    <w:p w14:paraId="7BDB1708" w14:textId="77777777" w:rsidR="005E697B" w:rsidRDefault="005E697B" w:rsidP="004B322F">
      <w:pPr>
        <w:rPr>
          <w:sz w:val="32"/>
          <w:szCs w:val="32"/>
        </w:rPr>
      </w:pPr>
    </w:p>
    <w:p w14:paraId="5B138D28" w14:textId="77777777" w:rsidR="000A228C" w:rsidRPr="007A6C65" w:rsidRDefault="000A228C" w:rsidP="000A228C">
      <w:pPr>
        <w:jc w:val="center"/>
        <w:rPr>
          <w:b/>
          <w:bCs/>
          <w:sz w:val="32"/>
          <w:szCs w:val="32"/>
          <w:u w:val="single"/>
        </w:rPr>
      </w:pPr>
      <w:r w:rsidRPr="007A6C65">
        <w:rPr>
          <w:b/>
          <w:bCs/>
          <w:sz w:val="32"/>
          <w:szCs w:val="32"/>
          <w:u w:val="single"/>
        </w:rPr>
        <w:t>Instructions</w:t>
      </w:r>
    </w:p>
    <w:p w14:paraId="181B2A66" w14:textId="77777777" w:rsidR="000A228C" w:rsidRDefault="000A228C" w:rsidP="000A228C">
      <w:pPr>
        <w:rPr>
          <w:rFonts w:eastAsiaTheme="minorEastAsia"/>
          <w:sz w:val="32"/>
          <w:szCs w:val="32"/>
        </w:rPr>
      </w:pPr>
    </w:p>
    <w:p w14:paraId="1DCF8913" w14:textId="3DCA6190" w:rsidR="007A6C65" w:rsidRDefault="000A228C" w:rsidP="007A6C65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There are 10 Multiple Choice Questions. Answer</w:t>
      </w:r>
      <w:r w:rsidRPr="007A6C65">
        <w:rPr>
          <w:rFonts w:eastAsiaTheme="minorEastAsia"/>
          <w:b/>
          <w:bCs/>
          <w:sz w:val="32"/>
          <w:szCs w:val="32"/>
        </w:rPr>
        <w:t xml:space="preserve"> ALL</w:t>
      </w:r>
      <w:r w:rsidRPr="007A6C65">
        <w:rPr>
          <w:rFonts w:eastAsiaTheme="minorEastAsia"/>
          <w:sz w:val="32"/>
          <w:szCs w:val="32"/>
        </w:rPr>
        <w:t xml:space="preserve"> questions.</w:t>
      </w:r>
    </w:p>
    <w:p w14:paraId="180DABFA" w14:textId="77777777" w:rsidR="007A6C65" w:rsidRDefault="007A6C65" w:rsidP="007A6C65">
      <w:pPr>
        <w:pStyle w:val="ListParagraph"/>
        <w:rPr>
          <w:rFonts w:eastAsiaTheme="minorEastAsia"/>
          <w:sz w:val="32"/>
          <w:szCs w:val="32"/>
        </w:rPr>
      </w:pPr>
    </w:p>
    <w:p w14:paraId="0E7CA14E" w14:textId="099B784B" w:rsidR="007A6C65" w:rsidRDefault="000A228C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 xml:space="preserve">This is a ‘Books-Open’ exam. Use of the text(s) and notes is </w:t>
      </w:r>
      <w:r w:rsidR="009A7898">
        <w:rPr>
          <w:rFonts w:eastAsiaTheme="minorEastAsia"/>
          <w:sz w:val="32"/>
          <w:szCs w:val="32"/>
        </w:rPr>
        <w:t>permitted</w:t>
      </w:r>
      <w:r w:rsidRPr="007A6C65">
        <w:rPr>
          <w:rFonts w:eastAsiaTheme="minorEastAsia"/>
          <w:sz w:val="32"/>
          <w:szCs w:val="32"/>
        </w:rPr>
        <w:t>.</w:t>
      </w:r>
    </w:p>
    <w:p w14:paraId="5E44DD23" w14:textId="77777777" w:rsidR="007A6C65" w:rsidRPr="007A6C65" w:rsidRDefault="007A6C65" w:rsidP="007A6C65">
      <w:pPr>
        <w:pStyle w:val="ListParagraph"/>
        <w:rPr>
          <w:rFonts w:eastAsiaTheme="minorEastAsia"/>
          <w:sz w:val="32"/>
          <w:szCs w:val="32"/>
        </w:rPr>
      </w:pPr>
    </w:p>
    <w:p w14:paraId="0D8C85CD" w14:textId="2C1F8E8E" w:rsidR="007A6C65" w:rsidRDefault="000A228C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 xml:space="preserve">Use of non-programmable calculators is </w:t>
      </w:r>
      <w:r w:rsidR="009A7898">
        <w:rPr>
          <w:rFonts w:eastAsiaTheme="minorEastAsia"/>
          <w:sz w:val="32"/>
          <w:szCs w:val="32"/>
        </w:rPr>
        <w:t>permitted</w:t>
      </w:r>
      <w:r w:rsidRPr="007A6C65">
        <w:rPr>
          <w:rFonts w:eastAsiaTheme="minorEastAsia"/>
          <w:sz w:val="32"/>
          <w:szCs w:val="32"/>
        </w:rPr>
        <w:t>.</w:t>
      </w:r>
    </w:p>
    <w:p w14:paraId="62F5C650" w14:textId="77777777" w:rsidR="007A6C65" w:rsidRPr="007A6C65" w:rsidRDefault="007A6C65" w:rsidP="007A6C65">
      <w:pPr>
        <w:pStyle w:val="ListParagraph"/>
        <w:rPr>
          <w:rFonts w:eastAsiaTheme="minorEastAsia"/>
          <w:sz w:val="32"/>
          <w:szCs w:val="32"/>
        </w:rPr>
      </w:pPr>
    </w:p>
    <w:p w14:paraId="3827E373" w14:textId="77777777" w:rsidR="007A6C65" w:rsidRDefault="000A228C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may not use MATLAB or similar software for this examination.</w:t>
      </w:r>
    </w:p>
    <w:p w14:paraId="6D4D7490" w14:textId="77777777" w:rsidR="007A6C65" w:rsidRPr="007A6C65" w:rsidRDefault="007A6C65" w:rsidP="007A6C65">
      <w:pPr>
        <w:pStyle w:val="ListParagraph"/>
        <w:rPr>
          <w:rFonts w:eastAsiaTheme="minorEastAsia"/>
          <w:sz w:val="32"/>
          <w:szCs w:val="32"/>
        </w:rPr>
      </w:pPr>
    </w:p>
    <w:p w14:paraId="22C90874" w14:textId="51ACAFEE" w:rsidR="007A6C65" w:rsidRDefault="000A228C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must upload</w:t>
      </w:r>
      <w:r w:rsidR="00D02779">
        <w:rPr>
          <w:rFonts w:eastAsiaTheme="minorEastAsia"/>
          <w:sz w:val="32"/>
          <w:szCs w:val="32"/>
        </w:rPr>
        <w:t xml:space="preserve"> </w:t>
      </w:r>
      <w:r w:rsidRPr="007A6C65">
        <w:rPr>
          <w:rFonts w:eastAsiaTheme="minorEastAsia"/>
          <w:sz w:val="32"/>
          <w:szCs w:val="32"/>
        </w:rPr>
        <w:t>your typeset solutions along with the filled out Multiple Choice Questionnaire and the declaration that this is your own work to Blackboard.</w:t>
      </w:r>
    </w:p>
    <w:p w14:paraId="61ADAD63" w14:textId="77777777" w:rsidR="009A7898" w:rsidRPr="009A7898" w:rsidRDefault="009A7898" w:rsidP="009A7898">
      <w:pPr>
        <w:pStyle w:val="ListParagraph"/>
        <w:rPr>
          <w:rFonts w:eastAsiaTheme="minorEastAsia"/>
          <w:sz w:val="32"/>
          <w:szCs w:val="32"/>
        </w:rPr>
      </w:pPr>
    </w:p>
    <w:p w14:paraId="68E62F33" w14:textId="4438B4BC" w:rsidR="009A7898" w:rsidRDefault="009A7898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fill out the questionnaire place the letter (A, B, C or D) denoting the correct answer after ‘Answer’ at the end of the question.</w:t>
      </w:r>
    </w:p>
    <w:p w14:paraId="17FEBD0C" w14:textId="77777777" w:rsidR="00D02779" w:rsidRPr="00D02779" w:rsidRDefault="00D02779" w:rsidP="00D02779">
      <w:pPr>
        <w:pStyle w:val="ListParagraph"/>
        <w:rPr>
          <w:rFonts w:eastAsiaTheme="minorEastAsia"/>
          <w:sz w:val="32"/>
          <w:szCs w:val="32"/>
        </w:rPr>
      </w:pPr>
    </w:p>
    <w:p w14:paraId="01E0613B" w14:textId="02C0BF58" w:rsidR="00D02779" w:rsidRDefault="00D02779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D02779">
        <w:rPr>
          <w:rFonts w:eastAsiaTheme="minorEastAsia"/>
          <w:b/>
          <w:bCs/>
          <w:sz w:val="32"/>
          <w:szCs w:val="32"/>
        </w:rPr>
        <w:t>ALL</w:t>
      </w:r>
      <w:r>
        <w:rPr>
          <w:rFonts w:eastAsiaTheme="minorEastAsia"/>
          <w:sz w:val="32"/>
          <w:szCs w:val="32"/>
        </w:rPr>
        <w:t xml:space="preserve"> documents submitted should be as .pdfs</w:t>
      </w:r>
    </w:p>
    <w:p w14:paraId="1555FC1F" w14:textId="77777777" w:rsidR="007A6C65" w:rsidRPr="007A6C65" w:rsidRDefault="007A6C65" w:rsidP="007A6C65">
      <w:pPr>
        <w:pStyle w:val="ListParagraph"/>
        <w:rPr>
          <w:rFonts w:eastAsiaTheme="minorEastAsia"/>
          <w:sz w:val="32"/>
          <w:szCs w:val="32"/>
        </w:rPr>
      </w:pPr>
    </w:p>
    <w:p w14:paraId="308F71E5" w14:textId="5D42128D" w:rsidR="000A228C" w:rsidRPr="007A6C65" w:rsidRDefault="000A228C" w:rsidP="000A228C">
      <w:pPr>
        <w:pStyle w:val="ListParagraph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7A6C65">
        <w:rPr>
          <w:rFonts w:eastAsiaTheme="minorEastAsia"/>
          <w:sz w:val="32"/>
          <w:szCs w:val="32"/>
        </w:rPr>
        <w:t>You will only receive marks for a question if your answer is accompanied</w:t>
      </w:r>
      <w:r w:rsidR="0048737A">
        <w:rPr>
          <w:rFonts w:eastAsiaTheme="minorEastAsia"/>
          <w:sz w:val="32"/>
          <w:szCs w:val="32"/>
        </w:rPr>
        <w:t xml:space="preserve"> with</w:t>
      </w:r>
      <w:r w:rsidRPr="007A6C65">
        <w:rPr>
          <w:rFonts w:eastAsiaTheme="minorEastAsia"/>
          <w:sz w:val="32"/>
          <w:szCs w:val="32"/>
        </w:rPr>
        <w:t xml:space="preserve"> a bona-fide solution as above.</w:t>
      </w:r>
    </w:p>
    <w:p w14:paraId="13570004" w14:textId="77777777" w:rsidR="00EC264A" w:rsidRDefault="00EC264A" w:rsidP="00650CB2">
      <w:pPr>
        <w:rPr>
          <w:sz w:val="32"/>
          <w:szCs w:val="32"/>
        </w:rPr>
      </w:pPr>
    </w:p>
    <w:p w14:paraId="5592F5FD" w14:textId="77777777" w:rsidR="00EC264A" w:rsidRDefault="00EC264A" w:rsidP="00650CB2">
      <w:pPr>
        <w:rPr>
          <w:sz w:val="32"/>
          <w:szCs w:val="32"/>
        </w:rPr>
      </w:pPr>
    </w:p>
    <w:p w14:paraId="036D61C8" w14:textId="77777777" w:rsidR="00EC264A" w:rsidRDefault="00EC264A" w:rsidP="00650CB2">
      <w:pPr>
        <w:rPr>
          <w:sz w:val="32"/>
          <w:szCs w:val="32"/>
        </w:rPr>
      </w:pPr>
    </w:p>
    <w:p w14:paraId="21E30BA3" w14:textId="77777777" w:rsidR="00EC264A" w:rsidRDefault="00EC264A" w:rsidP="00650CB2">
      <w:pPr>
        <w:rPr>
          <w:sz w:val="32"/>
          <w:szCs w:val="32"/>
        </w:rPr>
      </w:pPr>
    </w:p>
    <w:p w14:paraId="6C4ECDCF" w14:textId="77777777" w:rsidR="00EC264A" w:rsidRDefault="00EC264A" w:rsidP="00650CB2">
      <w:pPr>
        <w:rPr>
          <w:sz w:val="32"/>
          <w:szCs w:val="32"/>
        </w:rPr>
      </w:pPr>
    </w:p>
    <w:p w14:paraId="579452DA" w14:textId="77777777" w:rsidR="000F4D6D" w:rsidRDefault="000F4D6D" w:rsidP="00650CB2">
      <w:pPr>
        <w:rPr>
          <w:sz w:val="32"/>
          <w:szCs w:val="32"/>
        </w:rPr>
      </w:pPr>
    </w:p>
    <w:p w14:paraId="13BE0878" w14:textId="198D2A16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Q1.</w:t>
      </w:r>
    </w:p>
    <w:p w14:paraId="7C579CFC" w14:textId="77777777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482E74FE" w14:textId="77777777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x=[6:8;-1:1;567];</w:t>
      </w:r>
    </w:p>
    <w:p w14:paraId="394B2172" w14:textId="77777777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y=x(:,3);</w:t>
      </w:r>
    </w:p>
    <w:p w14:paraId="76C7C26E" w14:textId="00BB7333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687AFE7A" w14:textId="77777777" w:rsidR="00650CB2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51818CB9" w14:textId="77777777" w:rsidR="00650CB2" w:rsidRDefault="00650CB2" w:rsidP="00650CB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72007F74" w14:textId="77777777" w:rsidR="00650CB2" w:rsidRPr="00C075CE" w:rsidRDefault="00650CB2" w:rsidP="00650CB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182674B6" w14:textId="77777777" w:rsidR="00650CB2" w:rsidRDefault="00650CB2" w:rsidP="00650CB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16582F6E" w14:textId="77777777" w:rsidR="00650CB2" w:rsidRDefault="00650CB2" w:rsidP="00650CB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020431C" w14:textId="77777777" w:rsidR="00650CB2" w:rsidRPr="008111D3" w:rsidRDefault="00650CB2" w:rsidP="00650CB2">
      <w:pPr>
        <w:rPr>
          <w:sz w:val="32"/>
          <w:szCs w:val="32"/>
        </w:rPr>
      </w:pPr>
      <w:r>
        <w:rPr>
          <w:sz w:val="32"/>
          <w:szCs w:val="32"/>
        </w:rPr>
        <w:t>Answer: C</w:t>
      </w:r>
    </w:p>
    <w:p w14:paraId="5F5AE379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707378D1" w14:textId="77777777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Q2. </w:t>
      </w:r>
    </w:p>
    <w:p w14:paraId="6906ACAC" w14:textId="237C3E6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Consider the following MATLAB program:</w:t>
      </w:r>
    </w:p>
    <w:p w14:paraId="401B3413" w14:textId="77777777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X=(5&lt;7)&amp;((1&gt;4) | (8~=0))</w:t>
      </w:r>
    </w:p>
    <w:p w14:paraId="6EA9A4D3" w14:textId="77777777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What is the value of X?</w:t>
      </w:r>
    </w:p>
    <w:p w14:paraId="16BDF1A7" w14:textId="1274C04A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0FEC4340" w14:textId="77777777" w:rsidR="005E697B" w:rsidRDefault="005E697B" w:rsidP="005E697B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</w:t>
      </w:r>
    </w:p>
    <w:p w14:paraId="75DCAED6" w14:textId="77777777" w:rsidR="005E697B" w:rsidRDefault="005E697B" w:rsidP="005E697B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False</w:t>
      </w:r>
    </w:p>
    <w:p w14:paraId="2E2C379D" w14:textId="77777777" w:rsidR="005E697B" w:rsidRDefault="005E697B" w:rsidP="005E697B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True</w:t>
      </w:r>
    </w:p>
    <w:p w14:paraId="715E3CDA" w14:textId="77777777" w:rsidR="005E697B" w:rsidRDefault="005E697B" w:rsidP="005E697B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</w:t>
      </w:r>
    </w:p>
    <w:p w14:paraId="47516796" w14:textId="626711E1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8FFD104" w14:textId="17A0E48D" w:rsidR="005E697B" w:rsidRDefault="005E697B" w:rsidP="005E697B">
      <w:pPr>
        <w:rPr>
          <w:rFonts w:eastAsiaTheme="minorEastAsia"/>
          <w:sz w:val="32"/>
          <w:szCs w:val="32"/>
        </w:rPr>
      </w:pPr>
    </w:p>
    <w:p w14:paraId="126CBBE2" w14:textId="70708B97" w:rsidR="00EC264A" w:rsidRDefault="00EC264A" w:rsidP="005E697B">
      <w:pPr>
        <w:rPr>
          <w:rFonts w:eastAsiaTheme="minorEastAsia"/>
          <w:sz w:val="32"/>
          <w:szCs w:val="32"/>
        </w:rPr>
      </w:pPr>
    </w:p>
    <w:p w14:paraId="28A80C6E" w14:textId="77777777" w:rsidR="00EC264A" w:rsidRDefault="00EC264A" w:rsidP="005E697B">
      <w:pPr>
        <w:rPr>
          <w:rFonts w:eastAsiaTheme="minorEastAsia"/>
          <w:sz w:val="32"/>
          <w:szCs w:val="32"/>
        </w:rPr>
      </w:pPr>
    </w:p>
    <w:p w14:paraId="1FAD1058" w14:textId="77777777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Q3.</w:t>
      </w:r>
    </w:p>
    <w:p w14:paraId="593825CF" w14:textId="18EEE3FD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[-6 2 2]+[-4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2 -6]+[1 2 4]</w:t>
      </w:r>
    </w:p>
    <w:p w14:paraId="5D7C6CF1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[0 2 2 -6]+[1 0 2 -4]</w:t>
      </w:r>
    </w:p>
    <w:p w14:paraId="1BEA3C3A" w14:textId="13A7614E" w:rsidR="005E697B" w:rsidRPr="00361580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2 -6</w:t>
      </w:r>
      <w:r w:rsidR="002F0514">
        <w:rPr>
          <w:rFonts w:eastAsiaTheme="minorEastAsia"/>
          <w:sz w:val="32"/>
          <w:szCs w:val="32"/>
        </w:rPr>
        <w:t xml:space="preserve"> 0</w:t>
      </w:r>
      <w:r>
        <w:rPr>
          <w:rFonts w:eastAsiaTheme="minorEastAsia"/>
          <w:sz w:val="32"/>
          <w:szCs w:val="32"/>
        </w:rPr>
        <w:t>]+[1 2 4</w:t>
      </w:r>
      <w:r w:rsidR="002F0514">
        <w:rPr>
          <w:rFonts w:eastAsiaTheme="minorEastAsia"/>
          <w:sz w:val="32"/>
          <w:szCs w:val="32"/>
        </w:rPr>
        <w:t xml:space="preserve"> 0</w:t>
      </w:r>
      <w:r>
        <w:rPr>
          <w:rFonts w:eastAsiaTheme="minorEastAsia"/>
          <w:sz w:val="32"/>
          <w:szCs w:val="32"/>
        </w:rPr>
        <w:t>]</w:t>
      </w:r>
    </w:p>
    <w:p w14:paraId="04155065" w14:textId="2725C5B3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558777BB" w14:textId="77777777" w:rsidR="005E697B" w:rsidRDefault="005E697B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C96A27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-7.171875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704F0774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-7.994173</w:t>
      </w:r>
    </w:p>
    <w:p w14:paraId="342FDE0B" w14:textId="6F1E192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7B519AB" w14:textId="19A66740" w:rsidR="00A0596A" w:rsidRDefault="00A0596A" w:rsidP="00BE16CA">
      <w:pPr>
        <w:rPr>
          <w:rFonts w:eastAsiaTheme="minorEastAsia"/>
          <w:sz w:val="32"/>
          <w:szCs w:val="32"/>
        </w:rPr>
      </w:pPr>
    </w:p>
    <w:p w14:paraId="02D055F1" w14:textId="77777777" w:rsidR="006D50FB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070C0858" w14:textId="77777777" w:rsidR="003260DF" w:rsidRDefault="003260DF" w:rsidP="003260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Newton’s Method to find a root of the equation</w:t>
      </w:r>
    </w:p>
    <w:p w14:paraId="73A8CD8A" w14:textId="77777777" w:rsidR="003260DF" w:rsidRDefault="003260DF" w:rsidP="003260D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2C80EDE1" w14:textId="2BAFFCEB" w:rsidR="00DD4FCC" w:rsidRDefault="00DD4FCC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5476C796" w14:textId="011C627B" w:rsidR="00DD4FCC" w:rsidRDefault="00DD4FCC" w:rsidP="00DD4FCC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1.134778</w:t>
      </w:r>
    </w:p>
    <w:p w14:paraId="38FAB0EC" w14:textId="1FEA1590" w:rsidR="00DD4FCC" w:rsidRDefault="00DD4FCC" w:rsidP="00DD4FCC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7249EFFB" w14:textId="79270541" w:rsidR="00DD4FCC" w:rsidRDefault="00DD4FCC" w:rsidP="00DD4FCC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1BC53CD" w14:textId="7980AA44" w:rsidR="00DD4FCC" w:rsidRPr="006817EA" w:rsidRDefault="00DD4FCC" w:rsidP="006817EA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6C08CE05" w14:textId="70B7BEB0" w:rsidR="00DD4FCC" w:rsidRDefault="00DD4FCC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758580D0" w14:textId="156D9C8C" w:rsidR="005811F0" w:rsidRDefault="005811F0" w:rsidP="00DD4FCC">
      <w:pPr>
        <w:rPr>
          <w:rFonts w:eastAsiaTheme="minorEastAsia"/>
          <w:sz w:val="32"/>
          <w:szCs w:val="32"/>
        </w:rPr>
      </w:pPr>
    </w:p>
    <w:p w14:paraId="0B23CE08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5E98D79E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6C7F2908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31890BB3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1EADC54D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6CB4AB94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7E597383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59F6DAF1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49F93FFD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1FE7183C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3B967208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6FE7BCF3" w14:textId="77777777" w:rsidR="00D425DE" w:rsidRDefault="00D425DE" w:rsidP="00F8233E">
      <w:pPr>
        <w:rPr>
          <w:rFonts w:eastAsiaTheme="minorEastAsia"/>
          <w:sz w:val="32"/>
          <w:szCs w:val="32"/>
        </w:rPr>
      </w:pPr>
    </w:p>
    <w:p w14:paraId="2FC22715" w14:textId="77777777" w:rsidR="000C6174" w:rsidRDefault="000C6174" w:rsidP="00F8233E">
      <w:pPr>
        <w:rPr>
          <w:rFonts w:eastAsiaTheme="minorEastAsia"/>
          <w:sz w:val="32"/>
          <w:szCs w:val="32"/>
        </w:rPr>
      </w:pPr>
    </w:p>
    <w:p w14:paraId="78248961" w14:textId="6C1654DA" w:rsidR="00F8233E" w:rsidRDefault="00F8233E" w:rsidP="00F823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Q6. </w:t>
      </w:r>
    </w:p>
    <w:p w14:paraId="1EB65E7E" w14:textId="36190012" w:rsidR="00F8233E" w:rsidRDefault="00F8233E" w:rsidP="00F823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lower triangular matrix [L] in the [L][U] decomposition of the matrix given here:</w:t>
      </w:r>
    </w:p>
    <w:p w14:paraId="5553CECE" w14:textId="77777777" w:rsidR="00F8233E" w:rsidRPr="00803D65" w:rsidRDefault="009A7898" w:rsidP="00F8233E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22</m:t>
                    </m:r>
                  </m:e>
                </m:mr>
              </m:m>
            </m:e>
          </m:d>
        </m:oMath>
      </m:oMathPara>
    </w:p>
    <w:p w14:paraId="0B31962C" w14:textId="77777777" w:rsidR="00F8233E" w:rsidRDefault="00F8233E" w:rsidP="00F8233E">
      <w:pPr>
        <w:rPr>
          <w:rFonts w:eastAsiaTheme="minorEastAsia"/>
          <w:sz w:val="32"/>
          <w:szCs w:val="32"/>
        </w:rPr>
      </w:pPr>
    </w:p>
    <w:p w14:paraId="085AC797" w14:textId="77777777" w:rsidR="00F8233E" w:rsidRDefault="00F8233E" w:rsidP="00F823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1DA7A8C6" w14:textId="77777777" w:rsidR="00F8233E" w:rsidRDefault="00F8233E" w:rsidP="00F8233E">
      <w:pPr>
        <w:rPr>
          <w:rFonts w:eastAsiaTheme="minorEastAsia"/>
          <w:sz w:val="32"/>
          <w:szCs w:val="32"/>
        </w:rPr>
      </w:pPr>
    </w:p>
    <w:p w14:paraId="44028141" w14:textId="77777777" w:rsidR="00F8233E" w:rsidRDefault="009A7898" w:rsidP="00F8233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0.4000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0.3200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1.7333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2F2585D6" w14:textId="77777777" w:rsidR="00F8233E" w:rsidRDefault="00F8233E" w:rsidP="00F8233E">
      <w:pPr>
        <w:pStyle w:val="ListParagraph"/>
        <w:rPr>
          <w:rFonts w:eastAsiaTheme="minorEastAsia"/>
          <w:sz w:val="32"/>
          <w:szCs w:val="32"/>
        </w:rPr>
      </w:pPr>
    </w:p>
    <w:p w14:paraId="4D8C39CF" w14:textId="77777777" w:rsidR="00F8233E" w:rsidRDefault="009A7898" w:rsidP="00F8233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14.400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-4.2400</m:t>
                  </m:r>
                </m:e>
              </m:mr>
            </m:m>
          </m:e>
        </m:d>
      </m:oMath>
    </w:p>
    <w:p w14:paraId="17929697" w14:textId="77777777" w:rsidR="00F8233E" w:rsidRPr="00D22E79" w:rsidRDefault="00F8233E" w:rsidP="00F8233E">
      <w:pPr>
        <w:rPr>
          <w:rFonts w:eastAsiaTheme="minorEastAsia"/>
          <w:sz w:val="32"/>
          <w:szCs w:val="32"/>
        </w:rPr>
      </w:pPr>
    </w:p>
    <w:p w14:paraId="6DA7D0E8" w14:textId="77777777" w:rsidR="00F8233E" w:rsidRDefault="009A7898" w:rsidP="00F8233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5A063B02" w14:textId="77777777" w:rsidR="00F8233E" w:rsidRPr="00F459C9" w:rsidRDefault="00F8233E" w:rsidP="00F8233E">
      <w:pPr>
        <w:pStyle w:val="ListParagraph"/>
        <w:rPr>
          <w:rFonts w:eastAsiaTheme="minorEastAsia"/>
          <w:sz w:val="32"/>
          <w:szCs w:val="32"/>
        </w:rPr>
      </w:pPr>
    </w:p>
    <w:p w14:paraId="3C1296C4" w14:textId="77777777" w:rsidR="00F8233E" w:rsidRPr="00803D65" w:rsidRDefault="00F8233E" w:rsidP="00F8233E">
      <w:pPr>
        <w:pStyle w:val="ListParagraph"/>
        <w:rPr>
          <w:rFonts w:eastAsiaTheme="minorEastAsia"/>
          <w:sz w:val="32"/>
          <w:szCs w:val="32"/>
        </w:rPr>
      </w:pPr>
    </w:p>
    <w:p w14:paraId="302EAB48" w14:textId="77777777" w:rsidR="00F8233E" w:rsidRDefault="009A7898" w:rsidP="00F8233E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0.4000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0.3200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1.5000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96DA6FA" w14:textId="77777777" w:rsidR="00F8233E" w:rsidRPr="00803D65" w:rsidRDefault="00F8233E" w:rsidP="00F8233E">
      <w:pPr>
        <w:pStyle w:val="ListParagraph"/>
        <w:rPr>
          <w:rFonts w:eastAsiaTheme="minorEastAsia"/>
          <w:sz w:val="32"/>
          <w:szCs w:val="32"/>
        </w:rPr>
      </w:pPr>
    </w:p>
    <w:p w14:paraId="4EAB72AD" w14:textId="77777777" w:rsidR="00F8233E" w:rsidRPr="0099542C" w:rsidRDefault="00F8233E" w:rsidP="00F8233E">
      <w:pPr>
        <w:pStyle w:val="ListParagraph"/>
        <w:rPr>
          <w:rFonts w:eastAsiaTheme="minorEastAsia"/>
          <w:sz w:val="32"/>
          <w:szCs w:val="32"/>
        </w:rPr>
      </w:pPr>
    </w:p>
    <w:p w14:paraId="225B36FC" w14:textId="541B57C1" w:rsidR="00F8233E" w:rsidRDefault="00F8233E" w:rsidP="00F823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91B620E" w14:textId="77777777" w:rsidR="00611477" w:rsidRDefault="00611477" w:rsidP="00DD4FCC">
      <w:pPr>
        <w:rPr>
          <w:rFonts w:eastAsiaTheme="minorEastAsia"/>
          <w:sz w:val="32"/>
          <w:szCs w:val="32"/>
        </w:rPr>
      </w:pPr>
    </w:p>
    <w:p w14:paraId="2C3D1009" w14:textId="46621C15" w:rsidR="006D50FB" w:rsidRDefault="006D50FB" w:rsidP="00F9738B">
      <w:pPr>
        <w:rPr>
          <w:rFonts w:eastAsiaTheme="minorEastAsia"/>
          <w:sz w:val="32"/>
          <w:szCs w:val="32"/>
        </w:rPr>
      </w:pPr>
    </w:p>
    <w:p w14:paraId="3CDC2819" w14:textId="77777777" w:rsidR="000C6174" w:rsidRDefault="000C6174" w:rsidP="00F9738B">
      <w:pPr>
        <w:rPr>
          <w:rFonts w:eastAsiaTheme="minorEastAsia"/>
          <w:sz w:val="32"/>
          <w:szCs w:val="32"/>
        </w:rPr>
      </w:pPr>
    </w:p>
    <w:p w14:paraId="69334B2B" w14:textId="0D7DC00B" w:rsidR="00F9738B" w:rsidRDefault="00F9738B" w:rsidP="00F973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Q.</w:t>
      </w:r>
      <w:r w:rsidR="00F00B69">
        <w:rPr>
          <w:rFonts w:eastAsiaTheme="minorEastAsia"/>
          <w:sz w:val="32"/>
          <w:szCs w:val="32"/>
        </w:rPr>
        <w:t>7</w:t>
      </w:r>
      <w:r>
        <w:rPr>
          <w:rFonts w:eastAsiaTheme="minorEastAsia"/>
          <w:sz w:val="32"/>
          <w:szCs w:val="32"/>
        </w:rPr>
        <w:t xml:space="preserve"> </w:t>
      </w:r>
    </w:p>
    <w:p w14:paraId="5428AF51" w14:textId="2E1B525B" w:rsidR="00F9738B" w:rsidRDefault="00F9738B" w:rsidP="00F973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as an initial guess at the solution, determine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37DA9A9B" w14:textId="77777777" w:rsidR="00F9738B" w:rsidRDefault="009A7898" w:rsidP="00F9738B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9738B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586A0087" w14:textId="77777777" w:rsidR="00F9738B" w:rsidRDefault="00F9738B" w:rsidP="00F9738B">
      <w:pPr>
        <w:rPr>
          <w:rFonts w:eastAsiaTheme="minorEastAsia"/>
          <w:sz w:val="32"/>
          <w:szCs w:val="32"/>
        </w:rPr>
      </w:pPr>
    </w:p>
    <w:p w14:paraId="75A31B2C" w14:textId="77777777" w:rsidR="00F9738B" w:rsidRDefault="00F9738B" w:rsidP="00F973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0D5668EA" w14:textId="77777777" w:rsidR="00F9738B" w:rsidRDefault="009A7898" w:rsidP="00F9738B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F9738B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47038B49" w14:textId="77777777" w:rsidR="00F9738B" w:rsidRDefault="009A7898" w:rsidP="00F9738B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F9738B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6E0344C9" w14:textId="77777777" w:rsidR="00F9738B" w:rsidRDefault="009A7898" w:rsidP="00F9738B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F9738B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0E72C7FC" w14:textId="77777777" w:rsidR="00F9738B" w:rsidRPr="009F4D0F" w:rsidRDefault="009A7898" w:rsidP="00F9738B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F9738B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646ED6DA" w14:textId="77777777" w:rsidR="00F9738B" w:rsidRPr="0099542C" w:rsidRDefault="00F9738B" w:rsidP="00F9738B">
      <w:pPr>
        <w:rPr>
          <w:rFonts w:eastAsiaTheme="minorEastAsia"/>
          <w:sz w:val="32"/>
          <w:szCs w:val="32"/>
        </w:rPr>
      </w:pPr>
    </w:p>
    <w:p w14:paraId="0B354DE7" w14:textId="38025DA8" w:rsidR="00F9738B" w:rsidRDefault="00F9738B" w:rsidP="00F973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5DBF00DF" w14:textId="03914AED" w:rsidR="008A2724" w:rsidRDefault="008A2724" w:rsidP="00F9738B">
      <w:pPr>
        <w:rPr>
          <w:rFonts w:eastAsiaTheme="minorEastAsia"/>
          <w:sz w:val="32"/>
          <w:szCs w:val="32"/>
        </w:rPr>
      </w:pPr>
    </w:p>
    <w:p w14:paraId="77F40663" w14:textId="77777777" w:rsidR="008A2724" w:rsidRDefault="008A2724" w:rsidP="00F9738B">
      <w:pPr>
        <w:rPr>
          <w:rFonts w:eastAsiaTheme="minorEastAsia"/>
          <w:sz w:val="32"/>
          <w:szCs w:val="32"/>
        </w:rPr>
      </w:pPr>
    </w:p>
    <w:p w14:paraId="48AD3BF3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486FF73D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08C57DE2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561A2663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5508FFA4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321C492E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0C6EFA02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143740EC" w14:textId="77777777" w:rsidR="006D50FB" w:rsidRDefault="006D50FB" w:rsidP="008A2724">
      <w:pPr>
        <w:rPr>
          <w:rFonts w:eastAsiaTheme="minorEastAsia"/>
          <w:sz w:val="32"/>
          <w:szCs w:val="32"/>
        </w:rPr>
      </w:pPr>
    </w:p>
    <w:p w14:paraId="60815A26" w14:textId="1879D042" w:rsidR="008A2724" w:rsidRDefault="008A2724" w:rsidP="008A27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F00B69">
        <w:rPr>
          <w:rFonts w:eastAsiaTheme="minorEastAsia"/>
          <w:sz w:val="32"/>
          <w:szCs w:val="32"/>
        </w:rPr>
        <w:t>8</w:t>
      </w:r>
      <w:r>
        <w:rPr>
          <w:rFonts w:eastAsiaTheme="minorEastAsia"/>
          <w:sz w:val="32"/>
          <w:szCs w:val="32"/>
        </w:rPr>
        <w:t>.</w:t>
      </w:r>
    </w:p>
    <w:p w14:paraId="12384ADC" w14:textId="5D6C5086" w:rsidR="008A2724" w:rsidRDefault="008A2724" w:rsidP="008A27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There is a functional relationship between the density </w:t>
      </w:r>
      <m:oMath>
        <m:r>
          <w:rPr>
            <w:rFonts w:ascii="Cambria Math" w:eastAsiaTheme="minorEastAsia" w:hAnsi="Cambria Math"/>
            <w:sz w:val="32"/>
            <w:szCs w:val="32"/>
          </w:rPr>
          <m:t>ρ</m:t>
        </m:r>
      </m:oMath>
      <w:r>
        <w:rPr>
          <w:rFonts w:eastAsiaTheme="minorEastAsia"/>
          <w:sz w:val="32"/>
          <w:szCs w:val="32"/>
        </w:rPr>
        <w:t xml:space="preserve"> of air and altitude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>
        <w:rPr>
          <w:rFonts w:eastAsiaTheme="minorEastAsia"/>
          <w:sz w:val="32"/>
          <w:szCs w:val="32"/>
        </w:rPr>
        <w:t xml:space="preserve"> above sea-level.</w:t>
      </w:r>
    </w:p>
    <w:p w14:paraId="149C93FF" w14:textId="77777777" w:rsidR="008A2724" w:rsidRDefault="008A2724" w:rsidP="008A2724">
      <w:pPr>
        <w:rPr>
          <w:rFonts w:eastAsiaTheme="minor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2724" w14:paraId="6F1FD04C" w14:textId="77777777" w:rsidTr="00457B75">
        <w:tc>
          <w:tcPr>
            <w:tcW w:w="1803" w:type="dxa"/>
          </w:tcPr>
          <w:p w14:paraId="55E64858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h (km)</w:t>
            </w:r>
          </w:p>
        </w:tc>
        <w:tc>
          <w:tcPr>
            <w:tcW w:w="1803" w:type="dxa"/>
          </w:tcPr>
          <w:p w14:paraId="7E724656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0.32</w:t>
            </w:r>
          </w:p>
        </w:tc>
        <w:tc>
          <w:tcPr>
            <w:tcW w:w="1803" w:type="dxa"/>
          </w:tcPr>
          <w:p w14:paraId="01014071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0.64</w:t>
            </w:r>
          </w:p>
        </w:tc>
        <w:tc>
          <w:tcPr>
            <w:tcW w:w="1803" w:type="dxa"/>
          </w:tcPr>
          <w:p w14:paraId="2811D172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1.28</w:t>
            </w:r>
          </w:p>
        </w:tc>
        <w:tc>
          <w:tcPr>
            <w:tcW w:w="1804" w:type="dxa"/>
          </w:tcPr>
          <w:p w14:paraId="4E9CC434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1.60</w:t>
            </w:r>
          </w:p>
        </w:tc>
      </w:tr>
      <w:tr w:rsidR="008A2724" w14:paraId="6D4FA683" w14:textId="77777777" w:rsidTr="00457B75">
        <w:tc>
          <w:tcPr>
            <w:tcW w:w="1803" w:type="dxa"/>
          </w:tcPr>
          <w:p w14:paraId="3286EE31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ρ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(kg/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32"/>
                <w:szCs w:val="32"/>
              </w:rPr>
              <w:t>)</w:t>
            </w:r>
          </w:p>
        </w:tc>
        <w:tc>
          <w:tcPr>
            <w:tcW w:w="1803" w:type="dxa"/>
          </w:tcPr>
          <w:p w14:paraId="7D6CADEE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1.15</w:t>
            </w:r>
          </w:p>
        </w:tc>
        <w:tc>
          <w:tcPr>
            <w:tcW w:w="1803" w:type="dxa"/>
          </w:tcPr>
          <w:p w14:paraId="4D598563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1.10</w:t>
            </w:r>
          </w:p>
        </w:tc>
        <w:tc>
          <w:tcPr>
            <w:tcW w:w="1803" w:type="dxa"/>
          </w:tcPr>
          <w:p w14:paraId="7E5EFF9A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1.05</w:t>
            </w:r>
          </w:p>
        </w:tc>
        <w:tc>
          <w:tcPr>
            <w:tcW w:w="1804" w:type="dxa"/>
          </w:tcPr>
          <w:p w14:paraId="1D80B294" w14:textId="77777777" w:rsidR="008A2724" w:rsidRDefault="008A2724" w:rsidP="00457B75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0.95</w:t>
            </w:r>
          </w:p>
        </w:tc>
      </w:tr>
    </w:tbl>
    <w:p w14:paraId="23B3EC1F" w14:textId="77777777" w:rsidR="008A2724" w:rsidRDefault="008A2724" w:rsidP="008A2724">
      <w:pPr>
        <w:rPr>
          <w:rFonts w:eastAsiaTheme="minorEastAsia"/>
          <w:sz w:val="32"/>
          <w:szCs w:val="32"/>
        </w:rPr>
      </w:pPr>
    </w:p>
    <w:p w14:paraId="487636E8" w14:textId="77777777" w:rsidR="008A2724" w:rsidRDefault="008A2724" w:rsidP="008A27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 functional relationship has the form </w:t>
      </w:r>
      <m:oMath>
        <m:r>
          <w:rPr>
            <w:rFonts w:ascii="Cambria Math" w:eastAsiaTheme="minorEastAsia" w:hAnsi="Cambria Math"/>
            <w:sz w:val="32"/>
            <w:szCs w:val="32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sup>
        </m:sSup>
      </m:oMath>
      <w:r>
        <w:rPr>
          <w:rFonts w:eastAsiaTheme="minorEastAsia"/>
          <w:sz w:val="32"/>
          <w:szCs w:val="3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is found to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=0.1315</m:t>
        </m:r>
      </m:oMath>
      <w:r>
        <w:rPr>
          <w:rFonts w:eastAsiaTheme="minorEastAsia"/>
          <w:sz w:val="32"/>
          <w:szCs w:val="32"/>
        </w:rPr>
        <w:t xml:space="preserve">. Also, the density of air at the top of the atmosphere is </w:t>
      </w:r>
      <m:oMath>
        <m:r>
          <w:rPr>
            <w:rFonts w:ascii="Cambria Math" w:eastAsiaTheme="minorEastAsia" w:hAnsi="Cambria Math"/>
            <w:sz w:val="32"/>
            <w:szCs w:val="32"/>
          </w:rPr>
          <m:t>1/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1000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the density of air at sea-level.</w:t>
      </w:r>
    </w:p>
    <w:p w14:paraId="7F49FC68" w14:textId="1AFCB159" w:rsidR="008A2724" w:rsidRDefault="008A2724" w:rsidP="008A27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altitude in kilometres to the top of the atmosphere is best approximated by</w:t>
      </w:r>
      <w:r w:rsidR="00D01AD9">
        <w:rPr>
          <w:rFonts w:eastAsiaTheme="minorEastAsia"/>
          <w:sz w:val="32"/>
          <w:szCs w:val="32"/>
        </w:rPr>
        <w:t>:</w:t>
      </w:r>
    </w:p>
    <w:p w14:paraId="47B5C835" w14:textId="088B5C87" w:rsidR="008A2724" w:rsidRDefault="008A2724" w:rsidP="008A272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3CE6B14" w14:textId="77777777" w:rsidR="008A2724" w:rsidRDefault="008A2724" w:rsidP="008A2724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46.2</w:t>
      </w:r>
    </w:p>
    <w:p w14:paraId="40EE9F3B" w14:textId="77777777" w:rsidR="008A2724" w:rsidRDefault="008A2724" w:rsidP="008A2724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46.6</w:t>
      </w:r>
    </w:p>
    <w:p w14:paraId="1D5F606B" w14:textId="77777777" w:rsidR="008A2724" w:rsidRDefault="008A2724" w:rsidP="008A2724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49.7</w:t>
      </w:r>
    </w:p>
    <w:p w14:paraId="6F02B55F" w14:textId="77777777" w:rsidR="008A2724" w:rsidRDefault="008A2724" w:rsidP="008A2724">
      <w:pPr>
        <w:pStyle w:val="ListParagraph"/>
        <w:numPr>
          <w:ilvl w:val="0"/>
          <w:numId w:val="7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52.5</w:t>
      </w:r>
    </w:p>
    <w:p w14:paraId="4DAADCFF" w14:textId="4DCFC801" w:rsidR="00F9738B" w:rsidRDefault="008A2724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39D4DA1B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25524D3D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34A0C170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59973BDF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5CDEFE2D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69DED7C7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60360DB5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0E90ECE9" w14:textId="77777777" w:rsidR="006D50FB" w:rsidRDefault="006D50FB" w:rsidP="00DD4FCC">
      <w:pPr>
        <w:rPr>
          <w:rFonts w:eastAsiaTheme="minorEastAsia"/>
          <w:sz w:val="32"/>
          <w:szCs w:val="32"/>
        </w:rPr>
      </w:pPr>
    </w:p>
    <w:p w14:paraId="447CCA07" w14:textId="14B8BF55" w:rsidR="008A2724" w:rsidRDefault="005811F0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F00B69">
        <w:rPr>
          <w:rFonts w:eastAsiaTheme="minorEastAsia"/>
          <w:sz w:val="32"/>
          <w:szCs w:val="32"/>
        </w:rPr>
        <w:t>9</w:t>
      </w:r>
      <w:r>
        <w:rPr>
          <w:rFonts w:eastAsiaTheme="minorEastAsia"/>
          <w:sz w:val="32"/>
          <w:szCs w:val="32"/>
        </w:rPr>
        <w:t>.</w:t>
      </w:r>
    </w:p>
    <w:p w14:paraId="2481B6DA" w14:textId="025F4E75" w:rsidR="005811F0" w:rsidRDefault="005811F0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rad>
      </m:oMath>
      <w:r>
        <w:rPr>
          <w:rFonts w:eastAsiaTheme="minorEastAsia"/>
          <w:sz w:val="32"/>
          <w:szCs w:val="32"/>
        </w:rPr>
        <w:t xml:space="preserve"> and the points</w:t>
      </w:r>
    </w:p>
    <w:p w14:paraId="2CA1C428" w14:textId="082A6F91" w:rsidR="005811F0" w:rsidRDefault="005811F0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bookmarkStart w:id="2" w:name="_Hlk37427621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</m:t>
        </m:r>
      </m:oMath>
      <w:bookmarkEnd w:id="2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=7</m:t>
        </m:r>
      </m:oMath>
      <w:r>
        <w:rPr>
          <w:rFonts w:eastAsiaTheme="minorEastAsia"/>
          <w:sz w:val="32"/>
          <w:szCs w:val="32"/>
        </w:rPr>
        <w:t xml:space="preserve"> evaluate the</w:t>
      </w:r>
      <w:r w:rsidR="00D01AD9">
        <w:rPr>
          <w:rFonts w:eastAsiaTheme="minorEastAsia"/>
          <w:sz w:val="32"/>
          <w:szCs w:val="32"/>
        </w:rPr>
        <w:t xml:space="preserve"> quadratic</w:t>
      </w:r>
      <w:r>
        <w:rPr>
          <w:rFonts w:eastAsiaTheme="minorEastAsia"/>
          <w:sz w:val="32"/>
          <w:szCs w:val="32"/>
        </w:rPr>
        <w:t xml:space="preserve"> Newton’s interpolating polynomial at </w:t>
      </w:r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</w:p>
    <w:p w14:paraId="3A0745D0" w14:textId="0D44BB0B" w:rsidR="005811F0" w:rsidRDefault="005811F0" w:rsidP="00DD4F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698455D9" w14:textId="0FBE820F" w:rsidR="005811F0" w:rsidRDefault="005811F0" w:rsidP="005811F0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-0.063133</w:t>
      </w:r>
    </w:p>
    <w:p w14:paraId="1A9029EE" w14:textId="141CC6CD" w:rsidR="005811F0" w:rsidRDefault="005811F0" w:rsidP="005811F0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-0.036335</w:t>
      </w:r>
    </w:p>
    <w:p w14:paraId="71172BAA" w14:textId="1F7F1DD1" w:rsidR="005811F0" w:rsidRPr="006817EA" w:rsidRDefault="005811F0" w:rsidP="006817EA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-0.098334</w:t>
      </w:r>
    </w:p>
    <w:p w14:paraId="7FB946E7" w14:textId="3CD591B7" w:rsidR="005811F0" w:rsidRPr="006D50FB" w:rsidRDefault="005811F0" w:rsidP="005811F0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-0.017882</w:t>
      </w:r>
    </w:p>
    <w:p w14:paraId="08F5183E" w14:textId="37389D43" w:rsidR="008A2724" w:rsidRDefault="005811F0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116EB42" w14:textId="77777777" w:rsidR="006D50FB" w:rsidRDefault="006D50FB" w:rsidP="009F4D0F">
      <w:pPr>
        <w:rPr>
          <w:rFonts w:eastAsiaTheme="minorEastAsia"/>
          <w:sz w:val="32"/>
          <w:szCs w:val="32"/>
        </w:rPr>
      </w:pPr>
    </w:p>
    <w:p w14:paraId="6FD471E3" w14:textId="4A0D2B49" w:rsidR="008A2724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F00B69"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</w:rPr>
        <w:t xml:space="preserve">. </w:t>
      </w:r>
    </w:p>
    <w:p w14:paraId="77D93F01" w14:textId="1E81ACF2" w:rsidR="009A67EA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 value of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0.2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2.2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</m:oMath>
      <w:r>
        <w:rPr>
          <w:rFonts w:eastAsiaTheme="minorEastAsia"/>
          <w:sz w:val="32"/>
          <w:szCs w:val="32"/>
        </w:rPr>
        <w:t xml:space="preserve"> using a two-segment (interval) Simpson’s 1/3 rule is best approximated by:</w:t>
      </w:r>
    </w:p>
    <w:p w14:paraId="25AF84FB" w14:textId="663540F1" w:rsidR="000E3A56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1F7557B2" w14:textId="30BD3BD8" w:rsidR="000E3A56" w:rsidRDefault="000E3A56" w:rsidP="000E3A5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-7.8063</w:t>
      </w:r>
    </w:p>
    <w:p w14:paraId="66ADA535" w14:textId="75995E09" w:rsidR="000E3A56" w:rsidRDefault="000E3A56" w:rsidP="000E3A5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7.8423</w:t>
      </w:r>
    </w:p>
    <w:p w14:paraId="17B982C5" w14:textId="09C4721B" w:rsidR="000E3A56" w:rsidRDefault="000E3A56" w:rsidP="000E3A5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8.4433</w:t>
      </w:r>
    </w:p>
    <w:p w14:paraId="505A338D" w14:textId="43343589" w:rsidR="000E3A56" w:rsidRPr="000E3A56" w:rsidRDefault="000E3A56" w:rsidP="000E3A5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10.246</w:t>
      </w:r>
    </w:p>
    <w:p w14:paraId="381BD259" w14:textId="11F5F772" w:rsidR="000E3A56" w:rsidRDefault="000E3A56" w:rsidP="009F4D0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1B036DE5" w14:textId="77777777" w:rsidR="000E3A56" w:rsidRPr="009F4D0F" w:rsidRDefault="000E3A56" w:rsidP="009F4D0F">
      <w:pPr>
        <w:rPr>
          <w:rFonts w:eastAsiaTheme="minorEastAsia"/>
          <w:sz w:val="32"/>
          <w:szCs w:val="32"/>
        </w:rPr>
      </w:pPr>
    </w:p>
    <w:sectPr w:rsidR="000E3A56" w:rsidRPr="009F4D0F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5A58"/>
    <w:multiLevelType w:val="hybridMultilevel"/>
    <w:tmpl w:val="8D3841F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32B79"/>
    <w:multiLevelType w:val="hybridMultilevel"/>
    <w:tmpl w:val="F6ACD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76517"/>
    <w:multiLevelType w:val="hybridMultilevel"/>
    <w:tmpl w:val="C1B847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A228C"/>
    <w:rsid w:val="000C6174"/>
    <w:rsid w:val="000E3A56"/>
    <w:rsid w:val="000F4D6D"/>
    <w:rsid w:val="001626DE"/>
    <w:rsid w:val="001B03DC"/>
    <w:rsid w:val="001B1C7C"/>
    <w:rsid w:val="00241D25"/>
    <w:rsid w:val="002E7A31"/>
    <w:rsid w:val="002F0514"/>
    <w:rsid w:val="002F2316"/>
    <w:rsid w:val="003260DF"/>
    <w:rsid w:val="00337B10"/>
    <w:rsid w:val="00361580"/>
    <w:rsid w:val="003A1FF7"/>
    <w:rsid w:val="004228B5"/>
    <w:rsid w:val="00465DF5"/>
    <w:rsid w:val="0048737A"/>
    <w:rsid w:val="004B322F"/>
    <w:rsid w:val="00552B67"/>
    <w:rsid w:val="005811F0"/>
    <w:rsid w:val="005E298C"/>
    <w:rsid w:val="005E697B"/>
    <w:rsid w:val="00611477"/>
    <w:rsid w:val="006375C3"/>
    <w:rsid w:val="00650A2E"/>
    <w:rsid w:val="00650CB2"/>
    <w:rsid w:val="006817EA"/>
    <w:rsid w:val="006D50FB"/>
    <w:rsid w:val="006E2E07"/>
    <w:rsid w:val="0071690A"/>
    <w:rsid w:val="0077164B"/>
    <w:rsid w:val="007A6C65"/>
    <w:rsid w:val="00803D65"/>
    <w:rsid w:val="0086289A"/>
    <w:rsid w:val="00884616"/>
    <w:rsid w:val="008A2724"/>
    <w:rsid w:val="008A2EE8"/>
    <w:rsid w:val="009365F4"/>
    <w:rsid w:val="0099542C"/>
    <w:rsid w:val="009A67EA"/>
    <w:rsid w:val="009A7898"/>
    <w:rsid w:val="009F4D0F"/>
    <w:rsid w:val="00A0596A"/>
    <w:rsid w:val="00B2775B"/>
    <w:rsid w:val="00B77549"/>
    <w:rsid w:val="00BE10CC"/>
    <w:rsid w:val="00BE16CA"/>
    <w:rsid w:val="00BE6488"/>
    <w:rsid w:val="00BF27E2"/>
    <w:rsid w:val="00C620C9"/>
    <w:rsid w:val="00C901EB"/>
    <w:rsid w:val="00D01AD9"/>
    <w:rsid w:val="00D02779"/>
    <w:rsid w:val="00D22E79"/>
    <w:rsid w:val="00D425DE"/>
    <w:rsid w:val="00D81129"/>
    <w:rsid w:val="00DA3DE0"/>
    <w:rsid w:val="00DD4FCC"/>
    <w:rsid w:val="00E76E35"/>
    <w:rsid w:val="00EC264A"/>
    <w:rsid w:val="00F00B69"/>
    <w:rsid w:val="00F40830"/>
    <w:rsid w:val="00F41E96"/>
    <w:rsid w:val="00F459C9"/>
    <w:rsid w:val="00F8233E"/>
    <w:rsid w:val="00F9738B"/>
    <w:rsid w:val="00FD6CD8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1717C0-70D2-492A-9D19-02784A6D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Dorota Blaszczak</cp:lastModifiedBy>
  <cp:revision>13</cp:revision>
  <dcterms:created xsi:type="dcterms:W3CDTF">2020-04-13T15:47:00Z</dcterms:created>
  <dcterms:modified xsi:type="dcterms:W3CDTF">2020-04-14T11:46:00Z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