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F2E8" w14:textId="3EFA469C" w:rsidR="00780187" w:rsidRDefault="00780187">
      <w:pPr>
        <w:rPr>
          <w:b/>
          <w:bCs/>
        </w:rPr>
      </w:pPr>
      <w:r w:rsidRPr="00780187">
        <w:rPr>
          <w:b/>
          <w:bCs/>
        </w:rPr>
        <w:t>Hash map:</w:t>
      </w:r>
    </w:p>
    <w:p w14:paraId="3D1B6063" w14:textId="63CCFAA2" w:rsidR="0085542A" w:rsidRDefault="0085542A">
      <w:r>
        <w:t xml:space="preserve">The difference of time complexity between these two algorithms are almost the same, while the size of data is increasing, the first algorithm needs longer time to solve the problem. </w:t>
      </w:r>
    </w:p>
    <w:p w14:paraId="31399E39" w14:textId="77777777" w:rsidR="0085542A" w:rsidRPr="0085542A" w:rsidRDefault="0085542A"/>
    <w:p w14:paraId="4B41B9ED" w14:textId="4BF2E5A9" w:rsidR="00300A98" w:rsidRDefault="006A67C9" w:rsidP="00300A98">
      <w:r w:rsidRPr="006A67C9">
        <w:t xml:space="preserve">In the </w:t>
      </w:r>
      <w:r w:rsidR="00780187">
        <w:t>first</w:t>
      </w:r>
      <w:r w:rsidRPr="006A67C9">
        <w:t xml:space="preserve"> algorithm, a while-loop is used to read the data, but the difference with the </w:t>
      </w:r>
      <w:r w:rsidR="00780187">
        <w:t>second</w:t>
      </w:r>
      <w:r w:rsidRPr="006A67C9">
        <w:t xml:space="preserve"> algorithm is that the split method is used in this algorithm. </w:t>
      </w:r>
      <w:r w:rsidR="00780187">
        <w:t xml:space="preserve">The space complexity of using split() instead of using for-loop is O(m+n). </w:t>
      </w:r>
      <w:r w:rsidR="007418B2">
        <w:t xml:space="preserve">The time-complexity for </w:t>
      </w:r>
      <w:r w:rsidR="00780187">
        <w:t>reading the dataset</w:t>
      </w:r>
      <w:r w:rsidR="007418B2">
        <w:t xml:space="preserve"> should be O(</w:t>
      </w:r>
      <w:r w:rsidR="00780187">
        <w:t>4</w:t>
      </w:r>
      <w:r w:rsidR="007418B2">
        <w:t>n</w:t>
      </w:r>
      <w:r w:rsidR="00780187">
        <w:t>*n</w:t>
      </w:r>
      <w:r w:rsidR="007418B2">
        <w:t xml:space="preserve">). </w:t>
      </w:r>
      <w:r w:rsidR="00780187">
        <w:t>We expect it needs longer time to contribute the hash map</w:t>
      </w:r>
      <w:r w:rsidR="0085542A">
        <w:t xml:space="preserve"> when the size of data is large</w:t>
      </w:r>
      <w:r w:rsidR="00780187">
        <w:t xml:space="preserve">. </w:t>
      </w:r>
      <w:r w:rsidR="006F08AC" w:rsidRPr="006F08AC">
        <w:t xml:space="preserve">In the algorithm, </w:t>
      </w:r>
      <w:r w:rsidR="006F08AC">
        <w:t>one</w:t>
      </w:r>
      <w:r w:rsidR="006F08AC" w:rsidRPr="006F08AC">
        <w:t xml:space="preserve"> while-loop is needed to read and store the dataset.</w:t>
      </w:r>
      <w:r w:rsidR="006F08AC">
        <w:t xml:space="preserve"> </w:t>
      </w:r>
      <w:r w:rsidR="0010308A" w:rsidRPr="0010308A">
        <w:t>In the function for searching abbreviations, the split method is also used</w:t>
      </w:r>
      <w:r w:rsidR="0085542A">
        <w:t xml:space="preserve">. </w:t>
      </w:r>
      <w:r w:rsidR="00300A98">
        <w:t>The time-complexity for this part should be O(</w:t>
      </w:r>
      <w:r w:rsidR="0085542A">
        <w:t>4</w:t>
      </w:r>
      <w:r w:rsidR="00300A98">
        <w:t>m).</w:t>
      </w:r>
    </w:p>
    <w:p w14:paraId="3A1BBE41" w14:textId="77777777" w:rsidR="00780187" w:rsidRDefault="00780187" w:rsidP="00300A98"/>
    <w:p w14:paraId="53142899" w14:textId="406173E3" w:rsidR="00780187" w:rsidRDefault="00780187" w:rsidP="00780187">
      <w:r w:rsidRPr="00055983">
        <w:t xml:space="preserve">In the </w:t>
      </w:r>
      <w:r>
        <w:t>second</w:t>
      </w:r>
      <w:r w:rsidRPr="00055983">
        <w:t xml:space="preserve"> algorithm, we use a while-loop to read the data in the dataset, and then read the individual abbreviations and full names through </w:t>
      </w:r>
      <w:r>
        <w:rPr>
          <w:rFonts w:hint="eastAsia"/>
        </w:rPr>
        <w:t>two</w:t>
      </w:r>
      <w:r w:rsidRPr="00055983">
        <w:t xml:space="preserve"> for-loop</w:t>
      </w:r>
      <w:r>
        <w:rPr>
          <w:rFonts w:hint="eastAsia"/>
        </w:rPr>
        <w:t>s</w:t>
      </w:r>
      <w:r w:rsidRPr="00055983">
        <w:t xml:space="preserve"> that is not tessellated with each other. </w:t>
      </w:r>
      <w:r>
        <w:t xml:space="preserve">Comparing to the first algorithm, it’s more efficient than algorithm that is using split() method. The space complexity of using for-loop is O(1). The time-complexity for this part should be O(3n*n). </w:t>
      </w:r>
      <w:r w:rsidRPr="00055983">
        <w:t>The read data is then stored in a hash map via StringBuilder.</w:t>
      </w:r>
      <w:r>
        <w:t xml:space="preserve"> </w:t>
      </w:r>
      <w:r w:rsidRPr="006A67C9">
        <w:t>The punctuation is first removed from the sentences entered by the user, and then a for-loop is used to search for abbreviations in the input.</w:t>
      </w:r>
      <w:r>
        <w:t xml:space="preserve"> </w:t>
      </w:r>
      <w:r w:rsidRPr="00CB3A73">
        <w:t>Finally, replace the abbreviation with the selected full name.</w:t>
      </w:r>
      <w:r w:rsidRPr="00300A98">
        <w:t xml:space="preserve"> </w:t>
      </w:r>
      <w:r>
        <w:t>The time-complexity for this part should be O(</w:t>
      </w:r>
      <w:r w:rsidR="0085542A">
        <w:t>3</w:t>
      </w:r>
      <w:r>
        <w:t>m).</w:t>
      </w:r>
    </w:p>
    <w:p w14:paraId="63F468E9" w14:textId="77777777" w:rsidR="002061C6" w:rsidRDefault="002061C6" w:rsidP="00780187"/>
    <w:p w14:paraId="1827ECBC" w14:textId="54806CCD" w:rsidR="002061C6" w:rsidRDefault="002061C6" w:rsidP="00780187">
      <w:r>
        <w:rPr>
          <w:rFonts w:hint="eastAsia"/>
        </w:rPr>
        <w:t>T</w:t>
      </w:r>
      <w:r>
        <w:t xml:space="preserve">herefore, when the data structure is the same, the first algorithm needs more time to solve the same problem than the second algorithm needs. </w:t>
      </w:r>
    </w:p>
    <w:p w14:paraId="2FE756F0" w14:textId="77777777" w:rsidR="0085542A" w:rsidRDefault="0085542A" w:rsidP="00780187"/>
    <w:p w14:paraId="4BC53328" w14:textId="19147023" w:rsidR="0085542A" w:rsidRDefault="0085542A" w:rsidP="00780187">
      <w:pPr>
        <w:rPr>
          <w:b/>
          <w:bCs/>
        </w:rPr>
      </w:pPr>
      <w:r w:rsidRPr="0085542A">
        <w:rPr>
          <w:rFonts w:hint="eastAsia"/>
          <w:b/>
          <w:bCs/>
        </w:rPr>
        <w:t>A</w:t>
      </w:r>
      <w:r w:rsidRPr="0085542A">
        <w:rPr>
          <w:b/>
          <w:bCs/>
        </w:rPr>
        <w:t>rray</w:t>
      </w:r>
      <w:r>
        <w:rPr>
          <w:b/>
          <w:bCs/>
        </w:rPr>
        <w:t>:</w:t>
      </w:r>
    </w:p>
    <w:p w14:paraId="7B89DCEE" w14:textId="41D055E5" w:rsidR="006A67C9" w:rsidRDefault="0085542A" w:rsidP="006A67C9">
      <w:r>
        <w:t xml:space="preserve">Using array to contribute the dataset takes longer time than using hash map. </w:t>
      </w:r>
      <w:r w:rsidR="002061C6">
        <w:t xml:space="preserve">When the first algorithm using array, it takes longer time than it using hash map. Therefore, different data structure will change time running time of this algorithm significantly. </w:t>
      </w:r>
    </w:p>
    <w:p w14:paraId="4FAFF889" w14:textId="77777777" w:rsidR="000B28A8" w:rsidRDefault="000B28A8" w:rsidP="006A67C9"/>
    <w:p w14:paraId="6C8D771E" w14:textId="77777777" w:rsidR="000B28A8" w:rsidRDefault="000B28A8" w:rsidP="006A67C9"/>
    <w:p w14:paraId="176C8DE3" w14:textId="77777777" w:rsidR="000B28A8" w:rsidRDefault="000B28A8" w:rsidP="006A67C9"/>
    <w:p w14:paraId="27CC2686" w14:textId="77777777" w:rsidR="000B28A8" w:rsidRDefault="000B28A8" w:rsidP="006A67C9"/>
    <w:p w14:paraId="27B80F0A" w14:textId="77777777" w:rsidR="000B28A8" w:rsidRDefault="000B28A8" w:rsidP="006A67C9"/>
    <w:p w14:paraId="4EF4EB3F" w14:textId="77777777" w:rsidR="000B28A8" w:rsidRDefault="000B28A8" w:rsidP="006A67C9"/>
    <w:p w14:paraId="68F7547C" w14:textId="77777777" w:rsidR="000B28A8" w:rsidRDefault="000B28A8" w:rsidP="006A67C9"/>
    <w:p w14:paraId="549AA127" w14:textId="77777777" w:rsidR="000B28A8" w:rsidRDefault="000B28A8" w:rsidP="006A67C9"/>
    <w:p w14:paraId="706BC4A6" w14:textId="77777777" w:rsidR="000B28A8" w:rsidRDefault="000B28A8" w:rsidP="006A67C9"/>
    <w:p w14:paraId="266B1CE0" w14:textId="77777777" w:rsidR="000B28A8" w:rsidRDefault="000B28A8" w:rsidP="006A67C9"/>
    <w:p w14:paraId="7B29A93E" w14:textId="77777777" w:rsidR="000B28A8" w:rsidRDefault="000B28A8" w:rsidP="006A67C9"/>
    <w:p w14:paraId="4DA1455A" w14:textId="77777777" w:rsidR="000B28A8" w:rsidRDefault="000B28A8" w:rsidP="006A67C9"/>
    <w:p w14:paraId="5B31E280" w14:textId="77777777" w:rsidR="000B28A8" w:rsidRDefault="000B28A8" w:rsidP="006A67C9"/>
    <w:p w14:paraId="451BFC51" w14:textId="77777777" w:rsidR="000B28A8" w:rsidRDefault="000B28A8" w:rsidP="006A67C9"/>
    <w:p w14:paraId="1A365670" w14:textId="77777777" w:rsidR="000B28A8" w:rsidRDefault="000B28A8" w:rsidP="006A67C9"/>
    <w:p w14:paraId="30DD147E" w14:textId="77777777" w:rsidR="000B28A8" w:rsidRDefault="000B28A8" w:rsidP="006A67C9"/>
    <w:p w14:paraId="2A8435B4" w14:textId="77777777" w:rsidR="000B28A8" w:rsidRDefault="000B28A8" w:rsidP="006A67C9"/>
    <w:p w14:paraId="6763E8E9" w14:textId="4909FAB0" w:rsidR="000B28A8" w:rsidRDefault="000B28A8" w:rsidP="006A67C9">
      <w:r>
        <w:t>PLOT:</w:t>
      </w:r>
    </w:p>
    <w:p w14:paraId="7C275017" w14:textId="3D9740C0" w:rsidR="000B28A8" w:rsidRDefault="000B28A8" w:rsidP="006A67C9">
      <w:r>
        <w:rPr>
          <w:noProof/>
        </w:rPr>
        <w:drawing>
          <wp:inline distT="0" distB="0" distL="0" distR="0" wp14:anchorId="6E9BDCF7" wp14:editId="3DBF97E9">
            <wp:extent cx="5410200" cy="37973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064C1B-10B4-9D92-E11B-009F97E2C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762CA6" w14:textId="367D9650" w:rsidR="000B28A8" w:rsidRDefault="000B28A8" w:rsidP="006A67C9">
      <w:r>
        <w:rPr>
          <w:noProof/>
        </w:rPr>
        <w:drawing>
          <wp:inline distT="0" distB="0" distL="0" distR="0" wp14:anchorId="0AFC520F" wp14:editId="7A33A1E1">
            <wp:extent cx="5410200" cy="3886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C7C4DC-3703-2569-4FE5-4FC8E453A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572F50" w14:textId="77777777" w:rsidR="000B28A8" w:rsidRDefault="000B28A8" w:rsidP="006A67C9"/>
    <w:p w14:paraId="7198CF28" w14:textId="4B00B98D" w:rsidR="000B28A8" w:rsidRDefault="000B28A8" w:rsidP="006A67C9">
      <w:r>
        <w:t>Plot(1) is the running time of different algorithm</w:t>
      </w:r>
    </w:p>
    <w:p w14:paraId="73AD548B" w14:textId="3BB15E92" w:rsidR="000B28A8" w:rsidRDefault="000B28A8" w:rsidP="006A67C9">
      <w:r>
        <w:lastRenderedPageBreak/>
        <w:t xml:space="preserve">Plot(2) is the running time of </w:t>
      </w:r>
      <w:r w:rsidR="00EB1FA7">
        <w:t xml:space="preserve">different </w:t>
      </w:r>
      <w:r>
        <w:t>data structure used.</w:t>
      </w:r>
    </w:p>
    <w:p w14:paraId="2984378E" w14:textId="77777777" w:rsidR="000B28A8" w:rsidRDefault="000B28A8" w:rsidP="006A67C9"/>
    <w:p w14:paraId="4485E245" w14:textId="12361C39" w:rsidR="000B28A8" w:rsidRDefault="00EB1FA7" w:rsidP="006A67C9">
      <w:r>
        <w:t>Details:</w:t>
      </w:r>
      <w:r>
        <w:rPr>
          <w:noProof/>
        </w:rPr>
        <w:drawing>
          <wp:inline distT="0" distB="0" distL="0" distR="0" wp14:anchorId="40E56B62" wp14:editId="431F09C3">
            <wp:extent cx="5274310" cy="3166110"/>
            <wp:effectExtent l="0" t="0" r="0" b="0"/>
            <wp:docPr id="3" name="Picture 3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ot, screenshot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506" w14:textId="77777777" w:rsidR="00EB1FA7" w:rsidRDefault="00EB1FA7" w:rsidP="006A67C9"/>
    <w:p w14:paraId="48013308" w14:textId="77777777" w:rsidR="00EB1FA7" w:rsidRDefault="00EB1FA7" w:rsidP="006A67C9"/>
    <w:p w14:paraId="7DD058EA" w14:textId="77777777" w:rsidR="00CD35D6" w:rsidRPr="00CD35D6" w:rsidRDefault="00CD35D6" w:rsidP="00CD35D6"/>
    <w:p w14:paraId="60B221F2" w14:textId="77777777" w:rsidR="00CD35D6" w:rsidRDefault="00CD35D6" w:rsidP="00CD35D6"/>
    <w:p w14:paraId="45F4BB64" w14:textId="77777777" w:rsidR="00CD35D6" w:rsidRDefault="00CD35D6" w:rsidP="00CD35D6">
      <w:pPr>
        <w:tabs>
          <w:tab w:val="left" w:pos="3260"/>
        </w:tabs>
      </w:pPr>
      <w:r>
        <w:tab/>
      </w:r>
      <w:r>
        <w:t>Difficulties:</w:t>
      </w:r>
    </w:p>
    <w:p w14:paraId="58C5B3EF" w14:textId="77777777" w:rsidR="00CD35D6" w:rsidRDefault="00CD35D6" w:rsidP="00CD35D6">
      <w:pPr>
        <w:tabs>
          <w:tab w:val="left" w:pos="3260"/>
        </w:tabs>
      </w:pPr>
      <w:r>
        <w:t>1. When the data to be processed is too large, it still takes a long time to run.</w:t>
      </w:r>
    </w:p>
    <w:p w14:paraId="3394B20A" w14:textId="77777777" w:rsidR="00CD35D6" w:rsidRDefault="00CD35D6" w:rsidP="00CD35D6">
      <w:pPr>
        <w:tabs>
          <w:tab w:val="left" w:pos="3260"/>
        </w:tabs>
      </w:pPr>
      <w:r>
        <w:t>2. Java needs to warm up before running, it may cause the result of running time has deviation.</w:t>
      </w:r>
    </w:p>
    <w:p w14:paraId="6A7EF7C8" w14:textId="77777777" w:rsidR="00CD35D6" w:rsidRDefault="00CD35D6" w:rsidP="00CD35D6">
      <w:pPr>
        <w:tabs>
          <w:tab w:val="left" w:pos="3260"/>
        </w:tabs>
      </w:pPr>
      <w:r>
        <w:t xml:space="preserve">3. The dataset may not cover all abbreviations, because we cannot find a formal dataset related to this. </w:t>
      </w:r>
    </w:p>
    <w:p w14:paraId="23F49ECE" w14:textId="77777777" w:rsidR="00CD35D6" w:rsidRDefault="00CD35D6" w:rsidP="00CD35D6">
      <w:pPr>
        <w:tabs>
          <w:tab w:val="left" w:pos="3260"/>
        </w:tabs>
      </w:pPr>
    </w:p>
    <w:p w14:paraId="7A7D14EE" w14:textId="77777777" w:rsidR="00CD35D6" w:rsidRDefault="00CD35D6" w:rsidP="00CD35D6">
      <w:pPr>
        <w:tabs>
          <w:tab w:val="left" w:pos="3260"/>
        </w:tabs>
      </w:pPr>
    </w:p>
    <w:p w14:paraId="2B98F555" w14:textId="77777777" w:rsidR="00CD35D6" w:rsidRDefault="00CD35D6" w:rsidP="00CD35D6">
      <w:pPr>
        <w:tabs>
          <w:tab w:val="left" w:pos="3260"/>
        </w:tabs>
      </w:pPr>
      <w:r>
        <w:t>Responsibility:</w:t>
      </w:r>
    </w:p>
    <w:p w14:paraId="260895EC" w14:textId="77777777" w:rsidR="00CD35D6" w:rsidRDefault="00CD35D6" w:rsidP="00CD35D6">
      <w:pPr>
        <w:tabs>
          <w:tab w:val="left" w:pos="3260"/>
        </w:tabs>
      </w:pPr>
      <w:r>
        <w:t>Ximin Xu: Code the project and made video</w:t>
      </w:r>
    </w:p>
    <w:p w14:paraId="326C429F" w14:textId="77777777" w:rsidR="00CD35D6" w:rsidRDefault="00CD35D6" w:rsidP="00CD35D6">
      <w:pPr>
        <w:tabs>
          <w:tab w:val="left" w:pos="3260"/>
        </w:tabs>
      </w:pPr>
      <w:r>
        <w:t>Jiajun Huang: made a video, designed the algorithm and data structure</w:t>
      </w:r>
    </w:p>
    <w:p w14:paraId="58761703" w14:textId="7E4496F7" w:rsidR="00CD35D6" w:rsidRPr="00CD35D6" w:rsidRDefault="00CD35D6" w:rsidP="00CD35D6">
      <w:pPr>
        <w:tabs>
          <w:tab w:val="left" w:pos="3260"/>
        </w:tabs>
      </w:pPr>
      <w:r>
        <w:t>Yiqi Xu: Finish the summary, designed the algorithm and data structure</w:t>
      </w:r>
    </w:p>
    <w:sectPr w:rsidR="00CD35D6" w:rsidRPr="00CD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9654" w14:textId="77777777" w:rsidR="00FD57BA" w:rsidRDefault="00FD57BA" w:rsidP="00566582">
      <w:r>
        <w:separator/>
      </w:r>
    </w:p>
  </w:endnote>
  <w:endnote w:type="continuationSeparator" w:id="0">
    <w:p w14:paraId="08F275A7" w14:textId="77777777" w:rsidR="00FD57BA" w:rsidRDefault="00FD57BA" w:rsidP="0056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E800" w14:textId="77777777" w:rsidR="00FD57BA" w:rsidRDefault="00FD57BA" w:rsidP="00566582">
      <w:r>
        <w:separator/>
      </w:r>
    </w:p>
  </w:footnote>
  <w:footnote w:type="continuationSeparator" w:id="0">
    <w:p w14:paraId="384B20B3" w14:textId="77777777" w:rsidR="00FD57BA" w:rsidRDefault="00FD57BA" w:rsidP="0056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83"/>
    <w:rsid w:val="00055983"/>
    <w:rsid w:val="000B28A8"/>
    <w:rsid w:val="0010308A"/>
    <w:rsid w:val="002061C6"/>
    <w:rsid w:val="00300A98"/>
    <w:rsid w:val="00566582"/>
    <w:rsid w:val="006A67C9"/>
    <w:rsid w:val="006F08AC"/>
    <w:rsid w:val="007418B2"/>
    <w:rsid w:val="00780187"/>
    <w:rsid w:val="007C5124"/>
    <w:rsid w:val="0085542A"/>
    <w:rsid w:val="008713A4"/>
    <w:rsid w:val="00A62CD8"/>
    <w:rsid w:val="00CB3A73"/>
    <w:rsid w:val="00CD35D6"/>
    <w:rsid w:val="00E465D2"/>
    <w:rsid w:val="00EB1FA7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14FA8"/>
  <w15:chartTrackingRefBased/>
  <w15:docId w15:val="{D40E7B12-8CA5-49B5-AA10-42E8A77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5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65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6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ximin/Desktop/data301/lab10-davyxuximin/lab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uximin/Desktop/data301/lab10-davyxuximin/lab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Execute</a:t>
            </a:r>
            <a:r>
              <a:rPr lang="en-US" baseline="0"/>
              <a:t> Time with Different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>
        <c:manualLayout>
          <c:layoutTarget val="inner"/>
          <c:xMode val="edge"/>
          <c:yMode val="edge"/>
          <c:x val="9.8296650567967075E-2"/>
          <c:y val="7.7818928647256272E-2"/>
          <c:w val="0.88218596394019833"/>
          <c:h val="0.80034796947583997"/>
        </c:manualLayout>
      </c:layout>
      <c:lineChart>
        <c:grouping val="standard"/>
        <c:varyColors val="0"/>
        <c:ser>
          <c:idx val="0"/>
          <c:order val="0"/>
          <c:tx>
            <c:strRef>
              <c:f>Sheet8!$A$2</c:f>
              <c:strCache>
                <c:ptCount val="1"/>
                <c:pt idx="0">
                  <c:v>First - Split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Sheet8!$B$1:$M$1</c:f>
              <c:numCache>
                <c:formatCode>General</c:formatCode>
                <c:ptCount val="12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</c:numCache>
            </c:numRef>
          </c:cat>
          <c:val>
            <c:numRef>
              <c:f>Sheet8!$B$2:$M$2</c:f>
              <c:numCache>
                <c:formatCode>General</c:formatCode>
                <c:ptCount val="12"/>
                <c:pt idx="0">
                  <c:v>2693</c:v>
                </c:pt>
                <c:pt idx="1">
                  <c:v>2737</c:v>
                </c:pt>
                <c:pt idx="2">
                  <c:v>3321</c:v>
                </c:pt>
                <c:pt idx="3">
                  <c:v>2737</c:v>
                </c:pt>
                <c:pt idx="4">
                  <c:v>15720</c:v>
                </c:pt>
                <c:pt idx="5">
                  <c:v>39009</c:v>
                </c:pt>
                <c:pt idx="6">
                  <c:v>369533</c:v>
                </c:pt>
                <c:pt idx="7">
                  <c:v>1338330</c:v>
                </c:pt>
                <c:pt idx="8">
                  <c:v>25844373</c:v>
                </c:pt>
                <c:pt idx="9">
                  <c:v>93794058</c:v>
                </c:pt>
                <c:pt idx="10">
                  <c:v>2527799119</c:v>
                </c:pt>
                <c:pt idx="11">
                  <c:v>9802248065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16-B146-B00D-918026701474}"/>
            </c:ext>
          </c:extLst>
        </c:ser>
        <c:ser>
          <c:idx val="1"/>
          <c:order val="1"/>
          <c:tx>
            <c:strRef>
              <c:f>Sheet8!$A$3</c:f>
              <c:strCache>
                <c:ptCount val="1"/>
                <c:pt idx="0">
                  <c:v>Second - For loop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Sheet8!$B$1:$M$1</c:f>
              <c:numCache>
                <c:formatCode>General</c:formatCode>
                <c:ptCount val="12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</c:numCache>
            </c:numRef>
          </c:cat>
          <c:val>
            <c:numRef>
              <c:f>Sheet8!$B$3:$M$3</c:f>
              <c:numCache>
                <c:formatCode>General</c:formatCode>
                <c:ptCount val="12"/>
                <c:pt idx="0">
                  <c:v>1842</c:v>
                </c:pt>
                <c:pt idx="1">
                  <c:v>3128</c:v>
                </c:pt>
                <c:pt idx="2">
                  <c:v>3218</c:v>
                </c:pt>
                <c:pt idx="3">
                  <c:v>3128</c:v>
                </c:pt>
                <c:pt idx="4">
                  <c:v>17857</c:v>
                </c:pt>
                <c:pt idx="5">
                  <c:v>31037</c:v>
                </c:pt>
                <c:pt idx="6">
                  <c:v>155183</c:v>
                </c:pt>
                <c:pt idx="7">
                  <c:v>293081</c:v>
                </c:pt>
                <c:pt idx="8">
                  <c:v>1409447</c:v>
                </c:pt>
                <c:pt idx="9">
                  <c:v>2765792</c:v>
                </c:pt>
                <c:pt idx="10">
                  <c:v>13457683</c:v>
                </c:pt>
                <c:pt idx="11">
                  <c:v>26028971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16-B146-B00D-918026701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857183"/>
        <c:axId val="1299770271"/>
      </c:lineChart>
      <c:catAx>
        <c:axId val="129485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Input(words)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299770271"/>
        <c:crosses val="autoZero"/>
        <c:auto val="1"/>
        <c:lblAlgn val="ctr"/>
        <c:lblOffset val="100"/>
        <c:noMultiLvlLbl val="0"/>
      </c:catAx>
      <c:valAx>
        <c:axId val="12997702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layout>
            <c:manualLayout>
              <c:xMode val="edge"/>
              <c:yMode val="edge"/>
              <c:x val="1.0282043684016183E-2"/>
              <c:y val="0.519861109619472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29485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Execute</a:t>
            </a:r>
            <a:r>
              <a:rPr lang="en-US" baseline="0"/>
              <a:t> Time with Different Data Structure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>
        <c:manualLayout>
          <c:layoutTarget val="inner"/>
          <c:xMode val="edge"/>
          <c:yMode val="edge"/>
          <c:x val="9.6002486387751385E-2"/>
          <c:y val="8.6447804325253577E-2"/>
          <c:w val="0.88559982458323705"/>
          <c:h val="0.78753402764942104"/>
        </c:manualLayout>
      </c:layout>
      <c:lineChart>
        <c:grouping val="standard"/>
        <c:varyColors val="0"/>
        <c:ser>
          <c:idx val="0"/>
          <c:order val="0"/>
          <c:tx>
            <c:strRef>
              <c:f>Sheet8!$A$35</c:f>
              <c:strCache>
                <c:ptCount val="1"/>
                <c:pt idx="0">
                  <c:v>First - Hashmap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Sheet8!$B$34:$M$34</c:f>
              <c:numCache>
                <c:formatCode>General</c:formatCode>
                <c:ptCount val="12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</c:numCache>
            </c:numRef>
          </c:cat>
          <c:val>
            <c:numRef>
              <c:f>Sheet8!$B$35:$M$35</c:f>
              <c:numCache>
                <c:formatCode>General</c:formatCode>
                <c:ptCount val="12"/>
                <c:pt idx="0">
                  <c:v>10375</c:v>
                </c:pt>
                <c:pt idx="1">
                  <c:v>13369</c:v>
                </c:pt>
                <c:pt idx="2">
                  <c:v>12910</c:v>
                </c:pt>
                <c:pt idx="3">
                  <c:v>15049</c:v>
                </c:pt>
                <c:pt idx="4">
                  <c:v>48450</c:v>
                </c:pt>
                <c:pt idx="5">
                  <c:v>72537</c:v>
                </c:pt>
                <c:pt idx="6">
                  <c:v>515217</c:v>
                </c:pt>
                <c:pt idx="7">
                  <c:v>1741329</c:v>
                </c:pt>
                <c:pt idx="8">
                  <c:v>26957759</c:v>
                </c:pt>
                <c:pt idx="9">
                  <c:v>94553244</c:v>
                </c:pt>
                <c:pt idx="10">
                  <c:v>2436838401</c:v>
                </c:pt>
                <c:pt idx="11">
                  <c:v>9931162594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4-574D-8A18-2B5CC82682DD}"/>
            </c:ext>
          </c:extLst>
        </c:ser>
        <c:ser>
          <c:idx val="1"/>
          <c:order val="1"/>
          <c:tx>
            <c:strRef>
              <c:f>Sheet8!$A$36</c:f>
              <c:strCache>
                <c:ptCount val="1"/>
                <c:pt idx="0">
                  <c:v>Second - Array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Sheet8!$B$34:$M$34</c:f>
              <c:numCache>
                <c:formatCode>General</c:formatCode>
                <c:ptCount val="12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  <c:pt idx="10">
                  <c:v>500000</c:v>
                </c:pt>
                <c:pt idx="11">
                  <c:v>1000000</c:v>
                </c:pt>
              </c:numCache>
            </c:numRef>
          </c:cat>
          <c:val>
            <c:numRef>
              <c:f>Sheet8!$B$36:$M$36</c:f>
              <c:numCache>
                <c:formatCode>General</c:formatCode>
                <c:ptCount val="12"/>
                <c:pt idx="0">
                  <c:v>16548</c:v>
                </c:pt>
                <c:pt idx="1">
                  <c:v>16335</c:v>
                </c:pt>
                <c:pt idx="2">
                  <c:v>22150</c:v>
                </c:pt>
                <c:pt idx="3">
                  <c:v>27866</c:v>
                </c:pt>
                <c:pt idx="4">
                  <c:v>73492</c:v>
                </c:pt>
                <c:pt idx="5">
                  <c:v>172136</c:v>
                </c:pt>
                <c:pt idx="6">
                  <c:v>848747</c:v>
                </c:pt>
                <c:pt idx="7">
                  <c:v>2750444</c:v>
                </c:pt>
                <c:pt idx="8">
                  <c:v>27968148</c:v>
                </c:pt>
                <c:pt idx="9">
                  <c:v>107621629</c:v>
                </c:pt>
                <c:pt idx="10">
                  <c:v>2546753594</c:v>
                </c:pt>
                <c:pt idx="11">
                  <c:v>11268622886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A4-574D-8A18-2B5CC8268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876079"/>
        <c:axId val="1299107487"/>
      </c:lineChart>
      <c:catAx>
        <c:axId val="1305876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Input(words)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299107487"/>
        <c:crosses val="autoZero"/>
        <c:auto val="1"/>
        <c:lblAlgn val="ctr"/>
        <c:lblOffset val="100"/>
        <c:noMultiLvlLbl val="0"/>
      </c:catAx>
      <c:valAx>
        <c:axId val="12991074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layout>
            <c:manualLayout>
              <c:xMode val="edge"/>
              <c:yMode val="edge"/>
              <c:x val="1.2793061224159087E-2"/>
              <c:y val="0.503484364497682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30587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Jason</dc:creator>
  <cp:keywords/>
  <dc:description/>
  <cp:lastModifiedBy>xximing@student.ubc.ca</cp:lastModifiedBy>
  <cp:revision>4</cp:revision>
  <cp:lastPrinted>2023-04-13T04:01:00Z</cp:lastPrinted>
  <dcterms:created xsi:type="dcterms:W3CDTF">2023-04-13T06:02:00Z</dcterms:created>
  <dcterms:modified xsi:type="dcterms:W3CDTF">2023-04-13T07:02:00Z</dcterms:modified>
</cp:coreProperties>
</file>