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61E5F" w14:textId="392656FA" w:rsidR="00582DC8" w:rsidRPr="00A9456C" w:rsidRDefault="00130D7B" w:rsidP="003F6C1E">
      <w:pPr>
        <w:jc w:val="center"/>
        <w:rPr>
          <w:b/>
          <w:color w:val="0070C0"/>
          <w:sz w:val="32"/>
        </w:rPr>
      </w:pPr>
      <w:r w:rsidRPr="00A9456C">
        <w:rPr>
          <w:b/>
          <w:color w:val="0070C0"/>
          <w:sz w:val="32"/>
        </w:rPr>
        <w:t>FBA</w:t>
      </w:r>
      <w:r w:rsidR="00402EA3" w:rsidRPr="00A9456C">
        <w:rPr>
          <w:b/>
          <w:color w:val="0070C0"/>
          <w:sz w:val="32"/>
        </w:rPr>
        <w:t>_</w:t>
      </w:r>
      <w:r w:rsidR="00287975">
        <w:rPr>
          <w:b/>
          <w:color w:val="0070C0"/>
          <w:sz w:val="32"/>
        </w:rPr>
        <w:t>TSO_</w:t>
      </w:r>
      <w:r w:rsidR="00A936C1" w:rsidRPr="00A9456C">
        <w:rPr>
          <w:b/>
          <w:color w:val="0070C0"/>
          <w:sz w:val="32"/>
        </w:rPr>
        <w:t>NOR</w:t>
      </w:r>
      <w:r w:rsidR="00582DC8" w:rsidRPr="00A9456C">
        <w:rPr>
          <w:b/>
          <w:color w:val="0070C0"/>
          <w:sz w:val="32"/>
        </w:rPr>
        <w:t>_0</w:t>
      </w:r>
      <w:r w:rsidR="00E403D9">
        <w:rPr>
          <w:b/>
          <w:color w:val="0070C0"/>
          <w:sz w:val="32"/>
        </w:rPr>
        <w:t>3</w:t>
      </w:r>
      <w:r w:rsidR="00582DC8" w:rsidRPr="00A9456C">
        <w:rPr>
          <w:b/>
          <w:color w:val="0070C0"/>
          <w:sz w:val="32"/>
        </w:rPr>
        <w:t xml:space="preserve">: </w:t>
      </w:r>
      <w:r w:rsidR="00E403D9">
        <w:rPr>
          <w:b/>
          <w:color w:val="0070C0"/>
          <w:sz w:val="32"/>
        </w:rPr>
        <w:t>Walidacja domeny FBA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"/>
        <w:gridCol w:w="1130"/>
        <w:gridCol w:w="1606"/>
        <w:gridCol w:w="5981"/>
      </w:tblGrid>
      <w:tr w:rsidR="00582DC8" w:rsidRPr="00A9456C" w14:paraId="57161E61" w14:textId="77777777" w:rsidTr="00A70BB0">
        <w:trPr>
          <w:cantSplit/>
        </w:trPr>
        <w:tc>
          <w:tcPr>
            <w:tcW w:w="8859" w:type="dxa"/>
            <w:gridSpan w:val="4"/>
            <w:tcBorders>
              <w:bottom w:val="single" w:sz="4" w:space="0" w:color="auto"/>
            </w:tcBorders>
          </w:tcPr>
          <w:p w14:paraId="57161E60" w14:textId="77777777" w:rsidR="00582DC8" w:rsidRPr="00A9456C" w:rsidRDefault="00582DC8" w:rsidP="009F0C9A">
            <w:pPr>
              <w:pStyle w:val="Department"/>
              <w:rPr>
                <w:lang w:val="pl-PL"/>
              </w:rPr>
            </w:pPr>
          </w:p>
        </w:tc>
      </w:tr>
      <w:tr w:rsidR="00A70BB0" w:rsidRPr="00A9456C" w14:paraId="57161E64" w14:textId="77777777" w:rsidTr="00A70BB0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Before w:val="1"/>
          <w:wBefore w:w="70" w:type="dxa"/>
          <w:cantSplit/>
        </w:trPr>
        <w:tc>
          <w:tcPr>
            <w:tcW w:w="1134" w:type="dxa"/>
            <w:tcBorders>
              <w:left w:val="single" w:sz="4" w:space="0" w:color="auto"/>
            </w:tcBorders>
          </w:tcPr>
          <w:p w14:paraId="57161E62" w14:textId="598692AB" w:rsidR="00A70BB0" w:rsidRPr="00A9456C" w:rsidRDefault="00D92237" w:rsidP="00A70BB0">
            <w:pPr>
              <w:pStyle w:val="TableHeader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Wersja</w:t>
            </w:r>
          </w:p>
        </w:tc>
        <w:tc>
          <w:tcPr>
            <w:tcW w:w="765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57161E63" w14:textId="558880E3" w:rsidR="00A70BB0" w:rsidRPr="00A9456C" w:rsidRDefault="00130D7B" w:rsidP="00F901FC">
            <w:pPr>
              <w:pStyle w:val="Version"/>
              <w:rPr>
                <w:rFonts w:ascii="Calibri" w:hAnsi="Calibri" w:cstheme="minorHAnsi"/>
                <w:bCs/>
                <w:sz w:val="22"/>
                <w:lang w:val="pl-PL"/>
              </w:rPr>
            </w:pPr>
            <w:r w:rsidRPr="00A9456C">
              <w:rPr>
                <w:rFonts w:ascii="Calibri" w:hAnsi="Calibri" w:cstheme="minorHAnsi"/>
                <w:sz w:val="22"/>
                <w:lang w:val="pl-PL"/>
              </w:rPr>
              <w:t>0.</w:t>
            </w:r>
            <w:r w:rsidR="004441FB">
              <w:rPr>
                <w:rFonts w:ascii="Calibri" w:hAnsi="Calibri" w:cstheme="minorHAnsi"/>
                <w:sz w:val="22"/>
                <w:lang w:val="pl-PL"/>
              </w:rPr>
              <w:t>2</w:t>
            </w:r>
            <w:r w:rsidR="00187750">
              <w:rPr>
                <w:rFonts w:ascii="Calibri" w:hAnsi="Calibri" w:cstheme="minorHAnsi"/>
                <w:sz w:val="22"/>
                <w:lang w:val="pl-PL"/>
              </w:rPr>
              <w:t>1</w:t>
            </w:r>
          </w:p>
        </w:tc>
      </w:tr>
      <w:tr w:rsidR="00A70BB0" w:rsidRPr="00A9456C" w14:paraId="57161E67" w14:textId="77777777" w:rsidTr="00A70BB0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Before w:val="1"/>
          <w:wBefore w:w="70" w:type="dxa"/>
          <w:cantSplit/>
        </w:trPr>
        <w:tc>
          <w:tcPr>
            <w:tcW w:w="1134" w:type="dxa"/>
            <w:tcBorders>
              <w:left w:val="single" w:sz="4" w:space="0" w:color="auto"/>
            </w:tcBorders>
          </w:tcPr>
          <w:p w14:paraId="57161E65" w14:textId="50028A01" w:rsidR="00A70BB0" w:rsidRPr="00A9456C" w:rsidRDefault="00D92237" w:rsidP="00A70BB0">
            <w:pPr>
              <w:pStyle w:val="TableHeader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Data</w:t>
            </w:r>
          </w:p>
        </w:tc>
        <w:tc>
          <w:tcPr>
            <w:tcW w:w="7655" w:type="dxa"/>
            <w:gridSpan w:val="2"/>
            <w:tcBorders>
              <w:right w:val="single" w:sz="4" w:space="0" w:color="auto"/>
            </w:tcBorders>
          </w:tcPr>
          <w:p w14:paraId="57161E66" w14:textId="2108E310" w:rsidR="00A70BB0" w:rsidRPr="00A9456C" w:rsidRDefault="00187750" w:rsidP="001F42AB">
            <w:pPr>
              <w:pStyle w:val="VersionDate"/>
              <w:rPr>
                <w:rFonts w:ascii="Calibri" w:hAnsi="Calibri" w:cstheme="minorHAnsi"/>
                <w:bCs/>
                <w:sz w:val="22"/>
                <w:lang w:val="pl-PL"/>
              </w:rPr>
            </w:pPr>
            <w:r>
              <w:rPr>
                <w:rFonts w:ascii="Calibri" w:hAnsi="Calibri" w:cstheme="minorHAnsi"/>
                <w:bCs/>
                <w:sz w:val="22"/>
                <w:lang w:val="pl-PL"/>
              </w:rPr>
              <w:t>01</w:t>
            </w:r>
            <w:r w:rsidR="00F901FC" w:rsidRPr="00A9456C">
              <w:rPr>
                <w:rFonts w:ascii="Calibri" w:hAnsi="Calibri" w:cstheme="minorHAnsi"/>
                <w:bCs/>
                <w:sz w:val="22"/>
                <w:lang w:val="pl-PL"/>
              </w:rPr>
              <w:t>/</w:t>
            </w:r>
            <w:r w:rsidRPr="00A9456C">
              <w:rPr>
                <w:rFonts w:ascii="Calibri" w:hAnsi="Calibri" w:cstheme="minorHAnsi"/>
                <w:bCs/>
                <w:sz w:val="22"/>
                <w:lang w:val="pl-PL"/>
              </w:rPr>
              <w:t>0</w:t>
            </w:r>
            <w:r>
              <w:rPr>
                <w:rFonts w:ascii="Calibri" w:hAnsi="Calibri" w:cstheme="minorHAnsi"/>
                <w:bCs/>
                <w:sz w:val="22"/>
                <w:lang w:val="pl-PL"/>
              </w:rPr>
              <w:t>8</w:t>
            </w:r>
            <w:r w:rsidR="00F901FC" w:rsidRPr="00A9456C">
              <w:rPr>
                <w:rFonts w:ascii="Calibri" w:hAnsi="Calibri" w:cstheme="minorHAnsi"/>
                <w:bCs/>
                <w:sz w:val="22"/>
                <w:lang w:val="pl-PL"/>
              </w:rPr>
              <w:t>/202</w:t>
            </w:r>
            <w:r w:rsidR="00282567">
              <w:rPr>
                <w:rFonts w:ascii="Calibri" w:hAnsi="Calibri" w:cstheme="minorHAnsi"/>
                <w:bCs/>
                <w:sz w:val="22"/>
                <w:lang w:val="pl-PL"/>
              </w:rPr>
              <w:t>5</w:t>
            </w:r>
            <w:bookmarkStart w:id="0" w:name="_GoBack"/>
            <w:bookmarkEnd w:id="0"/>
          </w:p>
        </w:tc>
      </w:tr>
      <w:tr w:rsidR="00A70BB0" w:rsidRPr="00A9456C" w14:paraId="57161E6B" w14:textId="77777777" w:rsidTr="00A70BB0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Before w:val="1"/>
          <w:wBefore w:w="70" w:type="dxa"/>
          <w:cantSplit/>
        </w:trPr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</w:tcPr>
          <w:p w14:paraId="57161E68" w14:textId="77777777" w:rsidR="00A70BB0" w:rsidRPr="00A9456C" w:rsidRDefault="00A70BB0" w:rsidP="00A70BB0">
            <w:pPr>
              <w:pStyle w:val="TableHeader"/>
              <w:rPr>
                <w:rFonts w:asciiTheme="minorHAnsi" w:hAnsiTheme="minorHAnsi" w:cstheme="minorHAnsi"/>
                <w:sz w:val="20"/>
                <w:lang w:val="pl-PL"/>
              </w:rPr>
            </w:pPr>
            <w:r w:rsidRPr="00A9456C">
              <w:rPr>
                <w:rFonts w:ascii="Calibri" w:hAnsi="Calibri" w:cstheme="minorHAnsi"/>
                <w:sz w:val="22"/>
                <w:lang w:val="pl-PL"/>
              </w:rPr>
              <w:t>Status</w:t>
            </w:r>
          </w:p>
        </w:tc>
        <w:tc>
          <w:tcPr>
            <w:tcW w:w="1617" w:type="dxa"/>
            <w:tcBorders>
              <w:bottom w:val="single" w:sz="4" w:space="0" w:color="auto"/>
            </w:tcBorders>
          </w:tcPr>
          <w:p w14:paraId="57161E69" w14:textId="31710624" w:rsidR="00A70BB0" w:rsidRPr="00A9456C" w:rsidRDefault="00E9787A" w:rsidP="00A70BB0">
            <w:pPr>
              <w:pStyle w:val="TableText"/>
              <w:rPr>
                <w:rFonts w:asciiTheme="minorHAnsi" w:hAnsiTheme="minorHAnsi" w:cstheme="minorHAnsi"/>
                <w:bCs/>
                <w:sz w:val="20"/>
                <w:lang w:val="pl-PL"/>
              </w:rPr>
            </w:pPr>
            <w:sdt>
              <w:sdtPr>
                <w:rPr>
                  <w:rFonts w:ascii="Calibri" w:hAnsi="Calibri" w:cstheme="minorHAnsi"/>
                  <w:bCs/>
                  <w:vanish/>
                  <w:sz w:val="22"/>
                  <w:lang w:val="pl-PL"/>
                </w:rPr>
                <w:id w:val="-1132478790"/>
              </w:sdtPr>
              <w:sdtEndPr/>
              <w:sdtContent>
                <w:sdt>
                  <w:sdtPr>
                    <w:rPr>
                      <w:rFonts w:ascii="Calibri" w:hAnsi="Calibri" w:cstheme="minorHAnsi"/>
                      <w:bCs/>
                      <w:vanish/>
                      <w:sz w:val="22"/>
                      <w:lang w:val="pl-PL"/>
                    </w:rPr>
                    <w:id w:val="2088880943"/>
                  </w:sdtPr>
                  <w:sdtEndPr/>
                  <w:sdtContent>
                    <w:r w:rsidR="00130D7B" w:rsidRPr="00A9456C">
                      <w:rPr>
                        <w:rFonts w:ascii="Calibri" w:eastAsia="MS Gothic" w:hAnsi="Calibri" w:cstheme="minorHAnsi"/>
                        <w:bCs/>
                        <w:sz w:val="22"/>
                        <w:lang w:val="pl-PL"/>
                      </w:rPr>
                      <w:t>☒</w:t>
                    </w:r>
                    <w:r w:rsidR="003B3529">
                      <w:rPr>
                        <w:rFonts w:ascii="Calibri" w:eastAsia="MS Gothic" w:hAnsi="Calibri" w:cstheme="minorHAnsi"/>
                        <w:bCs/>
                        <w:sz w:val="22"/>
                        <w:lang w:val="pl-PL"/>
                      </w:rPr>
                      <w:t xml:space="preserve">    </w:t>
                    </w:r>
                  </w:sdtContent>
                </w:sdt>
              </w:sdtContent>
            </w:sdt>
            <w:r w:rsidR="009C5F74" w:rsidRPr="00A9456C">
              <w:rPr>
                <w:rFonts w:ascii="Calibri" w:hAnsi="Calibri" w:cstheme="minorHAnsi"/>
                <w:bCs/>
                <w:vanish/>
                <w:sz w:val="22"/>
                <w:lang w:val="pl-PL"/>
              </w:rPr>
              <w:t xml:space="preserve"> </w:t>
            </w:r>
            <w:sdt>
              <w:sdtPr>
                <w:rPr>
                  <w:rFonts w:ascii="Calibri" w:hAnsi="Calibri" w:cstheme="minorHAnsi"/>
                  <w:bCs/>
                  <w:vanish/>
                  <w:sz w:val="22"/>
                  <w:lang w:val="pl-PL"/>
                </w:rPr>
                <w:id w:val="1071692794"/>
              </w:sdtPr>
              <w:sdtEndPr/>
              <w:sdtContent>
                <w:sdt>
                  <w:sdtPr>
                    <w:rPr>
                      <w:rFonts w:ascii="Calibri" w:hAnsi="Calibri" w:cstheme="minorHAnsi"/>
                      <w:bCs/>
                      <w:vanish/>
                      <w:sz w:val="22"/>
                      <w:lang w:val="pl-PL"/>
                    </w:rPr>
                    <w:id w:val="-1180050429"/>
                  </w:sdtPr>
                  <w:sdtEndPr/>
                  <w:sdtContent>
                    <w:sdt>
                      <w:sdtPr>
                        <w:rPr>
                          <w:rFonts w:ascii="Calibri" w:hAnsi="Calibri" w:cstheme="minorHAnsi"/>
                          <w:bCs/>
                          <w:vanish/>
                          <w:sz w:val="22"/>
                          <w:lang w:val="pl-PL"/>
                        </w:rPr>
                        <w:id w:val="-701787247"/>
                        <w:showingPlcHdr/>
                      </w:sdtPr>
                      <w:sdtEndPr/>
                      <w:sdtContent>
                        <w:r w:rsidR="009C5F74" w:rsidRPr="00A9456C">
                          <w:rPr>
                            <w:rFonts w:ascii="Calibri" w:hAnsi="Calibri" w:cstheme="minorHAnsi"/>
                            <w:bCs/>
                            <w:vanish/>
                            <w:sz w:val="22"/>
                            <w:lang w:val="pl-PL"/>
                          </w:rPr>
                          <w:t xml:space="preserve">     </w:t>
                        </w:r>
                      </w:sdtContent>
                    </w:sdt>
                  </w:sdtContent>
                </w:sdt>
              </w:sdtContent>
            </w:sdt>
            <w:r w:rsidR="00A70BB0" w:rsidRPr="00A9456C">
              <w:rPr>
                <w:rFonts w:ascii="Calibri" w:hAnsi="Calibri" w:cstheme="minorHAnsi"/>
                <w:bCs/>
                <w:sz w:val="22"/>
                <w:lang w:val="pl-PL"/>
              </w:rPr>
              <w:t>Draft</w:t>
            </w:r>
          </w:p>
        </w:tc>
        <w:tc>
          <w:tcPr>
            <w:tcW w:w="6038" w:type="dxa"/>
            <w:tcBorders>
              <w:bottom w:val="single" w:sz="4" w:space="0" w:color="auto"/>
              <w:right w:val="single" w:sz="4" w:space="0" w:color="auto"/>
            </w:tcBorders>
          </w:tcPr>
          <w:p w14:paraId="57161E6A" w14:textId="4BC98C34" w:rsidR="00A70BB0" w:rsidRPr="00A9456C" w:rsidRDefault="00E9787A" w:rsidP="00130D7B">
            <w:pPr>
              <w:pStyle w:val="TableText"/>
              <w:rPr>
                <w:rFonts w:ascii="Calibri" w:hAnsi="Calibri" w:cstheme="minorHAnsi"/>
                <w:bCs/>
                <w:sz w:val="22"/>
                <w:lang w:val="pl-PL"/>
              </w:rPr>
            </w:pPr>
            <w:sdt>
              <w:sdtPr>
                <w:rPr>
                  <w:rFonts w:ascii="Calibri" w:hAnsi="Calibri" w:cstheme="minorHAnsi"/>
                  <w:bCs/>
                  <w:vanish/>
                  <w:sz w:val="22"/>
                  <w:lang w:val="pl-PL"/>
                </w:rPr>
                <w:id w:val="-2029940525"/>
              </w:sdtPr>
              <w:sdtEndPr/>
              <w:sdtContent>
                <w:r w:rsidR="00130D7B" w:rsidRPr="00A9456C">
                  <w:rPr>
                    <w:rFonts w:ascii="Calibri" w:eastAsia="MS Gothic" w:hAnsi="Calibri" w:cstheme="minorHAnsi"/>
                    <w:bCs/>
                    <w:sz w:val="22"/>
                    <w:lang w:val="pl-PL"/>
                  </w:rPr>
                  <w:t>☐</w:t>
                </w:r>
                <w:r w:rsidR="003B3529">
                  <w:rPr>
                    <w:rFonts w:ascii="Calibri" w:eastAsia="MS Gothic" w:hAnsi="Calibri" w:cstheme="minorHAnsi"/>
                    <w:bCs/>
                    <w:sz w:val="22"/>
                    <w:lang w:val="pl-PL"/>
                  </w:rPr>
                  <w:t xml:space="preserve">    </w:t>
                </w:r>
              </w:sdtContent>
            </w:sdt>
            <w:r w:rsidR="009C5F74" w:rsidRPr="00A9456C">
              <w:rPr>
                <w:rFonts w:ascii="Calibri" w:hAnsi="Calibri" w:cstheme="minorHAnsi"/>
                <w:bCs/>
                <w:vanish/>
                <w:sz w:val="22"/>
                <w:lang w:val="pl-PL"/>
              </w:rPr>
              <w:t xml:space="preserve"> </w:t>
            </w:r>
            <w:r w:rsidR="00130D7B" w:rsidRPr="00A9456C">
              <w:rPr>
                <w:rFonts w:ascii="Calibri" w:hAnsi="Calibri" w:cstheme="minorHAnsi"/>
                <w:bCs/>
                <w:vanish/>
                <w:sz w:val="22"/>
                <w:lang w:val="pl-PL"/>
              </w:rPr>
              <w:t xml:space="preserve">  </w:t>
            </w:r>
            <w:r w:rsidR="00A70BB0" w:rsidRPr="00A9456C">
              <w:rPr>
                <w:rFonts w:ascii="Calibri" w:hAnsi="Calibri" w:cstheme="minorHAnsi"/>
                <w:bCs/>
                <w:sz w:val="22"/>
                <w:lang w:val="pl-PL"/>
              </w:rPr>
              <w:t>Final</w:t>
            </w:r>
          </w:p>
        </w:tc>
      </w:tr>
    </w:tbl>
    <w:p w14:paraId="57161E6C" w14:textId="77777777" w:rsidR="00582DC8" w:rsidRPr="00A9456C" w:rsidRDefault="00582DC8" w:rsidP="00597CDF">
      <w:pPr>
        <w:spacing w:before="0" w:after="0"/>
        <w:rPr>
          <w:b/>
          <w:color w:val="0070C0"/>
          <w:sz w:val="32"/>
          <w:szCs w:val="32"/>
        </w:rPr>
      </w:pPr>
    </w:p>
    <w:p w14:paraId="57161E6D" w14:textId="59AB9173" w:rsidR="00582DC8" w:rsidRPr="00A9456C" w:rsidRDefault="00D92237" w:rsidP="002870B3">
      <w:pPr>
        <w:rPr>
          <w:b/>
          <w:sz w:val="24"/>
          <w:szCs w:val="24"/>
        </w:rPr>
      </w:pPr>
      <w:bookmarkStart w:id="1" w:name="_Hlk194994270"/>
      <w:r>
        <w:rPr>
          <w:rFonts w:cs="Calibri"/>
          <w:b/>
          <w:color w:val="0070C0"/>
          <w:sz w:val="24"/>
          <w:szCs w:val="24"/>
        </w:rPr>
        <w:t>Zatwierdzono</w:t>
      </w:r>
    </w:p>
    <w:tbl>
      <w:tblPr>
        <w:tblW w:w="8789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118"/>
        <w:gridCol w:w="1037"/>
        <w:gridCol w:w="2410"/>
        <w:gridCol w:w="2268"/>
        <w:gridCol w:w="1956"/>
      </w:tblGrid>
      <w:tr w:rsidR="00D92237" w:rsidRPr="00A9456C" w14:paraId="57161E73" w14:textId="77777777" w:rsidTr="00D92237"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</w:tcPr>
          <w:bookmarkEnd w:id="1"/>
          <w:p w14:paraId="57161E6E" w14:textId="4FFB3138" w:rsidR="00582DC8" w:rsidRPr="00A9456C" w:rsidRDefault="00D92237" w:rsidP="009F0C9A">
            <w:pPr>
              <w:pStyle w:val="TableHeader"/>
              <w:jc w:val="center"/>
              <w:rPr>
                <w:lang w:val="pl-PL"/>
              </w:rPr>
            </w:pPr>
            <w:r>
              <w:rPr>
                <w:rFonts w:ascii="Calibri" w:hAnsi="Calibri"/>
                <w:sz w:val="22"/>
                <w:lang w:val="pl-PL"/>
              </w:rPr>
              <w:t>Wersja</w:t>
            </w:r>
          </w:p>
        </w:tc>
        <w:tc>
          <w:tcPr>
            <w:tcW w:w="1037" w:type="dxa"/>
            <w:tcBorders>
              <w:top w:val="single" w:sz="4" w:space="0" w:color="auto"/>
            </w:tcBorders>
          </w:tcPr>
          <w:p w14:paraId="57161E6F" w14:textId="2E687019" w:rsidR="00582DC8" w:rsidRPr="00A9456C" w:rsidRDefault="00D92237" w:rsidP="009F0C9A">
            <w:pPr>
              <w:pStyle w:val="TableHeader"/>
              <w:jc w:val="center"/>
              <w:rPr>
                <w:lang w:val="pl-PL"/>
              </w:rPr>
            </w:pPr>
            <w:r>
              <w:rPr>
                <w:rFonts w:ascii="Calibri" w:hAnsi="Calibri"/>
                <w:sz w:val="22"/>
                <w:lang w:val="pl-PL"/>
              </w:rPr>
              <w:t>Data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7161E70" w14:textId="3604F61B" w:rsidR="00582DC8" w:rsidRPr="00A9456C" w:rsidRDefault="00D92237" w:rsidP="009F0C9A">
            <w:pPr>
              <w:pStyle w:val="TableHeader"/>
              <w:jc w:val="center"/>
              <w:rPr>
                <w:lang w:val="pl-PL"/>
              </w:rPr>
            </w:pPr>
            <w:r>
              <w:rPr>
                <w:rFonts w:ascii="Calibri" w:hAnsi="Calibri"/>
                <w:sz w:val="22"/>
                <w:lang w:val="pl-PL"/>
              </w:rPr>
              <w:t>Osoba odpowiedzialna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7161E71" w14:textId="128118D8" w:rsidR="00582DC8" w:rsidRPr="00A9456C" w:rsidRDefault="00D92237" w:rsidP="009F0C9A">
            <w:pPr>
              <w:pStyle w:val="TableHeader"/>
              <w:jc w:val="center"/>
              <w:rPr>
                <w:lang w:val="pl-PL"/>
              </w:rPr>
            </w:pPr>
            <w:r>
              <w:rPr>
                <w:rFonts w:ascii="Calibri" w:hAnsi="Calibri"/>
                <w:sz w:val="22"/>
                <w:lang w:val="pl-PL"/>
              </w:rPr>
              <w:t>Funkcja</w:t>
            </w:r>
          </w:p>
        </w:tc>
        <w:tc>
          <w:tcPr>
            <w:tcW w:w="1956" w:type="dxa"/>
            <w:tcBorders>
              <w:top w:val="single" w:sz="4" w:space="0" w:color="auto"/>
              <w:right w:val="single" w:sz="4" w:space="0" w:color="auto"/>
            </w:tcBorders>
          </w:tcPr>
          <w:p w14:paraId="57161E72" w14:textId="1B5D26DD" w:rsidR="00582DC8" w:rsidRPr="00A9456C" w:rsidRDefault="00D92237" w:rsidP="009F0C9A">
            <w:pPr>
              <w:pStyle w:val="TableHeader"/>
              <w:jc w:val="center"/>
              <w:rPr>
                <w:rFonts w:ascii="Calibri" w:hAnsi="Calibri"/>
                <w:sz w:val="22"/>
                <w:lang w:val="pl-PL"/>
              </w:rPr>
            </w:pPr>
            <w:r>
              <w:rPr>
                <w:rFonts w:ascii="Calibri" w:hAnsi="Calibri"/>
                <w:sz w:val="22"/>
                <w:lang w:val="pl-PL"/>
              </w:rPr>
              <w:t>Podpis</w:t>
            </w:r>
          </w:p>
        </w:tc>
      </w:tr>
      <w:tr w:rsidR="00582DC8" w:rsidRPr="00A9456C" w14:paraId="57161E79" w14:textId="77777777" w:rsidTr="00D92237">
        <w:tc>
          <w:tcPr>
            <w:tcW w:w="1118" w:type="dxa"/>
            <w:tcBorders>
              <w:left w:val="single" w:sz="4" w:space="0" w:color="auto"/>
            </w:tcBorders>
          </w:tcPr>
          <w:p w14:paraId="57161E74" w14:textId="77777777" w:rsidR="00582DC8" w:rsidRPr="00A9456C" w:rsidRDefault="00582DC8" w:rsidP="009F0C9A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  <w:tc>
          <w:tcPr>
            <w:tcW w:w="1037" w:type="dxa"/>
          </w:tcPr>
          <w:p w14:paraId="57161E75" w14:textId="77777777" w:rsidR="00582DC8" w:rsidRPr="00A9456C" w:rsidRDefault="00582DC8" w:rsidP="009F0C9A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  <w:tc>
          <w:tcPr>
            <w:tcW w:w="2410" w:type="dxa"/>
          </w:tcPr>
          <w:p w14:paraId="57161E76" w14:textId="77777777" w:rsidR="00582DC8" w:rsidRPr="00A9456C" w:rsidRDefault="00582DC8" w:rsidP="009F0C9A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  <w:tc>
          <w:tcPr>
            <w:tcW w:w="2268" w:type="dxa"/>
          </w:tcPr>
          <w:p w14:paraId="57161E77" w14:textId="77777777" w:rsidR="00582DC8" w:rsidRPr="00A9456C" w:rsidRDefault="00582DC8" w:rsidP="009F0C9A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  <w:tc>
          <w:tcPr>
            <w:tcW w:w="1956" w:type="dxa"/>
            <w:tcBorders>
              <w:right w:val="single" w:sz="4" w:space="0" w:color="auto"/>
            </w:tcBorders>
          </w:tcPr>
          <w:p w14:paraId="57161E78" w14:textId="77777777" w:rsidR="00582DC8" w:rsidRPr="00A9456C" w:rsidRDefault="00582DC8" w:rsidP="009F0C9A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</w:p>
        </w:tc>
      </w:tr>
      <w:tr w:rsidR="00A70BB0" w:rsidRPr="00A9456C" w14:paraId="57161E7F" w14:textId="77777777" w:rsidTr="00D92237">
        <w:tblPrEx>
          <w:tblLook w:val="04A0" w:firstRow="1" w:lastRow="0" w:firstColumn="1" w:lastColumn="0" w:noHBand="0" w:noVBand="1"/>
        </w:tblPrEx>
        <w:tc>
          <w:tcPr>
            <w:tcW w:w="111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7161E7A" w14:textId="77777777" w:rsidR="00A70BB0" w:rsidRPr="00A9456C" w:rsidRDefault="00A70BB0" w:rsidP="00A70BB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7161E7B" w14:textId="77777777" w:rsidR="00A70BB0" w:rsidRPr="00A9456C" w:rsidRDefault="00A70BB0" w:rsidP="00A70BB0">
            <w:pPr>
              <w:pStyle w:val="TableText"/>
              <w:rPr>
                <w:rFonts w:asciiTheme="minorHAnsi" w:hAnsiTheme="minorHAnsi" w:cstheme="minorHAnsi"/>
                <w:bCs/>
                <w:sz w:val="20"/>
                <w:lang w:val="pl-P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7161E7C" w14:textId="77777777" w:rsidR="00A70BB0" w:rsidRPr="00A9456C" w:rsidRDefault="00A70BB0" w:rsidP="00A70BB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7161E7D" w14:textId="77777777" w:rsidR="00A70BB0" w:rsidRPr="00A9456C" w:rsidRDefault="00A70BB0" w:rsidP="00A70BB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7161E7E" w14:textId="77777777" w:rsidR="00A70BB0" w:rsidRPr="00A9456C" w:rsidRDefault="00A70BB0" w:rsidP="00A70BB0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</w:p>
        </w:tc>
      </w:tr>
    </w:tbl>
    <w:p w14:paraId="57161E80" w14:textId="77777777" w:rsidR="00582DC8" w:rsidRPr="00A9456C" w:rsidRDefault="00582DC8" w:rsidP="00597CDF">
      <w:pPr>
        <w:ind w:hanging="142"/>
        <w:rPr>
          <w:rFonts w:cs="Calibri"/>
          <w:b/>
          <w:color w:val="0070C0"/>
          <w:sz w:val="24"/>
          <w:szCs w:val="24"/>
        </w:rPr>
      </w:pPr>
    </w:p>
    <w:p w14:paraId="57161E81" w14:textId="1A9B3927" w:rsidR="00453F72" w:rsidRPr="00A9456C" w:rsidRDefault="00D92237" w:rsidP="00657FBF">
      <w:pPr>
        <w:rPr>
          <w:rFonts w:cs="Calibri"/>
          <w:b/>
          <w:color w:val="0070C0"/>
          <w:sz w:val="24"/>
          <w:szCs w:val="24"/>
        </w:rPr>
      </w:pPr>
      <w:bookmarkStart w:id="2" w:name="_Hlk194994263"/>
      <w:r>
        <w:rPr>
          <w:rFonts w:cs="Calibri"/>
          <w:b/>
          <w:color w:val="0070C0"/>
          <w:sz w:val="24"/>
          <w:szCs w:val="24"/>
        </w:rPr>
        <w:t>Poprzednie wersje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02"/>
        <w:gridCol w:w="1826"/>
        <w:gridCol w:w="2093"/>
        <w:gridCol w:w="3348"/>
      </w:tblGrid>
      <w:tr w:rsidR="00453F72" w:rsidRPr="00A9456C" w14:paraId="57161E86" w14:textId="77777777" w:rsidTr="00336356">
        <w:tc>
          <w:tcPr>
            <w:tcW w:w="1402" w:type="dxa"/>
          </w:tcPr>
          <w:bookmarkEnd w:id="2"/>
          <w:p w14:paraId="57161E82" w14:textId="4D6AADD0" w:rsidR="00453F72" w:rsidRPr="00A9456C" w:rsidRDefault="00D92237" w:rsidP="00037892">
            <w:pPr>
              <w:spacing w:before="60" w:after="60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Wersja</w:t>
            </w:r>
          </w:p>
        </w:tc>
        <w:tc>
          <w:tcPr>
            <w:tcW w:w="1826" w:type="dxa"/>
          </w:tcPr>
          <w:p w14:paraId="57161E83" w14:textId="3AAA6AC1" w:rsidR="00453F72" w:rsidRPr="00A9456C" w:rsidRDefault="00D92237" w:rsidP="00037892">
            <w:pPr>
              <w:spacing w:before="60" w:after="60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Data</w:t>
            </w:r>
          </w:p>
        </w:tc>
        <w:tc>
          <w:tcPr>
            <w:tcW w:w="2093" w:type="dxa"/>
          </w:tcPr>
          <w:p w14:paraId="57161E84" w14:textId="09169AA3" w:rsidR="00453F72" w:rsidRPr="00A9456C" w:rsidRDefault="00D92237" w:rsidP="00037892">
            <w:pPr>
              <w:spacing w:before="60" w:after="60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Autor</w:t>
            </w:r>
          </w:p>
        </w:tc>
        <w:tc>
          <w:tcPr>
            <w:tcW w:w="3348" w:type="dxa"/>
          </w:tcPr>
          <w:p w14:paraId="57161E85" w14:textId="69420A07" w:rsidR="00453F72" w:rsidRPr="00A9456C" w:rsidRDefault="00D92237" w:rsidP="00037892">
            <w:pPr>
              <w:spacing w:before="60" w:after="60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Podsumowanie zmian</w:t>
            </w:r>
          </w:p>
        </w:tc>
      </w:tr>
      <w:tr w:rsidR="00453F72" w:rsidRPr="00A9456C" w14:paraId="57161E8B" w14:textId="77777777" w:rsidTr="00336356">
        <w:tc>
          <w:tcPr>
            <w:tcW w:w="1402" w:type="dxa"/>
          </w:tcPr>
          <w:p w14:paraId="57161E87" w14:textId="77777777" w:rsidR="00453F72" w:rsidRPr="00A9456C" w:rsidRDefault="00453F72" w:rsidP="00037892">
            <w:pPr>
              <w:spacing w:before="60" w:after="60"/>
              <w:jc w:val="center"/>
              <w:rPr>
                <w:rFonts w:cs="Calibri"/>
                <w:sz w:val="20"/>
                <w:szCs w:val="20"/>
              </w:rPr>
            </w:pPr>
            <w:r w:rsidRPr="00A9456C">
              <w:rPr>
                <w:rFonts w:cs="Calibri"/>
                <w:szCs w:val="20"/>
              </w:rPr>
              <w:t>0.1</w:t>
            </w:r>
          </w:p>
        </w:tc>
        <w:tc>
          <w:tcPr>
            <w:tcW w:w="1826" w:type="dxa"/>
          </w:tcPr>
          <w:p w14:paraId="57161E88" w14:textId="485A5BA2" w:rsidR="00453F72" w:rsidRPr="00A9456C" w:rsidRDefault="00010CA0" w:rsidP="00010CA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05</w:t>
            </w:r>
            <w:r w:rsidR="003B6D5B" w:rsidRPr="00A9456C">
              <w:rPr>
                <w:rFonts w:ascii="Calibri" w:hAnsi="Calibri" w:cstheme="minorHAnsi"/>
                <w:sz w:val="22"/>
                <w:lang w:val="pl-PL"/>
              </w:rPr>
              <w:t>/</w:t>
            </w:r>
            <w:r w:rsidR="00453F72" w:rsidRPr="00A9456C">
              <w:rPr>
                <w:rFonts w:ascii="Calibri" w:hAnsi="Calibri" w:cstheme="minorHAnsi"/>
                <w:sz w:val="22"/>
                <w:lang w:val="pl-PL"/>
              </w:rPr>
              <w:t>0</w:t>
            </w:r>
            <w:r>
              <w:rPr>
                <w:rFonts w:ascii="Calibri" w:hAnsi="Calibri" w:cstheme="minorHAnsi"/>
                <w:sz w:val="22"/>
                <w:lang w:val="pl-PL"/>
              </w:rPr>
              <w:t>3</w:t>
            </w:r>
            <w:r w:rsidR="003B6D5B" w:rsidRPr="00A9456C">
              <w:rPr>
                <w:rFonts w:ascii="Calibri" w:hAnsi="Calibri" w:cstheme="minorHAnsi"/>
                <w:sz w:val="22"/>
                <w:lang w:val="pl-PL"/>
              </w:rPr>
              <w:t>/</w:t>
            </w:r>
            <w:r w:rsidR="00130D7B" w:rsidRPr="00A9456C">
              <w:rPr>
                <w:rFonts w:ascii="Calibri" w:hAnsi="Calibri" w:cstheme="minorHAnsi"/>
                <w:sz w:val="22"/>
                <w:lang w:val="pl-PL"/>
              </w:rPr>
              <w:t>2022</w:t>
            </w:r>
          </w:p>
        </w:tc>
        <w:tc>
          <w:tcPr>
            <w:tcW w:w="2093" w:type="dxa"/>
          </w:tcPr>
          <w:p w14:paraId="57161E89" w14:textId="6C1C9310" w:rsidR="00453F72" w:rsidRPr="00A9456C" w:rsidRDefault="00D92237" w:rsidP="00037892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Łukasz Ludwiczak</w:t>
            </w:r>
          </w:p>
        </w:tc>
        <w:tc>
          <w:tcPr>
            <w:tcW w:w="3348" w:type="dxa"/>
          </w:tcPr>
          <w:p w14:paraId="57161E8A" w14:textId="77777777" w:rsidR="00453F72" w:rsidRPr="001A6460" w:rsidRDefault="00BE75C4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1A6460">
              <w:rPr>
                <w:rFonts w:asciiTheme="minorHAnsi" w:hAnsiTheme="minorHAnsi" w:cstheme="minorHAnsi"/>
                <w:sz w:val="20"/>
                <w:lang w:val="pl-PL"/>
              </w:rPr>
              <w:t>Initial draft</w:t>
            </w:r>
          </w:p>
        </w:tc>
      </w:tr>
      <w:tr w:rsidR="00D92237" w:rsidRPr="00A9456C" w14:paraId="5B34ECDC" w14:textId="77777777" w:rsidTr="00336356">
        <w:tc>
          <w:tcPr>
            <w:tcW w:w="1402" w:type="dxa"/>
          </w:tcPr>
          <w:p w14:paraId="048B79B1" w14:textId="473BD10F" w:rsidR="00D92237" w:rsidRPr="00A9456C" w:rsidRDefault="00D92237" w:rsidP="00037892">
            <w:pPr>
              <w:spacing w:before="60" w:after="6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0.11</w:t>
            </w:r>
          </w:p>
        </w:tc>
        <w:tc>
          <w:tcPr>
            <w:tcW w:w="1826" w:type="dxa"/>
          </w:tcPr>
          <w:p w14:paraId="75C828A1" w14:textId="6E0FD814" w:rsidR="00D92237" w:rsidRDefault="00D92237" w:rsidP="00010CA0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29.05.2022</w:t>
            </w:r>
          </w:p>
        </w:tc>
        <w:tc>
          <w:tcPr>
            <w:tcW w:w="2093" w:type="dxa"/>
          </w:tcPr>
          <w:p w14:paraId="1ACBA492" w14:textId="63998F99" w:rsidR="00D92237" w:rsidRDefault="00D92237" w:rsidP="00037892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Łukasz Mikołajczyk</w:t>
            </w:r>
          </w:p>
        </w:tc>
        <w:tc>
          <w:tcPr>
            <w:tcW w:w="3348" w:type="dxa"/>
          </w:tcPr>
          <w:p w14:paraId="11754717" w14:textId="4728F0FD" w:rsidR="00D92237" w:rsidRPr="001A6460" w:rsidRDefault="00D92237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1A6460">
              <w:rPr>
                <w:rFonts w:asciiTheme="minorHAnsi" w:hAnsiTheme="minorHAnsi" w:cstheme="minorHAnsi"/>
                <w:sz w:val="20"/>
                <w:lang w:val="pl-PL"/>
              </w:rPr>
              <w:t>Zgłoszenie uwag</w:t>
            </w:r>
          </w:p>
        </w:tc>
      </w:tr>
      <w:tr w:rsidR="006C4921" w:rsidRPr="00A9456C" w14:paraId="335783E1" w14:textId="77777777" w:rsidTr="00336356">
        <w:tc>
          <w:tcPr>
            <w:tcW w:w="1402" w:type="dxa"/>
          </w:tcPr>
          <w:p w14:paraId="68264A70" w14:textId="39A33F88" w:rsidR="006C4921" w:rsidRDefault="006C4921" w:rsidP="00037892">
            <w:pPr>
              <w:spacing w:before="60" w:after="6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0.12</w:t>
            </w:r>
          </w:p>
        </w:tc>
        <w:tc>
          <w:tcPr>
            <w:tcW w:w="1826" w:type="dxa"/>
          </w:tcPr>
          <w:p w14:paraId="2002AB91" w14:textId="45A43C3B" w:rsidR="006C4921" w:rsidRDefault="006C4921" w:rsidP="00010CA0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07.06.2022</w:t>
            </w:r>
          </w:p>
        </w:tc>
        <w:tc>
          <w:tcPr>
            <w:tcW w:w="2093" w:type="dxa"/>
          </w:tcPr>
          <w:p w14:paraId="217C9D57" w14:textId="4F3B0CC8" w:rsidR="006C4921" w:rsidRDefault="006C4921" w:rsidP="00037892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Łukasz Ludwiczak</w:t>
            </w:r>
          </w:p>
        </w:tc>
        <w:tc>
          <w:tcPr>
            <w:tcW w:w="3348" w:type="dxa"/>
          </w:tcPr>
          <w:p w14:paraId="44ACC6E8" w14:textId="206C6F5F" w:rsidR="006C4921" w:rsidRPr="001A6460" w:rsidRDefault="006C4921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1A6460">
              <w:rPr>
                <w:rFonts w:asciiTheme="minorHAnsi" w:hAnsiTheme="minorHAnsi" w:cstheme="minorHAnsi"/>
                <w:sz w:val="20"/>
                <w:lang w:val="pl-PL"/>
              </w:rPr>
              <w:t>Uwzględnienie uwag</w:t>
            </w:r>
          </w:p>
        </w:tc>
      </w:tr>
      <w:tr w:rsidR="008449BD" w:rsidRPr="00A9456C" w14:paraId="7239FB6F" w14:textId="77777777" w:rsidTr="00336356">
        <w:tc>
          <w:tcPr>
            <w:tcW w:w="1402" w:type="dxa"/>
          </w:tcPr>
          <w:p w14:paraId="4F41401C" w14:textId="516CA0EB" w:rsidR="008449BD" w:rsidRDefault="008449BD" w:rsidP="00037892">
            <w:pPr>
              <w:spacing w:before="60" w:after="6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0.13</w:t>
            </w:r>
          </w:p>
        </w:tc>
        <w:tc>
          <w:tcPr>
            <w:tcW w:w="1826" w:type="dxa"/>
          </w:tcPr>
          <w:p w14:paraId="15455647" w14:textId="46479483" w:rsidR="008449BD" w:rsidRDefault="008449BD" w:rsidP="00010CA0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27.05.2023</w:t>
            </w:r>
          </w:p>
        </w:tc>
        <w:tc>
          <w:tcPr>
            <w:tcW w:w="2093" w:type="dxa"/>
          </w:tcPr>
          <w:p w14:paraId="200BAF0C" w14:textId="51F188BD" w:rsidR="008449BD" w:rsidRDefault="008449BD" w:rsidP="00037892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Rafał Krzysztoszek</w:t>
            </w:r>
          </w:p>
        </w:tc>
        <w:tc>
          <w:tcPr>
            <w:tcW w:w="3348" w:type="dxa"/>
          </w:tcPr>
          <w:p w14:paraId="7B471D3F" w14:textId="5E79053A" w:rsidR="008449BD" w:rsidRPr="001A6460" w:rsidRDefault="008449BD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1A6460">
              <w:rPr>
                <w:rFonts w:asciiTheme="minorHAnsi" w:hAnsiTheme="minorHAnsi" w:cstheme="minorHAnsi"/>
                <w:sz w:val="20"/>
                <w:lang w:val="pl-PL"/>
              </w:rPr>
              <w:t>Aktualizacja procesu</w:t>
            </w:r>
          </w:p>
        </w:tc>
      </w:tr>
      <w:tr w:rsidR="001A6460" w:rsidRPr="00A9456C" w14:paraId="67C16BB7" w14:textId="77777777" w:rsidTr="00336356">
        <w:tc>
          <w:tcPr>
            <w:tcW w:w="1402" w:type="dxa"/>
          </w:tcPr>
          <w:p w14:paraId="385AE35A" w14:textId="2E82A256" w:rsidR="001A6460" w:rsidRDefault="001A6460" w:rsidP="001A6460">
            <w:pPr>
              <w:spacing w:before="60" w:after="6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0.14</w:t>
            </w:r>
          </w:p>
        </w:tc>
        <w:tc>
          <w:tcPr>
            <w:tcW w:w="1826" w:type="dxa"/>
          </w:tcPr>
          <w:p w14:paraId="11D0C944" w14:textId="449919EF" w:rsidR="001A6460" w:rsidRDefault="001A6460" w:rsidP="001A6460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19.02.2025</w:t>
            </w:r>
          </w:p>
        </w:tc>
        <w:tc>
          <w:tcPr>
            <w:tcW w:w="2093" w:type="dxa"/>
          </w:tcPr>
          <w:p w14:paraId="11C5F9D1" w14:textId="0DC97502" w:rsidR="001A6460" w:rsidRDefault="001A6460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Rafał Krzysztoszek</w:t>
            </w:r>
          </w:p>
        </w:tc>
        <w:tc>
          <w:tcPr>
            <w:tcW w:w="3348" w:type="dxa"/>
          </w:tcPr>
          <w:p w14:paraId="730D7EAB" w14:textId="0771E8DD" w:rsidR="001A6460" w:rsidRPr="001A6460" w:rsidRDefault="001A6460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1A6460">
              <w:rPr>
                <w:rFonts w:asciiTheme="minorHAnsi" w:hAnsiTheme="minorHAnsi" w:cstheme="minorHAnsi"/>
                <w:sz w:val="20"/>
                <w:lang w:val="pl-PL"/>
              </w:rPr>
              <w:t>Aktualizacja procesu</w:t>
            </w:r>
          </w:p>
        </w:tc>
      </w:tr>
      <w:tr w:rsidR="001A6460" w:rsidRPr="00A9456C" w14:paraId="510F8A08" w14:textId="77777777" w:rsidTr="00336356">
        <w:tc>
          <w:tcPr>
            <w:tcW w:w="1402" w:type="dxa"/>
          </w:tcPr>
          <w:p w14:paraId="22B59684" w14:textId="329BB7DD" w:rsidR="001A6460" w:rsidRDefault="001A6460" w:rsidP="001A6460">
            <w:pPr>
              <w:spacing w:before="60" w:after="6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0.15</w:t>
            </w:r>
          </w:p>
        </w:tc>
        <w:tc>
          <w:tcPr>
            <w:tcW w:w="1826" w:type="dxa"/>
          </w:tcPr>
          <w:p w14:paraId="2B5C16BA" w14:textId="43B921F0" w:rsidR="001A6460" w:rsidRDefault="001A6460" w:rsidP="001A6460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07.04.2025</w:t>
            </w:r>
          </w:p>
        </w:tc>
        <w:tc>
          <w:tcPr>
            <w:tcW w:w="2093" w:type="dxa"/>
          </w:tcPr>
          <w:p w14:paraId="06E0B012" w14:textId="626DD47C" w:rsidR="001A6460" w:rsidRDefault="001A6460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Rafał Krzysztoszek</w:t>
            </w:r>
          </w:p>
        </w:tc>
        <w:tc>
          <w:tcPr>
            <w:tcW w:w="3348" w:type="dxa"/>
          </w:tcPr>
          <w:p w14:paraId="74CF557D" w14:textId="1915523E" w:rsidR="001A6460" w:rsidRPr="001A6460" w:rsidRDefault="001A6460" w:rsidP="001A646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1A6460">
              <w:rPr>
                <w:rFonts w:asciiTheme="minorHAnsi" w:hAnsiTheme="minorHAnsi" w:cstheme="minorHAnsi"/>
                <w:sz w:val="20"/>
                <w:lang w:val="pl-PL"/>
              </w:rPr>
              <w:t>Uwzględnienie uwag</w:t>
            </w:r>
          </w:p>
        </w:tc>
      </w:tr>
      <w:tr w:rsidR="00F91967" w:rsidRPr="00A9456C" w14:paraId="24F71D6D" w14:textId="77777777" w:rsidTr="00336356">
        <w:tc>
          <w:tcPr>
            <w:tcW w:w="1402" w:type="dxa"/>
          </w:tcPr>
          <w:p w14:paraId="0C0B3D74" w14:textId="1B10AC23" w:rsidR="00F91967" w:rsidRDefault="00F91967" w:rsidP="00F91967">
            <w:pPr>
              <w:spacing w:before="60" w:after="6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0.2</w:t>
            </w:r>
          </w:p>
        </w:tc>
        <w:tc>
          <w:tcPr>
            <w:tcW w:w="1826" w:type="dxa"/>
          </w:tcPr>
          <w:p w14:paraId="264147C2" w14:textId="2355A8AD" w:rsidR="00F91967" w:rsidRDefault="00F91967" w:rsidP="00F91967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29.07.2025</w:t>
            </w:r>
          </w:p>
        </w:tc>
        <w:tc>
          <w:tcPr>
            <w:tcW w:w="2093" w:type="dxa"/>
          </w:tcPr>
          <w:p w14:paraId="316AB54B" w14:textId="7177BFCD" w:rsidR="00F91967" w:rsidRDefault="00F91967" w:rsidP="00F91967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Rafał Krzysztoszek</w:t>
            </w:r>
          </w:p>
        </w:tc>
        <w:tc>
          <w:tcPr>
            <w:tcW w:w="3348" w:type="dxa"/>
          </w:tcPr>
          <w:p w14:paraId="65B9D396" w14:textId="3D898D62" w:rsidR="00F91967" w:rsidRPr="001A6460" w:rsidRDefault="00F91967" w:rsidP="00F91967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282567">
              <w:rPr>
                <w:rFonts w:asciiTheme="minorHAnsi" w:hAnsiTheme="minorHAnsi" w:cstheme="minorHAnsi"/>
                <w:sz w:val="20"/>
                <w:lang w:val="pl-PL"/>
              </w:rPr>
              <w:t>Aktualizacja procesu (sFTP)</w:t>
            </w:r>
          </w:p>
        </w:tc>
      </w:tr>
      <w:tr w:rsidR="00187750" w:rsidRPr="00A9456C" w14:paraId="724C0A29" w14:textId="77777777" w:rsidTr="00336356">
        <w:tc>
          <w:tcPr>
            <w:tcW w:w="1402" w:type="dxa"/>
          </w:tcPr>
          <w:p w14:paraId="56178E8B" w14:textId="429C2ECA" w:rsidR="00187750" w:rsidRDefault="00187750" w:rsidP="00187750">
            <w:pPr>
              <w:spacing w:before="60" w:after="6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0.21</w:t>
            </w:r>
          </w:p>
        </w:tc>
        <w:tc>
          <w:tcPr>
            <w:tcW w:w="1826" w:type="dxa"/>
          </w:tcPr>
          <w:p w14:paraId="60C43BCB" w14:textId="053FD547" w:rsidR="00187750" w:rsidRDefault="00187750" w:rsidP="00187750">
            <w:pPr>
              <w:pStyle w:val="TableText"/>
              <w:rPr>
                <w:rFonts w:ascii="Calibri" w:hAnsi="Calibri" w:cstheme="minorHAnsi"/>
                <w:sz w:val="22"/>
                <w:lang w:val="pl-PL"/>
              </w:rPr>
            </w:pPr>
            <w:r>
              <w:rPr>
                <w:rFonts w:ascii="Calibri" w:hAnsi="Calibri" w:cstheme="minorHAnsi"/>
                <w:sz w:val="22"/>
                <w:lang w:val="pl-PL"/>
              </w:rPr>
              <w:t>01.08.2025</w:t>
            </w:r>
          </w:p>
        </w:tc>
        <w:tc>
          <w:tcPr>
            <w:tcW w:w="2093" w:type="dxa"/>
          </w:tcPr>
          <w:p w14:paraId="6336B7A8" w14:textId="4CDB5747" w:rsidR="00187750" w:rsidRDefault="00187750" w:rsidP="0018775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lang w:val="pl-PL"/>
              </w:rPr>
              <w:t>Rafał Krzysztoszek</w:t>
            </w:r>
          </w:p>
        </w:tc>
        <w:tc>
          <w:tcPr>
            <w:tcW w:w="3348" w:type="dxa"/>
          </w:tcPr>
          <w:p w14:paraId="45308ADD" w14:textId="1D51BC36" w:rsidR="00187750" w:rsidRPr="00F91967" w:rsidRDefault="00187750" w:rsidP="00187750">
            <w:pPr>
              <w:pStyle w:val="TableText"/>
              <w:rPr>
                <w:rFonts w:asciiTheme="minorHAnsi" w:hAnsiTheme="minorHAnsi" w:cstheme="minorHAnsi"/>
                <w:sz w:val="20"/>
                <w:lang w:val="pl-PL"/>
              </w:rPr>
            </w:pPr>
            <w:r w:rsidRPr="001A6460">
              <w:rPr>
                <w:rFonts w:asciiTheme="minorHAnsi" w:hAnsiTheme="minorHAnsi" w:cstheme="minorHAnsi"/>
                <w:sz w:val="20"/>
                <w:lang w:val="pl-PL"/>
              </w:rPr>
              <w:t>Uwzględnienie uwag</w:t>
            </w:r>
          </w:p>
        </w:tc>
      </w:tr>
    </w:tbl>
    <w:p w14:paraId="57161EA0" w14:textId="77777777" w:rsidR="00453F72" w:rsidRPr="00A9456C" w:rsidRDefault="00453F72" w:rsidP="00597CDF">
      <w:pPr>
        <w:ind w:hanging="142"/>
        <w:rPr>
          <w:rFonts w:cs="Calibri"/>
          <w:b/>
          <w:color w:val="0070C0"/>
          <w:sz w:val="24"/>
          <w:szCs w:val="24"/>
        </w:rPr>
      </w:pPr>
    </w:p>
    <w:p w14:paraId="57161EA1" w14:textId="07BDB191" w:rsidR="00453F72" w:rsidRPr="00A9456C" w:rsidRDefault="00130D7B" w:rsidP="00D92237">
      <w:pPr>
        <w:widowControl w:val="0"/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0" w:color="auto"/>
        </w:pBdr>
        <w:shd w:val="clear" w:color="auto" w:fill="D9D9D9"/>
        <w:rPr>
          <w:rFonts w:cs="Calibri"/>
          <w:b/>
          <w:color w:val="0070C0"/>
          <w:sz w:val="24"/>
          <w:szCs w:val="24"/>
        </w:rPr>
      </w:pPr>
      <w:r w:rsidRPr="00A9456C">
        <w:rPr>
          <w:rFonts w:cs="Calibri"/>
          <w:b/>
          <w:color w:val="0070C0"/>
          <w:sz w:val="24"/>
          <w:szCs w:val="24"/>
        </w:rPr>
        <w:t>Uwaga</w:t>
      </w:r>
      <w:r w:rsidR="00D92237">
        <w:rPr>
          <w:rFonts w:cs="Calibri"/>
          <w:b/>
          <w:color w:val="0070C0"/>
          <w:sz w:val="24"/>
          <w:szCs w:val="24"/>
        </w:rPr>
        <w:t xml:space="preserve"> ogólna</w:t>
      </w:r>
    </w:p>
    <w:p w14:paraId="57161EA2" w14:textId="4A09ABAC" w:rsidR="00453F72" w:rsidRPr="00A9456C" w:rsidRDefault="00D92237" w:rsidP="00657FBF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0" w:color="auto"/>
        </w:pBdr>
        <w:shd w:val="clear" w:color="auto" w:fill="D9D9D9"/>
        <w:rPr>
          <w:rFonts w:ascii="Verdana" w:hAnsi="Verdana"/>
        </w:rPr>
      </w:pPr>
      <w:r>
        <w:rPr>
          <w:rFonts w:cs="Calibri"/>
        </w:rPr>
        <w:t xml:space="preserve">Jako generalną zasadę przyjęto – </w:t>
      </w:r>
      <w:r w:rsidR="00130D7B" w:rsidRPr="00A9456C">
        <w:rPr>
          <w:rFonts w:cs="Calibri"/>
        </w:rPr>
        <w:t xml:space="preserve">w przypadku pojawienia się zdarzenia wykraczającego poza normalny przebieg procedury użytkownik wykonuje kolejne czynności zgodnie z procedurą </w:t>
      </w:r>
      <w:r w:rsidR="00130D7B" w:rsidRPr="00A9456C">
        <w:rPr>
          <w:rFonts w:cs="Calibri"/>
          <w:b/>
        </w:rPr>
        <w:t>FBA</w:t>
      </w:r>
      <w:r>
        <w:rPr>
          <w:rFonts w:cs="Calibri"/>
          <w:b/>
        </w:rPr>
        <w:t>_TSO</w:t>
      </w:r>
      <w:r w:rsidR="00130D7B" w:rsidRPr="00A9456C">
        <w:rPr>
          <w:rFonts w:cs="Calibri"/>
          <w:b/>
        </w:rPr>
        <w:t>_BUP_0</w:t>
      </w:r>
      <w:r w:rsidR="00010CA0">
        <w:rPr>
          <w:rFonts w:cs="Calibri"/>
          <w:b/>
        </w:rPr>
        <w:t>3</w:t>
      </w:r>
      <w:r w:rsidR="00453F72" w:rsidRPr="00A9456C">
        <w:rPr>
          <w:rFonts w:cs="Calibri"/>
        </w:rPr>
        <w:t>.</w:t>
      </w:r>
    </w:p>
    <w:p w14:paraId="57161EA3" w14:textId="77777777" w:rsidR="00E548A3" w:rsidRPr="00A9456C" w:rsidRDefault="00E548A3">
      <w:pPr>
        <w:spacing w:before="0" w:after="0"/>
        <w:jc w:val="left"/>
        <w:rPr>
          <w:rFonts w:cs="Calibri"/>
          <w:b/>
          <w:color w:val="0070C0"/>
          <w:sz w:val="24"/>
          <w:szCs w:val="24"/>
        </w:rPr>
      </w:pPr>
      <w:r w:rsidRPr="00A9456C">
        <w:rPr>
          <w:rFonts w:cs="Calibri"/>
          <w:b/>
          <w:color w:val="0070C0"/>
          <w:sz w:val="24"/>
          <w:szCs w:val="24"/>
        </w:rPr>
        <w:br w:type="page"/>
      </w:r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  <w:lang w:val="pl-PL"/>
        </w:rPr>
        <w:id w:val="-1477910004"/>
        <w:docPartObj>
          <w:docPartGallery w:val="Table of Contents"/>
          <w:docPartUnique/>
        </w:docPartObj>
      </w:sdtPr>
      <w:sdtEndPr/>
      <w:sdtContent>
        <w:p w14:paraId="2F8E628B" w14:textId="77777777" w:rsidR="00CA771A" w:rsidRPr="00A9456C" w:rsidRDefault="00CA771A" w:rsidP="00CA771A">
          <w:pPr>
            <w:pStyle w:val="Nagwekspisutreci"/>
            <w:rPr>
              <w:lang w:val="pl-PL"/>
            </w:rPr>
          </w:pPr>
          <w:r w:rsidRPr="00A9456C">
            <w:rPr>
              <w:lang w:val="pl-PL"/>
            </w:rPr>
            <w:t>Spis treści</w:t>
          </w:r>
        </w:p>
        <w:p w14:paraId="2F87D010" w14:textId="70C110E8" w:rsidR="0053317D" w:rsidRDefault="00CA771A">
          <w:pPr>
            <w:pStyle w:val="Spistreci1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"1-4" \h \z \u </w:instrText>
          </w:r>
          <w:r>
            <w:rPr>
              <w:b/>
              <w:bCs/>
            </w:rPr>
            <w:fldChar w:fldCharType="separate"/>
          </w:r>
          <w:hyperlink w:anchor="_Toc205291760" w:history="1">
            <w:r w:rsidR="0053317D" w:rsidRPr="00615A54">
              <w:rPr>
                <w:rStyle w:val="Hipercze"/>
                <w:noProof/>
                <w:lang w:val="pl-PL"/>
              </w:rPr>
              <w:t>1.</w:t>
            </w:r>
            <w:r w:rsidR="0053317D"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="0053317D" w:rsidRPr="00615A54">
              <w:rPr>
                <w:rStyle w:val="Hipercze"/>
                <w:noProof/>
                <w:lang w:val="pl-PL"/>
              </w:rPr>
              <w:t>Wstęp</w:t>
            </w:r>
            <w:r w:rsidR="0053317D">
              <w:rPr>
                <w:noProof/>
                <w:webHidden/>
              </w:rPr>
              <w:tab/>
            </w:r>
            <w:r w:rsidR="0053317D">
              <w:rPr>
                <w:noProof/>
                <w:webHidden/>
              </w:rPr>
              <w:fldChar w:fldCharType="begin"/>
            </w:r>
            <w:r w:rsidR="0053317D">
              <w:rPr>
                <w:noProof/>
                <w:webHidden/>
              </w:rPr>
              <w:instrText xml:space="preserve"> PAGEREF _Toc205291760 \h </w:instrText>
            </w:r>
            <w:r w:rsidR="0053317D">
              <w:rPr>
                <w:noProof/>
                <w:webHidden/>
              </w:rPr>
            </w:r>
            <w:r w:rsidR="0053317D">
              <w:rPr>
                <w:noProof/>
                <w:webHidden/>
              </w:rPr>
              <w:fldChar w:fldCharType="separate"/>
            </w:r>
            <w:r w:rsidR="0053317D">
              <w:rPr>
                <w:noProof/>
                <w:webHidden/>
              </w:rPr>
              <w:t>3</w:t>
            </w:r>
            <w:r w:rsidR="0053317D">
              <w:rPr>
                <w:noProof/>
                <w:webHidden/>
              </w:rPr>
              <w:fldChar w:fldCharType="end"/>
            </w:r>
          </w:hyperlink>
        </w:p>
        <w:p w14:paraId="0845C3AB" w14:textId="1B9C463C" w:rsidR="0053317D" w:rsidRDefault="0053317D">
          <w:pPr>
            <w:pStyle w:val="Spistreci2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1" w:history="1">
            <w:r w:rsidRPr="00615A54">
              <w:rPr>
                <w:rStyle w:val="Hipercze"/>
                <w:noProof/>
                <w:lang w:val="pl-PL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Podsumowanie – 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2007" w14:textId="1771734A" w:rsidR="0053317D" w:rsidRDefault="0053317D">
          <w:pPr>
            <w:pStyle w:val="Spistreci2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2" w:history="1">
            <w:r w:rsidRPr="00615A54">
              <w:rPr>
                <w:rStyle w:val="Hipercze"/>
                <w:noProof/>
                <w:lang w:val="pl-PL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Zarządzane / Regulowane przez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B37E" w14:textId="187A1FE5" w:rsidR="0053317D" w:rsidRDefault="0053317D">
          <w:pPr>
            <w:pStyle w:val="Spistreci2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3" w:history="1">
            <w:r w:rsidRPr="00615A54">
              <w:rPr>
                <w:rStyle w:val="Hipercze"/>
                <w:noProof/>
                <w:lang w:val="pl-PL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Narzędzia i protokoły komunikacyjne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7A17E" w14:textId="0CED663E" w:rsidR="0053317D" w:rsidRDefault="0053317D">
          <w:pPr>
            <w:pStyle w:val="Spistreci1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5" w:history="1">
            <w:r w:rsidRPr="00615A54">
              <w:rPr>
                <w:rStyle w:val="Hipercze"/>
                <w:noProof/>
                <w:lang w:val="pl-PL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Dostarczenie i weryfikacja danych wejściowych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4BDE" w14:textId="032D5844" w:rsidR="0053317D" w:rsidRDefault="0053317D">
          <w:pPr>
            <w:pStyle w:val="Spistreci2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6" w:history="1">
            <w:r w:rsidRPr="00615A54">
              <w:rPr>
                <w:rStyle w:val="Hipercze"/>
                <w:noProof/>
                <w:lang w:val="pl-PL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Warunki wstępne aby zacząć 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6F79" w14:textId="2E40A738" w:rsidR="0053317D" w:rsidRDefault="0053317D">
          <w:pPr>
            <w:pStyle w:val="Spistreci2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7" w:history="1">
            <w:r w:rsidRPr="00615A54">
              <w:rPr>
                <w:rStyle w:val="Hipercze"/>
                <w:noProof/>
                <w:lang w:val="pl-PL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Przegląd ogólny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370B" w14:textId="4644D532" w:rsidR="0053317D" w:rsidRDefault="0053317D">
          <w:pPr>
            <w:pStyle w:val="Spistreci2"/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8" w:history="1">
            <w:r w:rsidRPr="00615A54">
              <w:rPr>
                <w:rStyle w:val="Hipercze"/>
                <w:noProof/>
                <w:lang w:val="pl-PL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rFonts w:cstheme="minorHAnsi"/>
                <w:noProof/>
                <w:lang w:val="pl-PL"/>
              </w:rPr>
              <w:t>Szczegółowy opis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82C7" w14:textId="402BE4E6" w:rsidR="0053317D" w:rsidRDefault="0053317D">
          <w:pPr>
            <w:pStyle w:val="Spistreci3"/>
            <w:tabs>
              <w:tab w:val="left" w:pos="13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69" w:history="1">
            <w:r w:rsidRPr="00615A54">
              <w:rPr>
                <w:rStyle w:val="Hipercze"/>
                <w:noProof/>
                <w:lang w:val="pl-PL"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Weryfikacja zdolności  DA w Perun4V i ich dostarczenie do Core CC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E7B6" w14:textId="1C3D9894" w:rsidR="0053317D" w:rsidRDefault="0053317D">
          <w:pPr>
            <w:pStyle w:val="Spistreci3"/>
            <w:tabs>
              <w:tab w:val="left" w:pos="13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770" w:history="1">
            <w:r w:rsidRPr="00615A54">
              <w:rPr>
                <w:rStyle w:val="Hipercze"/>
                <w:rFonts w:eastAsiaTheme="majorEastAsia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rFonts w:eastAsiaTheme="majorEastAsia"/>
                <w:noProof/>
              </w:rPr>
              <w:t>Monitorowanie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D54F" w14:textId="02D2FB21" w:rsidR="0053317D" w:rsidRDefault="0053317D">
          <w:pPr>
            <w:pStyle w:val="Spistreci4"/>
            <w:tabs>
              <w:tab w:val="left" w:pos="17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05291771" w:history="1">
            <w:r w:rsidRPr="00615A54">
              <w:rPr>
                <w:rStyle w:val="Hipercze"/>
                <w:iCs/>
                <w:noProof/>
              </w:rPr>
              <w:t>2.3.2.1.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615A54">
              <w:rPr>
                <w:rStyle w:val="Hipercze"/>
                <w:rFonts w:eastAsiaTheme="majorEastAsia"/>
                <w:iCs/>
                <w:noProof/>
              </w:rPr>
              <w:t>Monitorowanie w CCM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10745" w14:textId="7A2C84DD" w:rsidR="0053317D" w:rsidRDefault="0053317D">
          <w:pPr>
            <w:pStyle w:val="Spistreci4"/>
            <w:tabs>
              <w:tab w:val="left" w:pos="17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05291772" w:history="1">
            <w:r w:rsidRPr="00615A54">
              <w:rPr>
                <w:rStyle w:val="Hipercze"/>
                <w:rFonts w:eastAsiaTheme="majorEastAsia"/>
                <w:iCs/>
                <w:noProof/>
              </w:rPr>
              <w:t>2.3.2.2.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615A54">
              <w:rPr>
                <w:rStyle w:val="Hipercze"/>
                <w:rFonts w:eastAsiaTheme="majorEastAsia"/>
                <w:iCs/>
                <w:noProof/>
              </w:rPr>
              <w:t>Monitorowanie w Perun4V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EA05" w14:textId="07F0B181" w:rsidR="0053317D" w:rsidRDefault="0053317D">
          <w:pPr>
            <w:pStyle w:val="Spistreci4"/>
            <w:tabs>
              <w:tab w:val="left" w:pos="17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05291773" w:history="1">
            <w:r w:rsidRPr="00615A54">
              <w:rPr>
                <w:rStyle w:val="Hipercze"/>
                <w:rFonts w:eastAsiaTheme="majorEastAsia"/>
                <w:iCs/>
                <w:noProof/>
              </w:rPr>
              <w:t>2.3.2.3.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615A54">
              <w:rPr>
                <w:rStyle w:val="Hipercze"/>
                <w:rFonts w:eastAsiaTheme="majorEastAsia"/>
                <w:iCs/>
                <w:noProof/>
              </w:rPr>
              <w:t>Monitorowanie na poczcie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C578" w14:textId="425341C3" w:rsidR="0053317D" w:rsidRDefault="0053317D">
          <w:pPr>
            <w:pStyle w:val="Spistreci3"/>
            <w:tabs>
              <w:tab w:val="left" w:pos="13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989" w:history="1">
            <w:r w:rsidRPr="00615A54">
              <w:rPr>
                <w:rStyle w:val="Hipercze"/>
                <w:noProof/>
                <w:lang w:val="pl-PL"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  <w:lang w:val="pl-PL"/>
              </w:rPr>
              <w:t>Weryfikacja zdolności  LTA w Perun4V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459D" w14:textId="738E6386" w:rsidR="0053317D" w:rsidRDefault="0053317D">
          <w:pPr>
            <w:pStyle w:val="Spistreci3"/>
            <w:tabs>
              <w:tab w:val="left" w:pos="13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991" w:history="1">
            <w:r w:rsidRPr="00615A54">
              <w:rPr>
                <w:rStyle w:val="Hipercze"/>
                <w:rFonts w:eastAsiaTheme="majorEastAsia"/>
                <w:noProof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rFonts w:eastAsiaTheme="majorEastAsia"/>
                <w:noProof/>
              </w:rPr>
              <w:t>Monitorowanie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D7AA3" w14:textId="2226B842" w:rsidR="0053317D" w:rsidRDefault="0053317D">
          <w:pPr>
            <w:pStyle w:val="Spistreci4"/>
            <w:tabs>
              <w:tab w:val="left" w:pos="17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05291992" w:history="1">
            <w:r w:rsidRPr="00615A54">
              <w:rPr>
                <w:rStyle w:val="Hipercze"/>
                <w:iCs/>
                <w:noProof/>
              </w:rPr>
              <w:t>2.3.4.1.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615A54">
              <w:rPr>
                <w:rStyle w:val="Hipercze"/>
                <w:rFonts w:eastAsiaTheme="majorEastAsia"/>
                <w:iCs/>
                <w:noProof/>
              </w:rPr>
              <w:t>Monitorowanie w CCM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C0EA" w14:textId="08C4E94B" w:rsidR="0053317D" w:rsidRDefault="0053317D">
          <w:pPr>
            <w:pStyle w:val="Spistreci4"/>
            <w:tabs>
              <w:tab w:val="left" w:pos="17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05291993" w:history="1">
            <w:r w:rsidRPr="00615A54">
              <w:rPr>
                <w:rStyle w:val="Hipercze"/>
                <w:rFonts w:eastAsiaTheme="majorEastAsia"/>
                <w:iCs/>
                <w:noProof/>
              </w:rPr>
              <w:t>2.3.4.2.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615A54">
              <w:rPr>
                <w:rStyle w:val="Hipercze"/>
                <w:rFonts w:eastAsiaTheme="majorEastAsia"/>
                <w:iCs/>
                <w:noProof/>
              </w:rPr>
              <w:t>Monitorowanie w Perun4V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BB08" w14:textId="504B3742" w:rsidR="0053317D" w:rsidRDefault="0053317D">
          <w:pPr>
            <w:pStyle w:val="Spistreci3"/>
            <w:tabs>
              <w:tab w:val="left" w:pos="13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lang w:val="pl-PL" w:eastAsia="pl-PL"/>
            </w:rPr>
          </w:pPr>
          <w:hyperlink w:anchor="_Toc205291994" w:history="1">
            <w:r w:rsidRPr="00615A54">
              <w:rPr>
                <w:rStyle w:val="Hipercze"/>
                <w:noProof/>
              </w:rPr>
              <w:t>2.3.5.</w:t>
            </w:r>
            <w:r>
              <w:rPr>
                <w:rFonts w:asciiTheme="minorHAnsi" w:eastAsiaTheme="minorEastAsia" w:hAnsiTheme="minorHAnsi" w:cstheme="minorBidi"/>
                <w:noProof/>
                <w:lang w:val="pl-PL" w:eastAsia="pl-PL"/>
              </w:rPr>
              <w:tab/>
            </w:r>
            <w:r w:rsidRPr="00615A54">
              <w:rPr>
                <w:rStyle w:val="Hipercze"/>
                <w:noProof/>
              </w:rPr>
              <w:t>Weryfikacja raportu otrzymanego z CCA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_Toc205291994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23B1" w14:textId="43EF201C" w:rsidR="00CA771A" w:rsidRPr="00A9456C" w:rsidRDefault="00CA771A" w:rsidP="00CA771A">
          <w:r>
            <w:rPr>
              <w:b/>
              <w:bCs/>
            </w:rPr>
            <w:fldChar w:fldCharType="end"/>
          </w:r>
        </w:p>
      </w:sdtContent>
    </w:sdt>
    <w:p w14:paraId="57161EA4" w14:textId="77777777" w:rsidR="00453F72" w:rsidRPr="00A9456C" w:rsidRDefault="00453F72" w:rsidP="00597CDF">
      <w:pPr>
        <w:ind w:hanging="142"/>
        <w:rPr>
          <w:rFonts w:cs="Calibri"/>
          <w:b/>
          <w:color w:val="0070C0"/>
          <w:sz w:val="24"/>
          <w:szCs w:val="24"/>
        </w:rPr>
      </w:pPr>
    </w:p>
    <w:p w14:paraId="57161EB0" w14:textId="28FE6EF0" w:rsidR="00582DC8" w:rsidRPr="00A9456C" w:rsidRDefault="00582DC8" w:rsidP="00550F16">
      <w:pPr>
        <w:rPr>
          <w:rFonts w:ascii="Cambria" w:hAnsi="Cambria"/>
          <w:color w:val="4F81BD"/>
          <w:sz w:val="28"/>
          <w:szCs w:val="28"/>
        </w:rPr>
      </w:pPr>
    </w:p>
    <w:p w14:paraId="57161EB1" w14:textId="03922719" w:rsidR="00582DC8" w:rsidRPr="00A9456C" w:rsidRDefault="00847CBC" w:rsidP="00973AE4">
      <w:pPr>
        <w:pStyle w:val="Nagwek1"/>
        <w:pageBreakBefore/>
        <w:widowControl w:val="0"/>
        <w:numPr>
          <w:ilvl w:val="0"/>
          <w:numId w:val="3"/>
        </w:numPr>
        <w:ind w:left="567" w:hanging="567"/>
        <w:rPr>
          <w:lang w:val="pl-PL"/>
        </w:rPr>
      </w:pPr>
      <w:bookmarkStart w:id="3" w:name="_Toc205291760"/>
      <w:r w:rsidRPr="00A9456C">
        <w:rPr>
          <w:lang w:val="pl-PL"/>
        </w:rPr>
        <w:lastRenderedPageBreak/>
        <w:t>Wstęp</w:t>
      </w:r>
      <w:bookmarkEnd w:id="3"/>
    </w:p>
    <w:p w14:paraId="3B3268A6" w14:textId="77777777" w:rsidR="00287975" w:rsidRDefault="00B57093" w:rsidP="00287975">
      <w:pPr>
        <w:pStyle w:val="Legenda"/>
        <w:keepNext/>
      </w:pPr>
      <w:r>
        <w:rPr>
          <w:noProof/>
          <w:lang w:eastAsia="pl-PL"/>
        </w:rPr>
        <w:drawing>
          <wp:inline distT="0" distB="0" distL="0" distR="0" wp14:anchorId="5AF08C0C" wp14:editId="09771B12">
            <wp:extent cx="6222061" cy="2131256"/>
            <wp:effectExtent l="0" t="0" r="7620" b="254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11" cy="2187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5A242" w14:textId="348BCE27" w:rsidR="00734219" w:rsidRPr="00A9456C" w:rsidRDefault="00287975" w:rsidP="00287975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</w:t>
      </w:r>
      <w:r>
        <w:fldChar w:fldCharType="end"/>
      </w:r>
      <w:r>
        <w:t xml:space="preserve"> </w:t>
      </w:r>
      <w:r w:rsidRPr="00F750D7">
        <w:t>High level process</w:t>
      </w:r>
    </w:p>
    <w:p w14:paraId="084E1D47" w14:textId="7859725C" w:rsidR="005D5B91" w:rsidRPr="00A9456C" w:rsidRDefault="00F81EA5" w:rsidP="00A936C1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A9456C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Ta procedura opisuje </w:t>
      </w:r>
      <w:r w:rsidR="00013715">
        <w:rPr>
          <w:rFonts w:asciiTheme="minorHAnsi" w:hAnsiTheme="minorHAnsi" w:cstheme="minorHAnsi"/>
          <w:sz w:val="22"/>
          <w:szCs w:val="22"/>
          <w:lang w:val="pl-PL" w:eastAsia="en-US"/>
        </w:rPr>
        <w:t>sposób walidacji domeny</w:t>
      </w:r>
      <w:r w:rsidR="00176B90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Day</w:t>
      </w:r>
      <w:r w:rsidR="00287975">
        <w:rPr>
          <w:rFonts w:asciiTheme="minorHAnsi" w:hAnsiTheme="minorHAnsi" w:cstheme="minorHAnsi"/>
          <w:sz w:val="22"/>
          <w:szCs w:val="22"/>
          <w:lang w:val="pl-PL" w:eastAsia="en-US"/>
        </w:rPr>
        <w:t>-</w:t>
      </w:r>
      <w:r w:rsidR="00176B90">
        <w:rPr>
          <w:rFonts w:asciiTheme="minorHAnsi" w:hAnsiTheme="minorHAnsi" w:cstheme="minorHAnsi"/>
          <w:sz w:val="22"/>
          <w:szCs w:val="22"/>
          <w:lang w:val="pl-PL" w:eastAsia="en-US"/>
        </w:rPr>
        <w:t>Ahead oraz LTA</w:t>
      </w:r>
      <w:r w:rsidR="00B57093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przy pomocy narzędzia Perun4V</w:t>
      </w:r>
      <w:r w:rsidR="00013715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, której wynikiem jest </w:t>
      </w:r>
      <w:r w:rsidR="00287975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wielkość </w:t>
      </w:r>
      <w:r w:rsidR="00013715">
        <w:rPr>
          <w:rFonts w:asciiTheme="minorHAnsi" w:hAnsiTheme="minorHAnsi" w:cstheme="minorHAnsi"/>
          <w:sz w:val="22"/>
          <w:szCs w:val="22"/>
          <w:lang w:val="pl-PL" w:eastAsia="en-US"/>
        </w:rPr>
        <w:t>IVA</w:t>
      </w:r>
      <w:r w:rsidR="00287975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na przeciążonych CNEC-ach</w:t>
      </w:r>
      <w:r w:rsidR="00013715">
        <w:rPr>
          <w:rFonts w:asciiTheme="minorHAnsi" w:hAnsiTheme="minorHAnsi" w:cstheme="minorHAnsi"/>
          <w:sz w:val="22"/>
          <w:szCs w:val="22"/>
          <w:lang w:val="pl-PL" w:eastAsia="en-US"/>
        </w:rPr>
        <w:t>.</w:t>
      </w:r>
    </w:p>
    <w:p w14:paraId="11CA339A" w14:textId="0ABB4F70" w:rsidR="00FB05ED" w:rsidRPr="00D92237" w:rsidRDefault="00FB05ED" w:rsidP="00DF25C2">
      <w:pPr>
        <w:pStyle w:val="Tex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IVA (F310 Individual Validation Adjustment)</w:t>
      </w:r>
    </w:p>
    <w:p w14:paraId="5950A844" w14:textId="3E8160BB" w:rsidR="00847CBC" w:rsidRPr="00D92237" w:rsidRDefault="00847CBC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en-GB" w:eastAsia="en-US"/>
        </w:rPr>
      </w:pPr>
    </w:p>
    <w:p w14:paraId="0468C4B9" w14:textId="1E506D04" w:rsidR="00847CBC" w:rsidRDefault="00847CBC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  <w:r w:rsidRPr="00A9456C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Uwagi:</w:t>
      </w:r>
    </w:p>
    <w:p w14:paraId="6D637831" w14:textId="1FB1A618" w:rsidR="00783F15" w:rsidRDefault="00783F15" w:rsidP="00783F15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Procedura obowiązuje codziennie, 7 dni w tygodniu, 365(366) dni w roku</w:t>
      </w:r>
    </w:p>
    <w:p w14:paraId="2E9A3DC4" w14:textId="5345020A" w:rsidR="00783F15" w:rsidRDefault="00783F15" w:rsidP="00783F15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W przypadku gdy jest prawdopodobne niedotrzymanie terminu dostarczenia danych dla danego etapu procesu (Target End Time) z uwagi na występujące problemy należy niezwłocznie poinformować operatora procesu (CORESO/TSCNET) o konieczności opóźnienia zakończenia tego etapu procesu. Maksymalny czas opóźnienia danego etapu procesu określa (Critical End Time). </w:t>
      </w:r>
    </w:p>
    <w:p w14:paraId="0980DE2E" w14:textId="52119922" w:rsidR="00847CBC" w:rsidRDefault="00847CBC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302E9AF0" w14:textId="57F56518" w:rsidR="00561E0E" w:rsidRPr="00A9456C" w:rsidRDefault="00561E0E" w:rsidP="00561E0E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Dane wejściowe</w:t>
      </w:r>
      <w:r w:rsidRPr="00A9456C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:</w:t>
      </w:r>
    </w:p>
    <w:p w14:paraId="06FAC6DA" w14:textId="7FADDF83" w:rsidR="00561E0E" w:rsidRPr="00D92237" w:rsidRDefault="00561E0E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bookmarkStart w:id="4" w:name="_Hlk194996124"/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F109- Merged D-2CF Common Grid Model (CGM)</w:t>
      </w:r>
    </w:p>
    <w:p w14:paraId="2AF57F83" w14:textId="0D82468B" w:rsidR="00561E0E" w:rsidRPr="00561E0E" w:rsidRDefault="00561E0E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F110 – </w:t>
      </w:r>
      <w:r w:rsidRPr="00B72F77">
        <w:rPr>
          <w:rFonts w:asciiTheme="minorHAnsi" w:hAnsiTheme="minorHAnsi" w:cstheme="minorHAnsi"/>
          <w:sz w:val="22"/>
          <w:szCs w:val="22"/>
          <w:lang w:val="pl-PL" w:eastAsia="en-US"/>
        </w:rPr>
        <w:t>Reference Program (RefProg)</w:t>
      </w:r>
    </w:p>
    <w:p w14:paraId="59D8E842" w14:textId="3D76EB27" w:rsidR="00561E0E" w:rsidRPr="00D92237" w:rsidRDefault="00561E0E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F112 – Merged Generation and Load Shift Keys (GLSK)</w:t>
      </w:r>
    </w:p>
    <w:p w14:paraId="16281BA6" w14:textId="196C132D" w:rsidR="00561E0E" w:rsidRPr="00D92237" w:rsidRDefault="00561E0E" w:rsidP="004C2A9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F</w:t>
      </w:r>
      <w:r w:rsidR="00200472">
        <w:rPr>
          <w:rFonts w:asciiTheme="minorHAnsi" w:hAnsiTheme="minorHAnsi" w:cstheme="minorHAnsi"/>
          <w:sz w:val="22"/>
          <w:szCs w:val="22"/>
          <w:lang w:val="en-GB" w:eastAsia="en-US"/>
        </w:rPr>
        <w:t>515</w:t>
      </w: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 xml:space="preserve"> – </w:t>
      </w:r>
      <w:r w:rsidR="004C2A9E" w:rsidRPr="004C2A9E">
        <w:rPr>
          <w:rFonts w:asciiTheme="minorHAnsi" w:hAnsiTheme="minorHAnsi" w:cstheme="minorHAnsi"/>
          <w:sz w:val="22"/>
          <w:szCs w:val="22"/>
          <w:lang w:val="en-GB" w:eastAsia="en-US"/>
        </w:rPr>
        <w:t>MergingLog - for publication</w:t>
      </w:r>
      <w:r w:rsidR="004C2A9E">
        <w:rPr>
          <w:rFonts w:asciiTheme="minorHAnsi" w:hAnsiTheme="minorHAnsi" w:cstheme="minorHAnsi"/>
          <w:sz w:val="22"/>
          <w:szCs w:val="22"/>
          <w:lang w:val="en-GB" w:eastAsia="en-US"/>
        </w:rPr>
        <w:t xml:space="preserve"> </w:t>
      </w: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(Core-&gt;TSOs)</w:t>
      </w:r>
    </w:p>
    <w:p w14:paraId="0E67A989" w14:textId="3C1CEC48" w:rsidR="00561E0E" w:rsidRPr="00D92237" w:rsidRDefault="00561E0E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F212 – Intermediate FB Domain (RefProg Bal)</w:t>
      </w:r>
    </w:p>
    <w:p w14:paraId="3CA16371" w14:textId="448489ED" w:rsidR="00561E0E" w:rsidRDefault="00561E0E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F226 – Real Generation and Load Shift Keys (GLSK)</w:t>
      </w:r>
    </w:p>
    <w:p w14:paraId="2BAC2736" w14:textId="6865A7C2" w:rsidR="00777EC3" w:rsidRPr="00D92237" w:rsidRDefault="000C7E89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>
        <w:rPr>
          <w:rFonts w:asciiTheme="minorHAnsi" w:hAnsiTheme="minorHAnsi" w:cstheme="minorHAnsi"/>
          <w:sz w:val="22"/>
          <w:szCs w:val="22"/>
          <w:lang w:val="en-GB" w:eastAsia="en-US"/>
        </w:rPr>
        <w:t>F</w:t>
      </w:r>
      <w:r w:rsidR="00777EC3">
        <w:rPr>
          <w:rFonts w:asciiTheme="minorHAnsi" w:hAnsiTheme="minorHAnsi" w:cstheme="minorHAnsi"/>
          <w:sz w:val="22"/>
          <w:szCs w:val="22"/>
          <w:lang w:val="en-GB" w:eastAsia="en-US"/>
        </w:rPr>
        <w:t>327 – Configuration for RAO</w:t>
      </w:r>
    </w:p>
    <w:p w14:paraId="7CA21FFA" w14:textId="47702D3F" w:rsidR="00B72F77" w:rsidRPr="00D92237" w:rsidRDefault="00B72F77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F312 – Individual Filtered Critical Branches (CB)</w:t>
      </w:r>
    </w:p>
    <w:p w14:paraId="35849D22" w14:textId="69ECDD78" w:rsidR="00B72F77" w:rsidRPr="00D92237" w:rsidRDefault="00B72F77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F320</w:t>
      </w:r>
      <w:r w:rsidR="00777EC3">
        <w:rPr>
          <w:rFonts w:asciiTheme="minorHAnsi" w:hAnsiTheme="minorHAnsi" w:cstheme="minorHAnsi"/>
          <w:sz w:val="22"/>
          <w:szCs w:val="22"/>
          <w:lang w:val="en-GB" w:eastAsia="en-US"/>
        </w:rPr>
        <w:t>_CCA</w:t>
      </w:r>
      <w:r w:rsidR="00176B90" w:rsidRPr="00D92237">
        <w:rPr>
          <w:rFonts w:asciiTheme="minorHAnsi" w:hAnsiTheme="minorHAnsi" w:cstheme="minorHAnsi"/>
          <w:sz w:val="22"/>
          <w:szCs w:val="22"/>
          <w:lang w:val="en-GB" w:eastAsia="en-US"/>
        </w:rPr>
        <w:t>/F320_</w:t>
      </w:r>
      <w:r w:rsidR="00777EC3">
        <w:rPr>
          <w:rFonts w:asciiTheme="minorHAnsi" w:hAnsiTheme="minorHAnsi" w:cstheme="minorHAnsi"/>
          <w:sz w:val="22"/>
          <w:szCs w:val="22"/>
          <w:lang w:val="en-GB" w:eastAsia="en-US"/>
        </w:rPr>
        <w:t>LTA</w:t>
      </w:r>
      <w:r w:rsidR="00777EC3" w:rsidRPr="00D92237">
        <w:rPr>
          <w:rFonts w:asciiTheme="minorHAnsi" w:hAnsiTheme="minorHAnsi" w:cstheme="minorHAnsi"/>
          <w:sz w:val="22"/>
          <w:szCs w:val="22"/>
          <w:lang w:val="en-GB" w:eastAsia="en-US"/>
        </w:rPr>
        <w:t xml:space="preserve"> </w:t>
      </w:r>
      <w:r w:rsidRPr="00D92237">
        <w:rPr>
          <w:rFonts w:asciiTheme="minorHAnsi" w:hAnsiTheme="minorHAnsi" w:cstheme="minorHAnsi"/>
          <w:sz w:val="22"/>
          <w:szCs w:val="22"/>
          <w:lang w:val="en-GB" w:eastAsia="en-US"/>
        </w:rPr>
        <w:t>– Vertices of Intermediate FB Domain</w:t>
      </w:r>
    </w:p>
    <w:p w14:paraId="7107ED30" w14:textId="10C3FE82" w:rsidR="00B72F77" w:rsidRDefault="00B72F77" w:rsidP="00561E0E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B72F77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CORE_FB_DA_RA_country.xlsx – 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kosztowe i bezkosztowe środki zaradcze</w:t>
      </w:r>
    </w:p>
    <w:p w14:paraId="7D90703F" w14:textId="2E2C9FB5" w:rsidR="00777EC3" w:rsidRPr="00A9456C" w:rsidRDefault="00777EC3" w:rsidP="00777EC3">
      <w:pPr>
        <w:pStyle w:val="Tex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VERTICES_MAP_CCA/</w:t>
      </w:r>
      <w:r w:rsidRPr="00777EC3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VERTICES_MAP_LTA.csv – lista vertexów</w:t>
      </w:r>
      <w:r w:rsidR="0097073F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(wierzchołków domeny)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do weryfikacji odpowiednio z pliku F320_CCA/F320_LTA</w:t>
      </w:r>
    </w:p>
    <w:bookmarkEnd w:id="4"/>
    <w:p w14:paraId="4A077AFF" w14:textId="292F1002" w:rsidR="00777EC3" w:rsidRPr="00A9456C" w:rsidRDefault="00777EC3" w:rsidP="00282567">
      <w:pPr>
        <w:pStyle w:val="Text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082C8CF7" w14:textId="77777777" w:rsidR="00561E0E" w:rsidRPr="00A9456C" w:rsidRDefault="00561E0E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50F1DBED" w14:textId="32569E25" w:rsidR="00847CBC" w:rsidRPr="00A9456C" w:rsidRDefault="008F3D84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  <w:r w:rsidRPr="00A9456C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lastRenderedPageBreak/>
        <w:t xml:space="preserve">Opis </w:t>
      </w:r>
      <w:r w:rsidR="00013715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IVA</w:t>
      </w:r>
      <w:r w:rsidRPr="00A9456C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:</w:t>
      </w:r>
    </w:p>
    <w:p w14:paraId="3E558549" w14:textId="6026E4B3" w:rsidR="00CE1975" w:rsidRPr="00CE1975" w:rsidRDefault="00CE1975">
      <w:pPr>
        <w:pStyle w:val="Tex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IVA -</w:t>
      </w: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określa możliwość zmniejszenia wartości RAM na danym CNECu. Może mieć tylko dodatnią wartość i redukować tylko RAM do wartości bezpiecznej z punktu bezpieczeństwa pracy sieci, przy wykorzystaniu dostępnych bezkosztowych i kosztowych środków zaradczych. </w:t>
      </w:r>
    </w:p>
    <w:p w14:paraId="489E9AC7" w14:textId="77777777" w:rsidR="00CE1975" w:rsidRPr="00CE1975" w:rsidRDefault="00CE1975" w:rsidP="00010CA0">
      <w:pPr>
        <w:pStyle w:val="Text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IVA może być wprowadzona w następujących wypadkach:</w:t>
      </w:r>
    </w:p>
    <w:p w14:paraId="07A4984B" w14:textId="77777777" w:rsidR="00CE1975" w:rsidRPr="00CE1975" w:rsidRDefault="00CE1975" w:rsidP="00010CA0">
      <w:pPr>
        <w:pStyle w:val="Text"/>
        <w:numPr>
          <w:ilvl w:val="1"/>
          <w:numId w:val="16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Wystąpienia wyjątkowego zdarzenia awaryjnego lub wymuszonego wyłączenia (CCM CORE ART. 20 (5))</w:t>
      </w:r>
    </w:p>
    <w:p w14:paraId="50731A1C" w14:textId="2391A8C2" w:rsidR="00CE1975" w:rsidRPr="00CE1975" w:rsidRDefault="00CE1975" w:rsidP="00010CA0">
      <w:pPr>
        <w:pStyle w:val="Text"/>
        <w:numPr>
          <w:ilvl w:val="1"/>
          <w:numId w:val="16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Gdy wszystkie dostępne środki kosztowe i bezkosztowe są</w:t>
      </w:r>
      <w:r w:rsidR="001879A3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niewystarczające do </w:t>
      </w: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zapewnienia bezpiecznej pracy sieci</w:t>
      </w:r>
    </w:p>
    <w:p w14:paraId="6ABD8C18" w14:textId="482E0EFC" w:rsidR="00CE1975" w:rsidRPr="00CE1975" w:rsidRDefault="00CE1975" w:rsidP="00010CA0">
      <w:pPr>
        <w:pStyle w:val="Text"/>
        <w:numPr>
          <w:ilvl w:val="1"/>
          <w:numId w:val="16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Błędu w danych wejściowych do C</w:t>
      </w:r>
      <w:r w:rsidR="001879A3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ore </w:t>
      </w: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CC</w:t>
      </w:r>
      <w:r w:rsidR="001879A3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</w:t>
      </w: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Tool</w:t>
      </w:r>
      <w:r w:rsidR="001879A3">
        <w:rPr>
          <w:rFonts w:asciiTheme="minorHAnsi" w:hAnsiTheme="minorHAnsi" w:cstheme="minorHAnsi"/>
          <w:sz w:val="22"/>
          <w:szCs w:val="22"/>
          <w:lang w:val="pl-PL" w:eastAsia="en-US"/>
        </w:rPr>
        <w:t>-a, które prowadzą do </w:t>
      </w: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przeszacowania między-obszarowych zdolności z perspektywy bezpieczeństwa pracy sieci</w:t>
      </w:r>
    </w:p>
    <w:p w14:paraId="04B47274" w14:textId="1F07244F" w:rsidR="00CE1975" w:rsidRDefault="00CE1975" w:rsidP="00010CA0">
      <w:pPr>
        <w:pStyle w:val="Text"/>
        <w:numPr>
          <w:ilvl w:val="1"/>
          <w:numId w:val="16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Potencjalnego pokrycia przepływów mocy biernej na niektórych CNEC</w:t>
      </w:r>
      <w:r w:rsidR="001879A3">
        <w:rPr>
          <w:rFonts w:asciiTheme="minorHAnsi" w:hAnsiTheme="minorHAnsi" w:cstheme="minorHAnsi"/>
          <w:sz w:val="22"/>
          <w:szCs w:val="22"/>
          <w:lang w:val="pl-PL" w:eastAsia="en-US"/>
        </w:rPr>
        <w:t>-</w:t>
      </w:r>
      <w:r w:rsidRPr="00CE1975">
        <w:rPr>
          <w:rFonts w:asciiTheme="minorHAnsi" w:hAnsiTheme="minorHAnsi" w:cstheme="minorHAnsi"/>
          <w:sz w:val="22"/>
          <w:szCs w:val="22"/>
          <w:lang w:val="pl-PL" w:eastAsia="en-US"/>
        </w:rPr>
        <w:t>ach</w:t>
      </w:r>
    </w:p>
    <w:p w14:paraId="74EEF9D8" w14:textId="77777777" w:rsidR="00FB7B4D" w:rsidRDefault="00FB7B4D" w:rsidP="00FB7B4D">
      <w:pPr>
        <w:pStyle w:val="Text"/>
        <w:ind w:left="144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7AF83171" w14:textId="295AD489" w:rsidR="008F3D84" w:rsidRDefault="00FB7B4D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  <w:r>
        <w:rPr>
          <w:rFonts w:asciiTheme="minorHAnsi" w:hAnsiTheme="minorHAnsi" w:cstheme="minorHAnsi"/>
          <w:noProof/>
          <w:lang w:val="pl-PL" w:eastAsia="pl-PL"/>
        </w:rPr>
        <w:drawing>
          <wp:anchor distT="0" distB="0" distL="114300" distR="114300" simplePos="0" relativeHeight="251658240" behindDoc="0" locked="0" layoutInCell="1" allowOverlap="1" wp14:anchorId="79E52D1A" wp14:editId="6E16C51D">
            <wp:simplePos x="0" y="0"/>
            <wp:positionH relativeFrom="column">
              <wp:posOffset>3027045</wp:posOffset>
            </wp:positionH>
            <wp:positionV relativeFrom="paragraph">
              <wp:posOffset>-2540</wp:posOffset>
            </wp:positionV>
            <wp:extent cx="2552700" cy="2753360"/>
            <wp:effectExtent l="0" t="0" r="0" b="0"/>
            <wp:wrapSquare wrapText="bothSides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75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975" w:rsidRPr="00CE1975">
        <w:rPr>
          <w:rFonts w:asciiTheme="minorHAnsi" w:hAnsiTheme="minorHAnsi" w:cstheme="minorHAnsi"/>
          <w:sz w:val="22"/>
          <w:szCs w:val="22"/>
          <w:lang w:val="pl-PL" w:eastAsia="en-US"/>
        </w:rPr>
        <w:t>Red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ukcja zdolności za pomocą IVA </w:t>
      </w:r>
      <w:r w:rsidR="00CE1975" w:rsidRPr="00CE1975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musi zapewnić </w:t>
      </w:r>
      <w:r w:rsidR="00D451EF">
        <w:rPr>
          <w:rFonts w:asciiTheme="minorHAnsi" w:hAnsiTheme="minorHAnsi" w:cstheme="minorHAnsi"/>
          <w:sz w:val="22"/>
          <w:szCs w:val="22"/>
          <w:lang w:val="pl-PL" w:eastAsia="en-US"/>
        </w:rPr>
        <w:t>nieujemną</w:t>
      </w:r>
      <w:r w:rsidR="00CE1975" w:rsidRPr="00CE1975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wartość RAM</w:t>
      </w:r>
      <w:r w:rsidR="00D451EF">
        <w:rPr>
          <w:rFonts w:asciiTheme="minorHAnsi" w:hAnsiTheme="minorHAnsi" w:cstheme="minorHAnsi"/>
          <w:sz w:val="22"/>
          <w:szCs w:val="22"/>
          <w:lang w:val="pl-PL" w:eastAsia="en-US"/>
        </w:rPr>
        <w:t>.</w:t>
      </w:r>
    </w:p>
    <w:p w14:paraId="5105595F" w14:textId="10B0BCC5" w:rsidR="00D451EF" w:rsidRDefault="00D451EF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</w:p>
    <w:p w14:paraId="67468843" w14:textId="2BF1ACB0" w:rsidR="00D451EF" w:rsidRDefault="00D451EF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</w:p>
    <w:p w14:paraId="717A9DDF" w14:textId="26C73A7F" w:rsidR="00D451EF" w:rsidRDefault="00D451EF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</w:p>
    <w:p w14:paraId="441BD4BB" w14:textId="77777777" w:rsidR="00D451EF" w:rsidRDefault="00D451EF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</w:p>
    <w:p w14:paraId="77B5A580" w14:textId="2D59FF66" w:rsidR="00847CBC" w:rsidRDefault="00847CBC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70A7BB54" w14:textId="0D06BF5B" w:rsidR="00FB7B4D" w:rsidRDefault="00FB7B4D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56E7B962" w14:textId="41E177BB" w:rsidR="00FB7B4D" w:rsidRDefault="00FB7B4D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3D20D2D4" w14:textId="34E2917E" w:rsidR="00FB7B4D" w:rsidRPr="00A9456C" w:rsidRDefault="00FB7B4D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4E760182" w14:textId="77777777" w:rsidR="00847CBC" w:rsidRPr="00A9456C" w:rsidRDefault="00847CBC" w:rsidP="00847CBC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57162075" w14:textId="7EDEE8F0" w:rsidR="00582DC8" w:rsidRDefault="003B69D9" w:rsidP="00973AE4">
      <w:pPr>
        <w:pStyle w:val="Nagwek2"/>
        <w:numPr>
          <w:ilvl w:val="0"/>
          <w:numId w:val="9"/>
        </w:numPr>
        <w:rPr>
          <w:lang w:val="pl-PL"/>
        </w:rPr>
      </w:pPr>
      <w:bookmarkStart w:id="5" w:name="_Toc205291761"/>
      <w:r>
        <w:rPr>
          <w:lang w:val="pl-PL"/>
        </w:rPr>
        <w:t>Podsumowanie – cel</w:t>
      </w:r>
      <w:bookmarkEnd w:id="5"/>
    </w:p>
    <w:p w14:paraId="0495FC7F" w14:textId="39CCC4C0" w:rsidR="003B69D9" w:rsidRPr="003B69D9" w:rsidRDefault="003B69D9" w:rsidP="003B69D9">
      <w:r>
        <w:t>Głównym celem procedury FBA</w:t>
      </w:r>
      <w:r w:rsidR="00FB7B4D">
        <w:t>_TSO</w:t>
      </w:r>
      <w:r>
        <w:t>_NOR_0</w:t>
      </w:r>
      <w:r w:rsidR="00013715">
        <w:t>3</w:t>
      </w:r>
      <w:r>
        <w:t xml:space="preserve"> jest </w:t>
      </w:r>
      <w:r w:rsidR="00013715">
        <w:t>opis postępowania po kroku Intermediate</w:t>
      </w:r>
      <w:r w:rsidR="001879A3">
        <w:t xml:space="preserve"> FB</w:t>
      </w:r>
      <w:r w:rsidR="00013715">
        <w:t xml:space="preserve"> Computation mający określ</w:t>
      </w:r>
      <w:r w:rsidR="00176B90">
        <w:t>ić</w:t>
      </w:r>
      <w:r w:rsidR="00287975">
        <w:t xml:space="preserve"> możliwość wykonania domeny Day-</w:t>
      </w:r>
      <w:r w:rsidR="00176B90">
        <w:t>Ahead</w:t>
      </w:r>
      <w:r w:rsidR="00013715">
        <w:t>/LTA</w:t>
      </w:r>
      <w:r w:rsidR="00B15ACE">
        <w:t>. Celem tego dokumentu jest opis wykonywanych czynności przez użytkownika w ty</w:t>
      </w:r>
      <w:r w:rsidR="00FB7B4D">
        <w:t>m: przygotowanie, weryfikacja i </w:t>
      </w:r>
      <w:r w:rsidR="00B15ACE">
        <w:t>udostępnienie danych na platform</w:t>
      </w:r>
      <w:r w:rsidR="00371C2F">
        <w:t>y Perun4V, Min</w:t>
      </w:r>
      <w:r w:rsidR="00A93C17">
        <w:t>I</w:t>
      </w:r>
      <w:r w:rsidR="00371C2F">
        <w:t xml:space="preserve">o (w tym bucket </w:t>
      </w:r>
      <w:r w:rsidR="001C7129">
        <w:t>cca</w:t>
      </w:r>
      <w:r w:rsidR="00371C2F">
        <w:t xml:space="preserve">, </w:t>
      </w:r>
      <w:r w:rsidR="001C7129">
        <w:t>p</w:t>
      </w:r>
      <w:r w:rsidR="00371C2F">
        <w:t>erun</w:t>
      </w:r>
      <w:r w:rsidR="001C7129">
        <w:t>),</w:t>
      </w:r>
      <w:r w:rsidR="00B15ACE">
        <w:t xml:space="preserve"> CORE CC</w:t>
      </w:r>
      <w:r w:rsidR="001879A3">
        <w:t xml:space="preserve"> </w:t>
      </w:r>
      <w:r w:rsidR="00B15ACE">
        <w:t>Tool.</w:t>
      </w:r>
    </w:p>
    <w:p w14:paraId="57162078" w14:textId="2936046E" w:rsidR="00453F72" w:rsidRPr="00A9456C" w:rsidRDefault="00B15ACE" w:rsidP="00973AE4">
      <w:pPr>
        <w:pStyle w:val="Nagwek2"/>
        <w:numPr>
          <w:ilvl w:val="0"/>
          <w:numId w:val="9"/>
        </w:numPr>
        <w:rPr>
          <w:lang w:val="pl-PL"/>
        </w:rPr>
      </w:pPr>
      <w:bookmarkStart w:id="6" w:name="_Toc488412742"/>
      <w:bookmarkStart w:id="7" w:name="_Toc366674500"/>
      <w:bookmarkStart w:id="8" w:name="_Toc498981870"/>
      <w:bookmarkStart w:id="9" w:name="_Toc205291762"/>
      <w:bookmarkEnd w:id="6"/>
      <w:r>
        <w:rPr>
          <w:lang w:val="pl-PL"/>
        </w:rPr>
        <w:t>Zarządzane / Regulowane</w:t>
      </w:r>
      <w:r w:rsidR="00453F72" w:rsidRPr="00A9456C">
        <w:rPr>
          <w:lang w:val="pl-PL"/>
        </w:rPr>
        <w:t xml:space="preserve"> </w:t>
      </w:r>
      <w:bookmarkEnd w:id="7"/>
      <w:bookmarkEnd w:id="8"/>
      <w:r>
        <w:rPr>
          <w:lang w:val="pl-PL"/>
        </w:rPr>
        <w:t>przez</w:t>
      </w:r>
      <w:bookmarkEnd w:id="9"/>
    </w:p>
    <w:p w14:paraId="5716207C" w14:textId="77777777" w:rsidR="00E548A3" w:rsidRPr="00B15ACE" w:rsidRDefault="00E548A3" w:rsidP="00973AE4">
      <w:pPr>
        <w:pStyle w:val="Text"/>
        <w:numPr>
          <w:ilvl w:val="0"/>
          <w:numId w:val="5"/>
        </w:numPr>
        <w:spacing w:before="0"/>
        <w:ind w:left="567" w:firstLine="0"/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B15ACE">
        <w:rPr>
          <w:rFonts w:asciiTheme="minorHAnsi" w:hAnsiTheme="minorHAnsi" w:cstheme="minorHAnsi"/>
          <w:sz w:val="22"/>
          <w:szCs w:val="22"/>
          <w:lang w:val="en-GB" w:eastAsia="en-US"/>
        </w:rPr>
        <w:t>High Level Business Process (HLBP)</w:t>
      </w:r>
    </w:p>
    <w:p w14:paraId="5716207D" w14:textId="23A6D521" w:rsidR="00453F72" w:rsidRPr="00A9456C" w:rsidRDefault="00B15ACE" w:rsidP="00973AE4">
      <w:pPr>
        <w:pStyle w:val="Nagwek2"/>
        <w:numPr>
          <w:ilvl w:val="0"/>
          <w:numId w:val="9"/>
        </w:numPr>
        <w:rPr>
          <w:lang w:val="pl-PL"/>
        </w:rPr>
      </w:pPr>
      <w:bookmarkStart w:id="10" w:name="_Toc205291763"/>
      <w:r>
        <w:rPr>
          <w:lang w:val="pl-PL"/>
        </w:rPr>
        <w:t>Narzędzia i protokoły komunikacyjne</w:t>
      </w:r>
      <w:bookmarkEnd w:id="10"/>
    </w:p>
    <w:p w14:paraId="07A3ECE8" w14:textId="77777777" w:rsidR="001314C4" w:rsidRDefault="001314C4" w:rsidP="001314C4">
      <w:pPr>
        <w:pStyle w:val="Text"/>
        <w:spacing w:before="0"/>
        <w:ind w:left="567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36890E7B" w14:textId="77777777" w:rsidR="001879A3" w:rsidRPr="00355A7E" w:rsidRDefault="001879A3" w:rsidP="00561200">
      <w:pPr>
        <w:pStyle w:val="Text"/>
        <w:spacing w:before="0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  <w:r w:rsidRPr="00355A7E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Narzędzia:</w:t>
      </w:r>
    </w:p>
    <w:p w14:paraId="5DEA6ED1" w14:textId="7E44139E" w:rsidR="001879A3" w:rsidRPr="00AE5798" w:rsidRDefault="001879A3" w:rsidP="001879A3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en-GB" w:eastAsia="en-US"/>
        </w:rPr>
      </w:pPr>
      <w:r w:rsidRPr="00AE5798">
        <w:rPr>
          <w:rFonts w:asciiTheme="minorHAnsi" w:hAnsiTheme="minorHAnsi" w:cstheme="minorHAnsi"/>
          <w:sz w:val="22"/>
          <w:szCs w:val="22"/>
          <w:lang w:val="en-GB" w:eastAsia="en-US"/>
        </w:rPr>
        <w:t>CORE CC Tool (FBA System)</w:t>
      </w:r>
    </w:p>
    <w:p w14:paraId="05AA3F71" w14:textId="2D221F01" w:rsidR="001879A3" w:rsidRDefault="001879A3" w:rsidP="001879A3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AF0AD5">
        <w:rPr>
          <w:rFonts w:asciiTheme="minorHAnsi" w:hAnsiTheme="minorHAnsi" w:cstheme="minorHAnsi"/>
          <w:sz w:val="22"/>
          <w:szCs w:val="22"/>
          <w:lang w:val="pl-PL" w:eastAsia="en-US"/>
        </w:rPr>
        <w:t>Connector 2.0</w:t>
      </w:r>
    </w:p>
    <w:p w14:paraId="110C45C1" w14:textId="566089D6" w:rsidR="00A93C17" w:rsidRPr="00AF0AD5" w:rsidRDefault="00A93C17" w:rsidP="001879A3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CCM (Capacity Calculation Monitor)</w:t>
      </w:r>
    </w:p>
    <w:p w14:paraId="6F507AA9" w14:textId="2A3B512C" w:rsidR="001879A3" w:rsidRDefault="001879A3" w:rsidP="001879A3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lastRenderedPageBreak/>
        <w:t>KreatorDACF</w:t>
      </w:r>
      <w:r w:rsidR="009E10C7">
        <w:rPr>
          <w:rFonts w:asciiTheme="minorHAnsi" w:hAnsiTheme="minorHAnsi" w:cstheme="minorHAnsi"/>
          <w:sz w:val="22"/>
          <w:szCs w:val="22"/>
          <w:lang w:val="pl-PL" w:eastAsia="en-US"/>
        </w:rPr>
        <w:t>&amp;2DAF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_CGMES</w:t>
      </w:r>
    </w:p>
    <w:p w14:paraId="7D7E9077" w14:textId="77777777" w:rsidR="001879A3" w:rsidRPr="00AF0AD5" w:rsidRDefault="001879A3" w:rsidP="001879A3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AF0AD5">
        <w:rPr>
          <w:rFonts w:asciiTheme="minorHAnsi" w:hAnsiTheme="minorHAnsi" w:cstheme="minorHAnsi"/>
          <w:sz w:val="22"/>
          <w:szCs w:val="22"/>
          <w:lang w:val="pl-PL" w:eastAsia="en-US"/>
        </w:rPr>
        <w:t>MinIO</w:t>
      </w:r>
    </w:p>
    <w:p w14:paraId="7B7914CC" w14:textId="77777777" w:rsidR="001879A3" w:rsidRDefault="001879A3" w:rsidP="001879A3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Outlook</w:t>
      </w:r>
    </w:p>
    <w:p w14:paraId="0DC1F25A" w14:textId="77777777" w:rsidR="0027654B" w:rsidRPr="00973740" w:rsidRDefault="0027654B" w:rsidP="00917C9B">
      <w:pPr>
        <w:pStyle w:val="Text"/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1D34C10E" w14:textId="77777777" w:rsidR="001879A3" w:rsidRPr="00566134" w:rsidRDefault="001879A3" w:rsidP="001879A3">
      <w:pPr>
        <w:pStyle w:val="Text"/>
        <w:spacing w:before="0"/>
        <w:ind w:left="0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  <w:r w:rsidRPr="00566134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Opis narzędzi wykorzystywanych w procedurze:</w:t>
      </w:r>
    </w:p>
    <w:p w14:paraId="6BC24A06" w14:textId="704D64DD" w:rsidR="00FB7B4D" w:rsidRPr="00B62302" w:rsidRDefault="00D73131" w:rsidP="00FB7B4D">
      <w:pPr>
        <w:pStyle w:val="Tex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FB7B4D">
        <w:rPr>
          <w:rFonts w:asciiTheme="minorHAnsi" w:hAnsiTheme="minorHAnsi" w:cstheme="minorHAnsi"/>
          <w:sz w:val="22"/>
          <w:szCs w:val="22"/>
          <w:lang w:val="pl-PL" w:eastAsia="en-US"/>
        </w:rPr>
        <w:t>CORE CC</w:t>
      </w:r>
      <w:r w:rsidR="001879A3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</w:t>
      </w:r>
      <w:r w:rsidRPr="00FB7B4D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Tool </w:t>
      </w:r>
      <w:r w:rsidR="00FB7B4D" w:rsidRPr="00FB7B4D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– system central</w:t>
      </w:r>
      <w:r w:rsidR="00287975">
        <w:rPr>
          <w:rFonts w:asciiTheme="minorHAnsi" w:hAnsiTheme="minorHAnsi" w:cstheme="minorHAnsi"/>
          <w:sz w:val="22"/>
          <w:szCs w:val="22"/>
          <w:lang w:val="pl-PL" w:eastAsia="en-US"/>
        </w:rPr>
        <w:t>ny procesu Core Flow Based Day-A</w:t>
      </w:r>
      <w:r w:rsidR="00FB7B4D" w:rsidRPr="00FB7B4D">
        <w:rPr>
          <w:rFonts w:asciiTheme="minorHAnsi" w:hAnsiTheme="minorHAnsi" w:cstheme="minorHAnsi"/>
          <w:sz w:val="22"/>
          <w:szCs w:val="22"/>
          <w:lang w:val="pl-PL" w:eastAsia="en-US"/>
        </w:rPr>
        <w:t>head Capacity Calculation</w:t>
      </w:r>
      <w:r w:rsidR="00FB7B4D" w:rsidRPr="00B62302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stworzony przez UNICORN zarządzany przez TSCNET oraz </w:t>
      </w:r>
      <w:r w:rsidR="00FB7B4D">
        <w:rPr>
          <w:rFonts w:asciiTheme="minorHAnsi" w:hAnsiTheme="minorHAnsi" w:cstheme="minorHAnsi"/>
          <w:sz w:val="22"/>
          <w:szCs w:val="22"/>
          <w:lang w:val="pl-PL" w:eastAsia="en-US"/>
        </w:rPr>
        <w:t>CORESO</w:t>
      </w:r>
      <w:r w:rsidR="00FB7B4D" w:rsidRPr="00B62302">
        <w:rPr>
          <w:rFonts w:asciiTheme="minorHAnsi" w:hAnsiTheme="minorHAnsi" w:cstheme="minorHAnsi"/>
          <w:sz w:val="22"/>
          <w:szCs w:val="22"/>
          <w:lang w:val="pl-PL" w:eastAsia="en-US"/>
        </w:rPr>
        <w:t>.</w:t>
      </w:r>
      <w:r w:rsidR="00FB7B4D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System wykorzystywany jest przez wszystkich operatorów uczestniczących w procesie.</w:t>
      </w:r>
      <w:r w:rsidR="00FB7B4D" w:rsidRPr="00B62302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System służy do: </w:t>
      </w:r>
    </w:p>
    <w:p w14:paraId="179EA638" w14:textId="77777777" w:rsidR="00FB7B4D" w:rsidRDefault="00FB7B4D" w:rsidP="00FB7B4D">
      <w:pPr>
        <w:pStyle w:val="Text"/>
        <w:numPr>
          <w:ilvl w:val="1"/>
          <w:numId w:val="16"/>
        </w:numPr>
        <w:spacing w:before="0" w:after="0"/>
        <w:ind w:left="1434" w:hanging="357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C15C30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sterowania 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i monitorowania procesu</w:t>
      </w:r>
    </w:p>
    <w:p w14:paraId="3C5B6452" w14:textId="77777777" w:rsidR="00FB7B4D" w:rsidRPr="00EC2244" w:rsidRDefault="00FB7B4D" w:rsidP="00FB7B4D">
      <w:pPr>
        <w:pStyle w:val="Text"/>
        <w:numPr>
          <w:ilvl w:val="1"/>
          <w:numId w:val="16"/>
        </w:numPr>
        <w:spacing w:before="0" w:after="0"/>
        <w:ind w:left="1434" w:hanging="357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wymiany danych między uczestnikami procesu</w:t>
      </w:r>
    </w:p>
    <w:p w14:paraId="19247D8D" w14:textId="77777777" w:rsidR="00FB7B4D" w:rsidRPr="00EC2244" w:rsidRDefault="00FB7B4D" w:rsidP="00FB7B4D">
      <w:pPr>
        <w:pStyle w:val="Text"/>
        <w:numPr>
          <w:ilvl w:val="1"/>
          <w:numId w:val="16"/>
        </w:numPr>
        <w:spacing w:before="0" w:after="0"/>
        <w:ind w:left="1434" w:hanging="357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wykonywania obliczeń metodą Flow Based</w:t>
      </w:r>
    </w:p>
    <w:p w14:paraId="388E6454" w14:textId="413E4871" w:rsidR="00D73131" w:rsidRPr="00EC2244" w:rsidRDefault="00FB7B4D" w:rsidP="00FB7B4D">
      <w:pPr>
        <w:pStyle w:val="Text"/>
        <w:numPr>
          <w:ilvl w:val="1"/>
          <w:numId w:val="16"/>
        </w:numPr>
        <w:spacing w:before="0" w:after="0"/>
        <w:ind w:left="1434" w:hanging="357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publikacji wyników i raportowaniu</w:t>
      </w:r>
    </w:p>
    <w:p w14:paraId="0D6DFDB5" w14:textId="77777777" w:rsidR="00FB7B4D" w:rsidRPr="00EC2244" w:rsidRDefault="00FB7B4D" w:rsidP="00FB7B4D">
      <w:pPr>
        <w:pStyle w:val="Text"/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3EF56935" w14:textId="24907C04" w:rsidR="00D73131" w:rsidRDefault="00D73131" w:rsidP="00561200">
      <w:pPr>
        <w:pStyle w:val="Text"/>
        <w:numPr>
          <w:ilvl w:val="0"/>
          <w:numId w:val="5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Connector 2.0</w:t>
      </w:r>
      <w:r w:rsidR="00E570F3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</w:t>
      </w:r>
      <w:r w:rsidR="00574FF5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(CN2) </w:t>
      </w:r>
      <w:r w:rsidR="00FB7B4D" w:rsidRPr="00EC2244">
        <w:rPr>
          <w:rFonts w:asciiTheme="minorHAnsi" w:hAnsiTheme="minorHAnsi" w:cstheme="minorHAnsi"/>
          <w:sz w:val="22"/>
          <w:szCs w:val="22"/>
          <w:lang w:val="pl-PL" w:eastAsia="en-US"/>
        </w:rPr>
        <w:t>– główne narzędzie komunikacyjne stworzone przez PSE Innowacje. Służy do wymiany plików między narzędziami w PSE oraz między narzędziami w PSE i systemami zewnętrznymi (w tym CORE CC Tool).</w:t>
      </w:r>
    </w:p>
    <w:p w14:paraId="38376794" w14:textId="77777777" w:rsidR="00365114" w:rsidRPr="00EC2244" w:rsidRDefault="00365114" w:rsidP="00561200">
      <w:pPr>
        <w:pStyle w:val="Text"/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5716207F" w14:textId="73FC87DE" w:rsidR="00453F72" w:rsidRDefault="00B15ACE" w:rsidP="00561200">
      <w:pPr>
        <w:pStyle w:val="Text"/>
        <w:numPr>
          <w:ilvl w:val="0"/>
          <w:numId w:val="5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KreatorDACF</w:t>
      </w:r>
      <w:r w:rsidR="00DE38C4">
        <w:rPr>
          <w:rFonts w:asciiTheme="minorHAnsi" w:hAnsiTheme="minorHAnsi" w:cstheme="minorHAnsi"/>
          <w:sz w:val="22"/>
          <w:szCs w:val="22"/>
          <w:lang w:val="pl-PL" w:eastAsia="en-US"/>
        </w:rPr>
        <w:t>&amp;2DAF</w:t>
      </w: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_CGMES</w:t>
      </w:r>
      <w:r w:rsidR="00EC2244" w:rsidRPr="00EC2244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– podstawowe narzędzie przygotowania danych procesowych stworzone przez PLANS. Służy do generacji modeli IGM na podstawie danych planistycznych oraz dodatkowych predefiniowanych plików.</w:t>
      </w:r>
    </w:p>
    <w:p w14:paraId="23AF22A4" w14:textId="77777777" w:rsidR="00365114" w:rsidRDefault="00365114" w:rsidP="00561200">
      <w:pPr>
        <w:pStyle w:val="Text"/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40E428AF" w14:textId="11B24245" w:rsidR="00B15ACE" w:rsidRDefault="00B15ACE" w:rsidP="00561200">
      <w:pPr>
        <w:pStyle w:val="Text"/>
        <w:numPr>
          <w:ilvl w:val="0"/>
          <w:numId w:val="5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MinIO</w:t>
      </w:r>
      <w:r w:rsidR="00EC2244" w:rsidRPr="00EC2244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– system centralny przechowywania i archiwizacji danych procesowych stworzony przez PSE Innowacje. Służy do przechowywania w sieci PSE danych wymienianych między systemami wewnętrznymi oraz systemami zewnętrznymi (w tym CORE CC Tool). Działa na zasadzie podobnej do Eksplorator Plików systemu Windows.</w:t>
      </w:r>
    </w:p>
    <w:p w14:paraId="3C566501" w14:textId="14CCF63C" w:rsidR="00507C6F" w:rsidRDefault="00507C6F" w:rsidP="00680FA3">
      <w:pPr>
        <w:pStyle w:val="Text"/>
        <w:numPr>
          <w:ilvl w:val="1"/>
          <w:numId w:val="16"/>
        </w:numPr>
        <w:spacing w:before="0" w:after="0"/>
        <w:ind w:left="1434" w:hanging="357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Bucket - </w:t>
      </w:r>
      <w:r w:rsidRPr="00507C6F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MinIO wykorzystuje 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buckety</w:t>
      </w:r>
      <w:r w:rsidRPr="00507C6F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do organizowania obiektów. 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Bucket</w:t>
      </w:r>
      <w:r w:rsidRPr="00507C6F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jest podobn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y</w:t>
      </w:r>
      <w:r w:rsidRPr="00507C6F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do folderu lub katalogu w systemie plików, gdzie każdy 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bucket</w:t>
      </w:r>
      <w:r w:rsidRPr="00507C6F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może przechowywać dowolną liczbę obiektów.</w:t>
      </w:r>
    </w:p>
    <w:p w14:paraId="7CD9B00A" w14:textId="77777777" w:rsidR="00365114" w:rsidRDefault="00365114" w:rsidP="00561200">
      <w:pPr>
        <w:pStyle w:val="Text"/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74CAD5D9" w14:textId="1F745D16" w:rsidR="00EC2244" w:rsidRDefault="00EC2244" w:rsidP="00561200">
      <w:pPr>
        <w:pStyle w:val="Text"/>
        <w:numPr>
          <w:ilvl w:val="0"/>
          <w:numId w:val="5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Perun4V – narzędzie wykorzystywane w kroku indywidualnej walidacji do sprawdzenia czy domena Flow Base jest bezpieczna przy uwzględnieniu wszystkich dostępnych bezkosztowych i kosztowych środków zaradczych.</w:t>
      </w:r>
    </w:p>
    <w:p w14:paraId="4E23E05F" w14:textId="4789A27A" w:rsidR="00365114" w:rsidRPr="00EC2244" w:rsidRDefault="00365114" w:rsidP="00561200">
      <w:pPr>
        <w:pStyle w:val="Text"/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084A827C" w14:textId="03D900E9" w:rsidR="00D73131" w:rsidRDefault="00D73131" w:rsidP="00561200">
      <w:pPr>
        <w:pStyle w:val="Text"/>
        <w:numPr>
          <w:ilvl w:val="0"/>
          <w:numId w:val="5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EC2244">
        <w:rPr>
          <w:rFonts w:asciiTheme="minorHAnsi" w:hAnsiTheme="minorHAnsi" w:cstheme="minorHAnsi"/>
          <w:sz w:val="22"/>
          <w:szCs w:val="22"/>
          <w:lang w:val="pl-PL" w:eastAsia="en-US"/>
        </w:rPr>
        <w:t>Outlook</w:t>
      </w:r>
      <w:r w:rsidR="00EC2244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– </w:t>
      </w:r>
      <w:r w:rsidR="00EC2244" w:rsidRPr="00566134">
        <w:rPr>
          <w:rFonts w:asciiTheme="minorHAnsi" w:hAnsiTheme="minorHAnsi" w:cstheme="minorHAnsi"/>
          <w:sz w:val="22"/>
          <w:szCs w:val="22"/>
          <w:lang w:val="pl-PL" w:eastAsia="en-US"/>
        </w:rPr>
        <w:t>program zapewniający ujednolicone miejsce do zarządzania pocztą e-mail, kalendarzami, kontaktami oraz innymi informacjami osobistymi i zespołowymi</w:t>
      </w:r>
      <w:r w:rsidR="00EC2244">
        <w:rPr>
          <w:rFonts w:asciiTheme="minorHAnsi" w:hAnsiTheme="minorHAnsi" w:cstheme="minorHAnsi"/>
          <w:sz w:val="22"/>
          <w:szCs w:val="22"/>
          <w:lang w:val="pl-PL" w:eastAsia="en-US"/>
        </w:rPr>
        <w:t>.</w:t>
      </w:r>
    </w:p>
    <w:p w14:paraId="291A1E56" w14:textId="77777777" w:rsidR="00E3147D" w:rsidRPr="00282567" w:rsidRDefault="00E3147D" w:rsidP="00680FA3">
      <w:pPr>
        <w:pStyle w:val="Text"/>
        <w:spacing w:before="0" w:after="0"/>
        <w:ind w:left="720"/>
        <w:rPr>
          <w:rFonts w:asciiTheme="minorHAnsi" w:hAnsiTheme="minorHAnsi" w:cstheme="minorHAnsi"/>
          <w:lang w:val="pl-PL"/>
        </w:rPr>
      </w:pPr>
    </w:p>
    <w:p w14:paraId="37049EB8" w14:textId="05CF9CA4" w:rsidR="00E3147D" w:rsidRDefault="00E3147D" w:rsidP="00561200">
      <w:pPr>
        <w:pStyle w:val="Text"/>
        <w:numPr>
          <w:ilvl w:val="0"/>
          <w:numId w:val="5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CCM (Capacity Calculation Monitoring</w:t>
      </w:r>
      <w:r w:rsidR="007D4FAB">
        <w:rPr>
          <w:rFonts w:asciiTheme="minorHAnsi" w:hAnsiTheme="minorHAnsi" w:cstheme="minorHAnsi"/>
          <w:sz w:val="22"/>
          <w:szCs w:val="22"/>
          <w:lang w:val="pl-PL" w:eastAsia="en-US"/>
        </w:rPr>
        <w:t>)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– przeglądarkowe narzędzie wspierające monitoring procesów precouplingu</w:t>
      </w:r>
      <w:r w:rsidR="00492B18">
        <w:rPr>
          <w:rFonts w:asciiTheme="minorHAnsi" w:hAnsiTheme="minorHAnsi" w:cstheme="minorHAnsi"/>
          <w:sz w:val="22"/>
          <w:szCs w:val="22"/>
          <w:lang w:val="pl-PL" w:eastAsia="en-US"/>
        </w:rPr>
        <w:t>. Zapewnia przede wszystkim przekazanie informacji o statusie wysłania, odebrania  i przygotowania danych wykorzystywanych w procesie precouplingu.</w:t>
      </w:r>
    </w:p>
    <w:p w14:paraId="6DDBE4F5" w14:textId="04E4F32A" w:rsidR="001B4D0A" w:rsidRDefault="001B4D0A" w:rsidP="001B4D0A">
      <w:pPr>
        <w:pStyle w:val="Akapitzlist"/>
        <w:rPr>
          <w:rFonts w:asciiTheme="minorHAnsi" w:hAnsiTheme="minorHAnsi" w:cstheme="minorHAnsi"/>
        </w:rPr>
      </w:pPr>
    </w:p>
    <w:p w14:paraId="5E5148BB" w14:textId="77777777" w:rsidR="00456EDF" w:rsidRDefault="00456EDF" w:rsidP="001B4D0A">
      <w:pPr>
        <w:pStyle w:val="Akapitzlist"/>
        <w:rPr>
          <w:rFonts w:asciiTheme="minorHAnsi" w:hAnsiTheme="minorHAnsi" w:cstheme="minorHAnsi"/>
        </w:rPr>
      </w:pPr>
    </w:p>
    <w:p w14:paraId="00A6FFCC" w14:textId="3EBB8CEF" w:rsidR="00B360EF" w:rsidRPr="00EC2244" w:rsidRDefault="00B360EF" w:rsidP="00B360EF">
      <w:pPr>
        <w:pStyle w:val="Text"/>
        <w:spacing w:before="0" w:after="0"/>
        <w:ind w:left="72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2E2302D3" w14:textId="3919A152" w:rsidR="00D73131" w:rsidRDefault="00D73131" w:rsidP="00D73131">
      <w:pPr>
        <w:pStyle w:val="Text"/>
        <w:spacing w:before="0"/>
        <w:ind w:left="567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274E86EE" w14:textId="6427D153" w:rsidR="00D73131" w:rsidRPr="00561200" w:rsidRDefault="00D73131" w:rsidP="00D73131">
      <w:pPr>
        <w:pStyle w:val="Text"/>
        <w:spacing w:before="0"/>
        <w:ind w:left="567"/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</w:pPr>
      <w:r w:rsidRPr="00561200">
        <w:rPr>
          <w:rFonts w:asciiTheme="minorHAnsi" w:hAnsiTheme="minorHAnsi" w:cstheme="minorHAnsi"/>
          <w:sz w:val="22"/>
          <w:szCs w:val="22"/>
          <w:u w:val="single"/>
          <w:lang w:val="pl-PL" w:eastAsia="en-US"/>
        </w:rPr>
        <w:t>Protokoły komunikacyjne:</w:t>
      </w:r>
    </w:p>
    <w:p w14:paraId="57585955" w14:textId="77777777" w:rsidR="00365114" w:rsidRDefault="00365114" w:rsidP="00365114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E-mail</w:t>
      </w:r>
    </w:p>
    <w:p w14:paraId="7367ECFD" w14:textId="5806C960" w:rsidR="00365114" w:rsidRDefault="00365114" w:rsidP="00365114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B15ACE">
        <w:rPr>
          <w:rFonts w:asciiTheme="minorHAnsi" w:hAnsiTheme="minorHAnsi" w:cstheme="minorHAnsi"/>
          <w:sz w:val="22"/>
          <w:szCs w:val="22"/>
          <w:lang w:val="pl-PL" w:eastAsia="en-US"/>
        </w:rPr>
        <w:t>ECP (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Energy Communication Platforms - </w:t>
      </w:r>
      <w:r w:rsidRPr="00B15ACE">
        <w:rPr>
          <w:rFonts w:asciiTheme="minorHAnsi" w:hAnsiTheme="minorHAnsi" w:cstheme="minorHAnsi"/>
          <w:sz w:val="22"/>
          <w:szCs w:val="22"/>
          <w:lang w:val="pl-PL" w:eastAsia="en-US"/>
        </w:rPr>
        <w:t>protokół wymiany danych pomię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dzy TSO a systemami zewnętrznymi</w:t>
      </w:r>
      <w:r w:rsidRPr="00B15ACE">
        <w:rPr>
          <w:rFonts w:asciiTheme="minorHAnsi" w:hAnsiTheme="minorHAnsi" w:cstheme="minorHAnsi"/>
          <w:sz w:val="22"/>
          <w:szCs w:val="22"/>
          <w:lang w:val="pl-PL" w:eastAsia="en-US"/>
        </w:rPr>
        <w:t>)</w:t>
      </w:r>
    </w:p>
    <w:p w14:paraId="17684A55" w14:textId="3664CE5C" w:rsidR="00142CD2" w:rsidRPr="00B15ACE" w:rsidRDefault="00142CD2" w:rsidP="00365114">
      <w:pPr>
        <w:pStyle w:val="Text"/>
        <w:numPr>
          <w:ilvl w:val="0"/>
          <w:numId w:val="16"/>
        </w:numPr>
        <w:spacing w:before="0" w:after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SFTP </w:t>
      </w:r>
      <w:r w:rsidRPr="00142CD2">
        <w:rPr>
          <w:rFonts w:asciiTheme="minorHAnsi" w:hAnsiTheme="minorHAnsi" w:cstheme="minorHAnsi"/>
          <w:sz w:val="22"/>
          <w:szCs w:val="22"/>
          <w:lang w:val="pl-PL" w:eastAsia="en-US"/>
        </w:rPr>
        <w:t>protokół komunikacyjny typu klient-serwer, który umożliwia przesyłanie plików poprzez sieć TCP/IP.</w:t>
      </w:r>
    </w:p>
    <w:p w14:paraId="2E97EE31" w14:textId="77777777" w:rsidR="00365114" w:rsidRPr="001C760D" w:rsidRDefault="00365114" w:rsidP="00365114">
      <w:pPr>
        <w:pStyle w:val="Nagwek1"/>
        <w:pageBreakBefore/>
        <w:widowControl w:val="0"/>
        <w:numPr>
          <w:ilvl w:val="0"/>
          <w:numId w:val="3"/>
        </w:numPr>
        <w:ind w:left="567" w:hanging="567"/>
        <w:rPr>
          <w:lang w:val="pl-PL"/>
        </w:rPr>
      </w:pPr>
      <w:bookmarkStart w:id="11" w:name="_Toc190863956"/>
      <w:bookmarkStart w:id="12" w:name="_Toc204767710"/>
      <w:bookmarkStart w:id="13" w:name="_Toc204767945"/>
      <w:bookmarkStart w:id="14" w:name="_Toc204931599"/>
      <w:bookmarkStart w:id="15" w:name="_Toc205291400"/>
      <w:bookmarkStart w:id="16" w:name="_Toc205291764"/>
      <w:bookmarkStart w:id="17" w:name="_Toc98961672"/>
      <w:bookmarkStart w:id="18" w:name="_Toc205291765"/>
      <w:bookmarkEnd w:id="11"/>
      <w:bookmarkEnd w:id="12"/>
      <w:bookmarkEnd w:id="13"/>
      <w:bookmarkEnd w:id="14"/>
      <w:bookmarkEnd w:id="15"/>
      <w:bookmarkEnd w:id="16"/>
      <w:r w:rsidRPr="001C760D">
        <w:rPr>
          <w:lang w:val="pl-PL"/>
        </w:rPr>
        <w:lastRenderedPageBreak/>
        <w:t>Dostarczenie i weryfikacja danych wejściowych procesu</w:t>
      </w:r>
      <w:bookmarkEnd w:id="17"/>
      <w:bookmarkEnd w:id="18"/>
    </w:p>
    <w:p w14:paraId="57162092" w14:textId="28A8ED5D" w:rsidR="00453F72" w:rsidRDefault="00B15ACE" w:rsidP="00973AE4">
      <w:pPr>
        <w:pStyle w:val="Nagwek2"/>
        <w:numPr>
          <w:ilvl w:val="0"/>
          <w:numId w:val="4"/>
        </w:numPr>
        <w:ind w:left="1134" w:hanging="774"/>
        <w:rPr>
          <w:lang w:val="pl-PL"/>
        </w:rPr>
      </w:pPr>
      <w:bookmarkStart w:id="19" w:name="_Toc205291766"/>
      <w:r>
        <w:rPr>
          <w:lang w:val="pl-PL"/>
        </w:rPr>
        <w:t>Warunki wstępne aby zacząć proces</w:t>
      </w:r>
      <w:bookmarkEnd w:id="19"/>
    </w:p>
    <w:p w14:paraId="73A6D7E8" w14:textId="77777777" w:rsidR="00E635E7" w:rsidRPr="0097073F" w:rsidRDefault="00E635E7" w:rsidP="00680FA3"/>
    <w:p w14:paraId="57162093" w14:textId="1EBEDC76" w:rsidR="00582DC8" w:rsidRDefault="00176B90" w:rsidP="0011124B">
      <w:pPr>
        <w:pStyle w:val="Text"/>
        <w:ind w:left="0"/>
        <w:rPr>
          <w:rFonts w:ascii="Calibri" w:hAnsi="Calibri"/>
          <w:sz w:val="22"/>
          <w:lang w:val="pl-PL"/>
        </w:rPr>
      </w:pPr>
      <w:r>
        <w:rPr>
          <w:rFonts w:ascii="Calibri" w:hAnsi="Calibri"/>
          <w:sz w:val="22"/>
          <w:lang w:val="pl-PL"/>
        </w:rPr>
        <w:t>Niezbędne są dane z procesu I</w:t>
      </w:r>
      <w:r w:rsidR="00341738">
        <w:rPr>
          <w:rFonts w:ascii="Calibri" w:hAnsi="Calibri"/>
          <w:sz w:val="22"/>
          <w:lang w:val="pl-PL"/>
        </w:rPr>
        <w:t>ntermedia</w:t>
      </w:r>
      <w:r w:rsidR="00371C2F">
        <w:rPr>
          <w:rFonts w:ascii="Calibri" w:hAnsi="Calibri"/>
          <w:sz w:val="22"/>
          <w:lang w:val="pl-PL"/>
        </w:rPr>
        <w:t xml:space="preserve">te </w:t>
      </w:r>
      <w:r w:rsidR="00B90CA9">
        <w:rPr>
          <w:rFonts w:ascii="Calibri" w:hAnsi="Calibri"/>
          <w:sz w:val="22"/>
          <w:lang w:val="pl-PL"/>
        </w:rPr>
        <w:t xml:space="preserve">FB Computation </w:t>
      </w:r>
      <w:r w:rsidR="00371C2F">
        <w:rPr>
          <w:rFonts w:ascii="Calibri" w:hAnsi="Calibri"/>
          <w:sz w:val="22"/>
          <w:lang w:val="pl-PL"/>
        </w:rPr>
        <w:t>jako dane wejściowe do Perun4V</w:t>
      </w:r>
      <w:r w:rsidR="00341738">
        <w:rPr>
          <w:rFonts w:ascii="Calibri" w:hAnsi="Calibri"/>
          <w:sz w:val="22"/>
          <w:lang w:val="pl-PL"/>
        </w:rPr>
        <w:t xml:space="preserve"> do wyliczenia </w:t>
      </w:r>
      <w:r w:rsidR="00D11330">
        <w:rPr>
          <w:rFonts w:ascii="Calibri" w:hAnsi="Calibri"/>
          <w:sz w:val="22"/>
          <w:lang w:val="pl-PL"/>
        </w:rPr>
        <w:t>IVA z </w:t>
      </w:r>
      <w:r w:rsidR="00717195">
        <w:rPr>
          <w:rFonts w:ascii="Calibri" w:hAnsi="Calibri"/>
          <w:sz w:val="22"/>
          <w:lang w:val="pl-PL"/>
        </w:rPr>
        <w:t>domeny Day</w:t>
      </w:r>
      <w:r w:rsidR="00287975">
        <w:rPr>
          <w:rFonts w:ascii="Calibri" w:hAnsi="Calibri"/>
          <w:sz w:val="22"/>
          <w:lang w:val="pl-PL"/>
        </w:rPr>
        <w:t>-</w:t>
      </w:r>
      <w:r w:rsidR="00717195">
        <w:rPr>
          <w:rFonts w:ascii="Calibri" w:hAnsi="Calibri"/>
          <w:sz w:val="22"/>
          <w:lang w:val="pl-PL"/>
        </w:rPr>
        <w:t>Ahead</w:t>
      </w:r>
      <w:r w:rsidR="00341738">
        <w:rPr>
          <w:rFonts w:ascii="Calibri" w:hAnsi="Calibri"/>
          <w:sz w:val="22"/>
          <w:lang w:val="pl-PL"/>
        </w:rPr>
        <w:t xml:space="preserve"> i LTA</w:t>
      </w:r>
    </w:p>
    <w:p w14:paraId="1B1C5577" w14:textId="77777777" w:rsidR="00E635E7" w:rsidRPr="00A9456C" w:rsidRDefault="00E635E7" w:rsidP="00341738">
      <w:pPr>
        <w:pStyle w:val="Text"/>
        <w:ind w:left="0"/>
        <w:rPr>
          <w:rFonts w:ascii="Calibri" w:hAnsi="Calibri"/>
          <w:sz w:val="22"/>
          <w:lang w:val="pl-PL"/>
        </w:rPr>
      </w:pPr>
    </w:p>
    <w:p w14:paraId="57162095" w14:textId="63C7FE2A" w:rsidR="00453F72" w:rsidRDefault="00D11330" w:rsidP="00D11330">
      <w:pPr>
        <w:pStyle w:val="Nagwek2"/>
        <w:numPr>
          <w:ilvl w:val="0"/>
          <w:numId w:val="4"/>
        </w:numPr>
        <w:rPr>
          <w:lang w:val="pl-PL"/>
        </w:rPr>
      </w:pPr>
      <w:bookmarkStart w:id="20" w:name="_Toc366674505"/>
      <w:bookmarkStart w:id="21" w:name="_Toc498981875"/>
      <w:bookmarkStart w:id="22" w:name="_Toc205291767"/>
      <w:bookmarkEnd w:id="20"/>
      <w:bookmarkEnd w:id="21"/>
      <w:r>
        <w:rPr>
          <w:lang w:val="pl-PL"/>
        </w:rPr>
        <w:t>Przegląd ogólny</w:t>
      </w:r>
      <w:bookmarkEnd w:id="22"/>
    </w:p>
    <w:p w14:paraId="6137C19C" w14:textId="67389FB0" w:rsidR="00717195" w:rsidRDefault="00717195" w:rsidP="00917C9B">
      <w:commentRangeStart w:id="23"/>
      <w:commentRangeEnd w:id="23"/>
    </w:p>
    <w:p w14:paraId="1072598E" w14:textId="333E3662" w:rsidR="00EF178A" w:rsidRDefault="00EF178A" w:rsidP="00917C9B">
      <w:pPr>
        <w:rPr>
          <w:noProof/>
        </w:rPr>
      </w:pPr>
    </w:p>
    <w:p w14:paraId="7088009D" w14:textId="21595CFB" w:rsidR="00EF178A" w:rsidRDefault="00733F50" w:rsidP="00917C9B">
      <w:r>
        <w:rPr>
          <w:noProof/>
          <w:lang w:eastAsia="pl-PL"/>
        </w:rPr>
        <w:drawing>
          <wp:inline distT="0" distB="0" distL="0" distR="0" wp14:anchorId="6323ABDA" wp14:editId="098055BF">
            <wp:extent cx="6139788" cy="5348177"/>
            <wp:effectExtent l="0" t="0" r="0" b="5080"/>
            <wp:docPr id="1269212448" name="Obraz 126921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749" cy="5368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75487" w14:textId="77777777" w:rsidR="00EF178A" w:rsidRPr="00A9456C" w:rsidRDefault="00EF178A" w:rsidP="00917C9B"/>
    <w:p w14:paraId="01BD33BC" w14:textId="14E48F20" w:rsidR="00717195" w:rsidRPr="00D92237" w:rsidRDefault="00D11330" w:rsidP="00717195">
      <w:pPr>
        <w:pStyle w:val="Legenda"/>
      </w:pPr>
      <w:r w:rsidRPr="00D92237">
        <w:t>Rysunek</w:t>
      </w:r>
      <w:r w:rsidR="001259ED" w:rsidRPr="00D92237">
        <w:t xml:space="preserve"> </w:t>
      </w:r>
      <w:r w:rsidR="004E2164" w:rsidRPr="00A9456C">
        <w:fldChar w:fldCharType="begin"/>
      </w:r>
      <w:r w:rsidR="001259ED" w:rsidRPr="00D92237">
        <w:instrText xml:space="preserve"> SEQ Figure \* ARABIC </w:instrText>
      </w:r>
      <w:r w:rsidR="004E2164" w:rsidRPr="00A9456C">
        <w:fldChar w:fldCharType="separate"/>
      </w:r>
      <w:r w:rsidR="00785F60">
        <w:rPr>
          <w:noProof/>
        </w:rPr>
        <w:t>1</w:t>
      </w:r>
      <w:r w:rsidR="004E2164" w:rsidRPr="00A9456C">
        <w:fldChar w:fldCharType="end"/>
      </w:r>
      <w:r w:rsidR="00717195" w:rsidRPr="00D92237">
        <w:t xml:space="preserve"> Schemat poglądowy procesu walidacji domeny</w:t>
      </w:r>
      <w:r w:rsidR="00B90CA9" w:rsidRPr="00D92237">
        <w:t xml:space="preserve"> Day-Ahead</w:t>
      </w:r>
    </w:p>
    <w:p w14:paraId="3B5A7F2F" w14:textId="09A81B08" w:rsidR="00734B21" w:rsidRDefault="008F6F8F" w:rsidP="0011124B">
      <w:pPr>
        <w:pStyle w:val="Text"/>
        <w:keepNext/>
        <w:ind w:left="0"/>
        <w:jc w:val="center"/>
      </w:pPr>
      <w:r>
        <w:rPr>
          <w:noProof/>
          <w:lang w:val="pl-PL" w:eastAsia="pl-PL"/>
        </w:rPr>
        <w:lastRenderedPageBreak/>
        <w:drawing>
          <wp:inline distT="0" distB="0" distL="0" distR="0" wp14:anchorId="25753C8D" wp14:editId="675C245B">
            <wp:extent cx="6086085" cy="858202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612" cy="8603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A0B68" w14:textId="263432BD" w:rsidR="00222B6F" w:rsidRPr="0068397A" w:rsidRDefault="00734B21" w:rsidP="0068397A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2</w:t>
      </w:r>
      <w:r>
        <w:fldChar w:fldCharType="end"/>
      </w:r>
      <w:r w:rsidR="0068397A">
        <w:t xml:space="preserve"> </w:t>
      </w:r>
      <w:r w:rsidRPr="001956C6">
        <w:t>Schemat poglądowy pr</w:t>
      </w:r>
      <w:r>
        <w:t>ocesu walidacji domeny LTA</w:t>
      </w:r>
    </w:p>
    <w:p w14:paraId="628A9EE2" w14:textId="77777777" w:rsidR="002D0BC1" w:rsidRDefault="002D0BC1" w:rsidP="006222D0">
      <w:pPr>
        <w:pStyle w:val="Text"/>
        <w:ind w:left="0"/>
        <w:rPr>
          <w:rFonts w:ascii="Calibri" w:hAnsi="Calibri" w:cs="Calibri"/>
          <w:sz w:val="22"/>
          <w:lang w:val="pl-PL" w:eastAsia="en-US"/>
        </w:rPr>
      </w:pPr>
    </w:p>
    <w:p w14:paraId="3E52FBCF" w14:textId="77777777" w:rsidR="00E635E7" w:rsidRDefault="00E635E7" w:rsidP="006222D0">
      <w:pPr>
        <w:pStyle w:val="Text"/>
        <w:ind w:left="0"/>
        <w:rPr>
          <w:rFonts w:ascii="Calibri" w:hAnsi="Calibri" w:cs="Calibri"/>
          <w:sz w:val="22"/>
          <w:lang w:val="pl-PL" w:eastAsia="en-US"/>
        </w:rPr>
      </w:pPr>
    </w:p>
    <w:p w14:paraId="298B9899" w14:textId="77777777" w:rsidR="00E635E7" w:rsidRDefault="00E635E7" w:rsidP="006222D0">
      <w:pPr>
        <w:pStyle w:val="Text"/>
        <w:ind w:left="0"/>
        <w:rPr>
          <w:rFonts w:ascii="Calibri" w:hAnsi="Calibri" w:cs="Calibri"/>
          <w:sz w:val="22"/>
          <w:lang w:val="pl-PL" w:eastAsia="en-US"/>
        </w:rPr>
      </w:pPr>
    </w:p>
    <w:p w14:paraId="57162099" w14:textId="4A4A9038" w:rsidR="00310806" w:rsidRDefault="00D11330" w:rsidP="006222D0">
      <w:pPr>
        <w:pStyle w:val="Text"/>
        <w:ind w:left="0"/>
        <w:rPr>
          <w:rFonts w:ascii="Calibri" w:hAnsi="Calibri" w:cs="Calibri"/>
          <w:sz w:val="22"/>
          <w:lang w:val="pl-PL"/>
        </w:rPr>
      </w:pPr>
      <w:r w:rsidRPr="00D92237">
        <w:rPr>
          <w:rFonts w:ascii="Calibri" w:hAnsi="Calibri" w:cs="Calibri"/>
          <w:sz w:val="22"/>
          <w:lang w:val="pl-PL" w:eastAsia="en-US"/>
        </w:rPr>
        <w:t>Tabela poniżej zawiera listę procesów oraz ich podetapów koni</w:t>
      </w:r>
      <w:r w:rsidR="00287975" w:rsidRPr="00D92237">
        <w:rPr>
          <w:rFonts w:ascii="Calibri" w:hAnsi="Calibri" w:cs="Calibri"/>
          <w:sz w:val="22"/>
          <w:lang w:val="pl-PL" w:eastAsia="en-US"/>
        </w:rPr>
        <w:t>ecznych do walidacji domeny Day-</w:t>
      </w:r>
      <w:r w:rsidRPr="00D92237">
        <w:rPr>
          <w:rFonts w:ascii="Calibri" w:hAnsi="Calibri" w:cs="Calibri"/>
          <w:sz w:val="22"/>
          <w:lang w:val="pl-PL" w:eastAsia="en-US"/>
        </w:rPr>
        <w:t>Ahead i LTA.</w:t>
      </w:r>
      <w:r w:rsidR="00453F72" w:rsidRPr="00D92237">
        <w:rPr>
          <w:rFonts w:ascii="Calibri" w:hAnsi="Calibri" w:cs="Calibri"/>
          <w:sz w:val="22"/>
          <w:lang w:val="pl-PL"/>
        </w:rPr>
        <w:t xml:space="preserve"> </w:t>
      </w:r>
    </w:p>
    <w:p w14:paraId="7B92A6D0" w14:textId="77777777" w:rsidR="002D0BC1" w:rsidRPr="00D92237" w:rsidRDefault="002D0BC1" w:rsidP="006222D0">
      <w:pPr>
        <w:pStyle w:val="Text"/>
        <w:ind w:left="0"/>
        <w:rPr>
          <w:rFonts w:ascii="Calibri" w:hAnsi="Calibri" w:cs="Calibri"/>
          <w:sz w:val="22"/>
          <w:lang w:val="pl-PL"/>
        </w:rPr>
      </w:pPr>
    </w:p>
    <w:p w14:paraId="660B7F2E" w14:textId="5D2A97D2" w:rsidR="00B90CA9" w:rsidRDefault="00B90CA9" w:rsidP="00B90CA9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85F60">
        <w:rPr>
          <w:noProof/>
        </w:rPr>
        <w:t>1</w:t>
      </w:r>
      <w:r>
        <w:fldChar w:fldCharType="end"/>
      </w:r>
      <w:r>
        <w:t xml:space="preserve"> Lista procesów oraz etapów walidacji domeny</w:t>
      </w:r>
    </w:p>
    <w:tbl>
      <w:tblPr>
        <w:tblW w:w="896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596"/>
        <w:gridCol w:w="2976"/>
        <w:gridCol w:w="2552"/>
        <w:gridCol w:w="2268"/>
      </w:tblGrid>
      <w:tr w:rsidR="00D11330" w:rsidRPr="00A9456C" w14:paraId="571620A5" w14:textId="77777777" w:rsidTr="00D11330">
        <w:trPr>
          <w:cantSplit/>
          <w:trHeight w:val="316"/>
          <w:tblHeader/>
        </w:trPr>
        <w:tc>
          <w:tcPr>
            <w:tcW w:w="568" w:type="dxa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5716209B" w14:textId="77777777" w:rsidR="00D11330" w:rsidRPr="00A9456C" w:rsidRDefault="00D11330" w:rsidP="00822BC0">
            <w:pPr>
              <w:keepNext/>
              <w:jc w:val="center"/>
              <w:rPr>
                <w:rFonts w:cs="Calibri"/>
                <w:b/>
                <w:lang w:eastAsia="fr-FR"/>
              </w:rPr>
            </w:pPr>
            <w:bookmarkStart w:id="24" w:name="_Hlk147230030"/>
            <w:r w:rsidRPr="00A9456C">
              <w:rPr>
                <w:rFonts w:cs="Calibri"/>
                <w:b/>
                <w:bCs/>
                <w:iCs/>
                <w:lang w:eastAsia="fr-FR"/>
              </w:rPr>
              <w:t>#</w:t>
            </w:r>
          </w:p>
        </w:tc>
        <w:tc>
          <w:tcPr>
            <w:tcW w:w="3572" w:type="dxa"/>
            <w:gridSpan w:val="2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5716209C" w14:textId="77777777" w:rsidR="00D11330" w:rsidRPr="00A9456C" w:rsidRDefault="00D11330" w:rsidP="00822BC0">
            <w:pPr>
              <w:keepNext/>
              <w:jc w:val="center"/>
              <w:rPr>
                <w:rFonts w:cs="Calibri"/>
                <w:b/>
                <w:lang w:eastAsia="fr-FR"/>
              </w:rPr>
            </w:pPr>
            <w:r w:rsidRPr="00A9456C">
              <w:rPr>
                <w:rFonts w:cs="Calibri"/>
                <w:b/>
                <w:bCs/>
                <w:iCs/>
                <w:lang w:eastAsia="fr-FR"/>
              </w:rPr>
              <w:t>Process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571620A2" w14:textId="7E284FAD" w:rsidR="00D11330" w:rsidRPr="00A9456C" w:rsidRDefault="00D11330" w:rsidP="00822BC0">
            <w:pPr>
              <w:keepNext/>
              <w:jc w:val="center"/>
              <w:rPr>
                <w:rFonts w:cs="Calibri"/>
                <w:b/>
                <w:lang w:eastAsia="fr-FR"/>
              </w:rPr>
            </w:pPr>
            <w:r>
              <w:rPr>
                <w:rFonts w:cs="Calibri"/>
                <w:b/>
                <w:bCs/>
                <w:lang w:eastAsia="fr-FR"/>
              </w:rPr>
              <w:t>Narzędzie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571620A3" w14:textId="77777777" w:rsidR="00D11330" w:rsidRPr="00A9456C" w:rsidRDefault="00D11330" w:rsidP="00822BC0">
            <w:pPr>
              <w:keepNext/>
              <w:spacing w:before="0" w:after="0"/>
              <w:ind w:hanging="96"/>
              <w:jc w:val="center"/>
              <w:rPr>
                <w:rFonts w:cs="Calibri"/>
                <w:b/>
                <w:bCs/>
                <w:lang w:eastAsia="fr-FR"/>
              </w:rPr>
            </w:pPr>
            <w:r w:rsidRPr="00A9456C">
              <w:rPr>
                <w:rFonts w:cs="Calibri"/>
                <w:b/>
                <w:bCs/>
                <w:lang w:eastAsia="fr-FR"/>
              </w:rPr>
              <w:t>BACKUP</w:t>
            </w:r>
          </w:p>
        </w:tc>
      </w:tr>
      <w:tr w:rsidR="008E4DC8" w:rsidRPr="006D14B5" w14:paraId="000ED260" w14:textId="77777777" w:rsidTr="003A627E">
        <w:trPr>
          <w:cantSplit/>
          <w:trHeight w:val="316"/>
        </w:trPr>
        <w:tc>
          <w:tcPr>
            <w:tcW w:w="8960" w:type="dxa"/>
            <w:gridSpan w:val="5"/>
            <w:tcBorders>
              <w:bottom w:val="single" w:sz="4" w:space="0" w:color="auto"/>
            </w:tcBorders>
            <w:vAlign w:val="center"/>
          </w:tcPr>
          <w:p w14:paraId="779CB0C3" w14:textId="5BA92442" w:rsidR="008E4DC8" w:rsidRPr="008E4DC8" w:rsidRDefault="008E4DC8" w:rsidP="00561200">
            <w:r w:rsidRPr="00561200"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 xml:space="preserve">Część 1: </w:t>
            </w:r>
            <w:r w:rsidR="00FF7DAE"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 xml:space="preserve">Weryfikacja </w:t>
            </w:r>
            <w:r w:rsidR="00287975"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>domeny Day-</w:t>
            </w:r>
            <w:r w:rsidR="00D11330"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>Ahead</w:t>
            </w:r>
          </w:p>
          <w:p w14:paraId="0D6E5320" w14:textId="42B54430" w:rsidR="00396F58" w:rsidRPr="007776D5" w:rsidRDefault="00396F58" w:rsidP="00FF7DAE">
            <w:pPr>
              <w:ind w:right="-72"/>
              <w:jc w:val="left"/>
              <w:rPr>
                <w:rFonts w:asciiTheme="minorHAnsi" w:hAnsiTheme="minorHAnsi" w:cstheme="minorHAnsi"/>
                <w:b/>
                <w:i/>
                <w:szCs w:val="18"/>
              </w:rPr>
            </w:pPr>
            <w:r w:rsidRPr="00561200">
              <w:rPr>
                <w:rFonts w:asciiTheme="minorHAnsi" w:hAnsiTheme="minorHAnsi" w:cstheme="minorHAnsi"/>
                <w:b/>
                <w:i/>
                <w:szCs w:val="18"/>
              </w:rPr>
              <w:t xml:space="preserve">Zalecany czas zakończenia etapu &amp; (Target End Time) &amp; </w:t>
            </w:r>
            <w:r w:rsidRPr="00561200">
              <w:rPr>
                <w:rFonts w:asciiTheme="minorHAnsi" w:hAnsiTheme="minorHAnsi" w:cstheme="minorHAnsi"/>
                <w:b/>
                <w:i/>
                <w:color w:val="FF0000"/>
                <w:szCs w:val="18"/>
              </w:rPr>
              <w:t>[Critical End Time]</w:t>
            </w:r>
            <w:r w:rsidRPr="00561200">
              <w:rPr>
                <w:rFonts w:asciiTheme="minorHAnsi" w:hAnsiTheme="minorHAnsi" w:cstheme="minorHAnsi"/>
                <w:b/>
                <w:i/>
                <w:szCs w:val="18"/>
              </w:rPr>
              <w:t>:</w:t>
            </w:r>
            <w:r w:rsidRPr="00561200">
              <w:rPr>
                <w:rFonts w:asciiTheme="minorHAnsi" w:hAnsiTheme="minorHAnsi" w:cstheme="minorHAnsi"/>
                <w:szCs w:val="18"/>
              </w:rPr>
              <w:t xml:space="preserve"> 06</w:t>
            </w:r>
            <w:r w:rsidRPr="00CA7D99">
              <w:rPr>
                <w:rFonts w:asciiTheme="minorHAnsi" w:hAnsiTheme="minorHAnsi" w:cstheme="minorHAnsi"/>
                <w:szCs w:val="18"/>
              </w:rPr>
              <w:t>:00</w:t>
            </w:r>
            <w:r w:rsidRPr="00561200">
              <w:rPr>
                <w:rFonts w:asciiTheme="minorHAnsi" w:hAnsiTheme="minorHAnsi" w:cstheme="minorHAnsi"/>
                <w:szCs w:val="18"/>
              </w:rPr>
              <w:t xml:space="preserve"> (07:15) </w:t>
            </w:r>
            <w:r w:rsidRPr="00561200">
              <w:rPr>
                <w:rFonts w:asciiTheme="minorHAnsi" w:hAnsiTheme="minorHAnsi" w:cstheme="minorHAnsi"/>
                <w:color w:val="FF0000"/>
                <w:szCs w:val="18"/>
              </w:rPr>
              <w:t>[08:50]</w:t>
            </w:r>
          </w:p>
          <w:p w14:paraId="1FA4604B" w14:textId="064E85C4" w:rsidR="008E4DC8" w:rsidRPr="00D92237" w:rsidRDefault="008E4DC8" w:rsidP="00FF7DAE">
            <w:pPr>
              <w:ind w:right="-72"/>
              <w:jc w:val="left"/>
              <w:rPr>
                <w:rFonts w:asciiTheme="minorHAnsi" w:hAnsiTheme="minorHAnsi" w:cstheme="minorHAnsi"/>
                <w:szCs w:val="18"/>
              </w:rPr>
            </w:pPr>
            <w:r w:rsidRPr="00D92237">
              <w:rPr>
                <w:rFonts w:asciiTheme="minorHAnsi" w:hAnsiTheme="minorHAnsi" w:cstheme="minorHAnsi"/>
                <w:b/>
                <w:i/>
                <w:szCs w:val="18"/>
              </w:rPr>
              <w:t>Narzędzie:</w:t>
            </w:r>
            <w:r w:rsidRPr="00D92237">
              <w:rPr>
                <w:rFonts w:asciiTheme="minorHAnsi" w:hAnsiTheme="minorHAnsi" w:cstheme="minorHAnsi"/>
                <w:szCs w:val="18"/>
              </w:rPr>
              <w:t xml:space="preserve"> </w:t>
            </w:r>
            <w:r w:rsidR="00D11330" w:rsidRPr="00D92237">
              <w:rPr>
                <w:rFonts w:asciiTheme="minorHAnsi" w:hAnsiTheme="minorHAnsi" w:cstheme="minorHAnsi"/>
                <w:szCs w:val="18"/>
              </w:rPr>
              <w:t>Perun4V, MinIO</w:t>
            </w:r>
          </w:p>
        </w:tc>
      </w:tr>
      <w:tr w:rsidR="00B754CF" w:rsidRPr="00A9456C" w14:paraId="571620B2" w14:textId="77777777" w:rsidTr="003E2EDA">
        <w:trPr>
          <w:cantSplit/>
          <w:trHeight w:val="316"/>
        </w:trPr>
        <w:tc>
          <w:tcPr>
            <w:tcW w:w="568" w:type="dxa"/>
            <w:shd w:val="clear" w:color="auto" w:fill="auto"/>
            <w:vAlign w:val="center"/>
          </w:tcPr>
          <w:p w14:paraId="571620A8" w14:textId="5FF00AB9" w:rsidR="00B754CF" w:rsidRPr="000548BE" w:rsidRDefault="00B754CF" w:rsidP="001C085E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  <w:r w:rsidRPr="000548BE">
              <w:rPr>
                <w:rFonts w:asciiTheme="minorHAnsi" w:hAnsiTheme="minorHAnsi" w:cstheme="minorHAnsi"/>
                <w:szCs w:val="18"/>
              </w:rPr>
              <w:t>1</w:t>
            </w:r>
          </w:p>
        </w:tc>
        <w:tc>
          <w:tcPr>
            <w:tcW w:w="3572" w:type="dxa"/>
            <w:gridSpan w:val="2"/>
            <w:tcBorders>
              <w:bottom w:val="single" w:sz="4" w:space="0" w:color="auto"/>
            </w:tcBorders>
            <w:vAlign w:val="center"/>
          </w:tcPr>
          <w:p w14:paraId="571620A9" w14:textId="356C04CD" w:rsidR="00B754CF" w:rsidRPr="000548BE" w:rsidRDefault="00E52FC0" w:rsidP="001C085E">
            <w:pPr>
              <w:pStyle w:val="Text"/>
              <w:spacing w:before="0" w:after="0"/>
              <w:ind w:left="0"/>
              <w:rPr>
                <w:rFonts w:asciiTheme="minorHAnsi" w:eastAsia="Calibri" w:hAnsiTheme="minorHAnsi" w:cstheme="minorHAnsi"/>
                <w:sz w:val="22"/>
                <w:szCs w:val="18"/>
                <w:lang w:val="pl-PL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18"/>
                <w:lang w:val="pl-PL" w:eastAsia="en-US"/>
              </w:rPr>
              <w:t>Weryfikacja zdolności DA w Perun4V i ich dostarczenie do Core CC Tool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71620AF" w14:textId="0BBC2C45" w:rsidR="00B754CF" w:rsidRPr="000548BE" w:rsidRDefault="00B754CF" w:rsidP="001C085E">
            <w:pPr>
              <w:spacing w:before="0" w:after="0"/>
              <w:ind w:left="81"/>
              <w:jc w:val="center"/>
              <w:rPr>
                <w:rFonts w:asciiTheme="minorHAnsi" w:hAnsiTheme="minorHAnsi" w:cstheme="minorHAnsi"/>
                <w:szCs w:val="18"/>
              </w:rPr>
            </w:pPr>
            <w:r w:rsidRPr="000548BE">
              <w:rPr>
                <w:rFonts w:asciiTheme="minorHAnsi" w:hAnsiTheme="minorHAnsi" w:cstheme="minorHAnsi"/>
                <w:szCs w:val="18"/>
              </w:rPr>
              <w:t>Connector</w:t>
            </w:r>
            <w:r>
              <w:rPr>
                <w:rFonts w:asciiTheme="minorHAnsi" w:hAnsiTheme="minorHAnsi" w:cstheme="minorHAnsi"/>
                <w:szCs w:val="18"/>
              </w:rPr>
              <w:t xml:space="preserve"> 2.0</w:t>
            </w:r>
            <w:r w:rsidRPr="000548BE">
              <w:rPr>
                <w:rFonts w:asciiTheme="minorHAnsi" w:hAnsiTheme="minorHAnsi" w:cstheme="minorHAnsi"/>
                <w:szCs w:val="18"/>
              </w:rPr>
              <w:t>/MinIO</w:t>
            </w:r>
            <w:r w:rsidR="00E3147D">
              <w:rPr>
                <w:rFonts w:asciiTheme="minorHAnsi" w:hAnsiTheme="minorHAnsi" w:cstheme="minorHAnsi"/>
                <w:szCs w:val="18"/>
              </w:rPr>
              <w:t>/CCM</w:t>
            </w:r>
            <w:r w:rsidR="00E52FC0">
              <w:rPr>
                <w:rFonts w:asciiTheme="minorHAnsi" w:hAnsiTheme="minorHAnsi" w:cstheme="minorHAnsi"/>
                <w:szCs w:val="18"/>
              </w:rPr>
              <w:t>/CCA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71620B0" w14:textId="4190C813" w:rsidR="00B754CF" w:rsidRPr="000548BE" w:rsidRDefault="00B754CF" w:rsidP="001C085E">
            <w:pPr>
              <w:spacing w:before="0" w:after="0"/>
              <w:ind w:right="-72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1811B2" w:rsidRPr="00A9456C" w14:paraId="571620C8" w14:textId="77777777" w:rsidTr="00F9302D">
        <w:trPr>
          <w:cantSplit/>
          <w:trHeight w:val="414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B6C8FE" w14:textId="77777777" w:rsidR="001811B2" w:rsidRPr="000548BE" w:rsidRDefault="001811B2" w:rsidP="001C085E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  <w:r w:rsidRPr="000548BE">
              <w:rPr>
                <w:rFonts w:asciiTheme="minorHAnsi" w:hAnsiTheme="minorHAnsi" w:cstheme="minorHAnsi"/>
                <w:szCs w:val="18"/>
              </w:rPr>
              <w:t>2</w:t>
            </w:r>
          </w:p>
          <w:p w14:paraId="66E98F4D" w14:textId="77777777" w:rsidR="001811B2" w:rsidRPr="000548BE" w:rsidRDefault="001811B2" w:rsidP="001C085E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92B6DE4" w14:textId="6FC20486" w:rsidR="001811B2" w:rsidRPr="000548BE" w:rsidRDefault="001811B2" w:rsidP="001C085E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71620BE" w14:textId="02239368" w:rsidR="001811B2" w:rsidRPr="000548BE" w:rsidRDefault="001811B2" w:rsidP="001C085E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620BF" w14:textId="0C00F768" w:rsidR="001811B2" w:rsidRPr="000548BE" w:rsidRDefault="00E52FC0" w:rsidP="001C085E">
            <w:pPr>
              <w:spacing w:before="0" w:after="0"/>
              <w:ind w:right="-72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Monitorowanie procesu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620C5" w14:textId="33B8AF0B" w:rsidR="001811B2" w:rsidRPr="000548BE" w:rsidRDefault="001811B2" w:rsidP="001C085E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 w:rsidRPr="000548BE">
              <w:rPr>
                <w:rFonts w:asciiTheme="minorHAnsi" w:hAnsiTheme="minorHAnsi" w:cstheme="minorHAnsi"/>
                <w:szCs w:val="18"/>
              </w:rPr>
              <w:t>Perun4V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620C6" w14:textId="51F09E1F" w:rsidR="001811B2" w:rsidRPr="000548BE" w:rsidRDefault="001811B2" w:rsidP="001C085E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864183" w:rsidRPr="00A9456C" w14:paraId="598F1C99" w14:textId="77777777" w:rsidTr="00917C9B">
        <w:trPr>
          <w:cantSplit/>
          <w:trHeight w:val="60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A21D8" w14:textId="77777777" w:rsidR="00864183" w:rsidRPr="000548BE" w:rsidRDefault="00864183" w:rsidP="001C085E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0308" w14:textId="782736D6" w:rsidR="00864183" w:rsidRDefault="00864183" w:rsidP="001C085E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2.1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2026" w14:textId="1C1FF679" w:rsidR="00864183" w:rsidRDefault="00E52FC0" w:rsidP="001C085E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Monitorowanie w CCM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2E44" w14:textId="113F4173" w:rsidR="00864183" w:rsidRDefault="00E52FC0" w:rsidP="001C085E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CCM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FC617" w14:textId="2A1F6F00" w:rsidR="00864183" w:rsidRDefault="00864183" w:rsidP="001C085E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E52FC0" w:rsidRPr="00A9456C" w14:paraId="626E89B6" w14:textId="77777777" w:rsidTr="001811B2">
        <w:trPr>
          <w:cantSplit/>
          <w:trHeight w:val="414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B5E9F" w14:textId="19051C12" w:rsidR="00E52FC0" w:rsidRPr="000548BE" w:rsidRDefault="00E52FC0" w:rsidP="00E52FC0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9A7D7" w14:textId="178BEEF2" w:rsidR="00E52FC0" w:rsidRPr="00C87977" w:rsidRDefault="00E52FC0" w:rsidP="00E52FC0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2.2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B9E95" w14:textId="42BE82D0" w:rsidR="00E52FC0" w:rsidRPr="00C87977" w:rsidRDefault="00E52FC0" w:rsidP="00E52FC0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Monitorowanie w Perun4V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D2CA" w14:textId="6E66B49B" w:rsidR="00E52FC0" w:rsidRPr="00A9456C" w:rsidRDefault="00E52FC0" w:rsidP="00E52FC0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Perun4V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76EF" w14:textId="2DCD3468" w:rsidR="00E52FC0" w:rsidRPr="00A9456C" w:rsidRDefault="00E52FC0" w:rsidP="00E52FC0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E52FC0" w:rsidRPr="00A9456C" w14:paraId="064DB6F3" w14:textId="77777777" w:rsidTr="001811B2">
        <w:trPr>
          <w:cantSplit/>
          <w:trHeight w:val="414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1C87B" w14:textId="1F304AC0" w:rsidR="00E52FC0" w:rsidRPr="000548BE" w:rsidRDefault="00E52FC0" w:rsidP="00E52FC0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18C2A" w14:textId="4F7FF18B" w:rsidR="00E52FC0" w:rsidRDefault="00E52FC0" w:rsidP="00E52FC0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2.3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DD6B" w14:textId="21AD3B95" w:rsidR="00E52FC0" w:rsidRDefault="00E52FC0" w:rsidP="00E52FC0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Monitorowanie na poczcie email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F2E56" w14:textId="0DD38AB0" w:rsidR="00E52FC0" w:rsidRDefault="00E52FC0" w:rsidP="00E52FC0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poczta email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5243" w14:textId="4702453E" w:rsidR="00E52FC0" w:rsidRDefault="00E52FC0" w:rsidP="00E52FC0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E52FC0" w:rsidRPr="00A9456C" w14:paraId="730BB514" w14:textId="77777777" w:rsidTr="001C085E">
        <w:trPr>
          <w:cantSplit/>
          <w:trHeight w:val="1163"/>
        </w:trPr>
        <w:tc>
          <w:tcPr>
            <w:tcW w:w="8960" w:type="dxa"/>
            <w:gridSpan w:val="5"/>
            <w:tcBorders>
              <w:bottom w:val="single" w:sz="4" w:space="0" w:color="auto"/>
            </w:tcBorders>
            <w:vAlign w:val="center"/>
          </w:tcPr>
          <w:p w14:paraId="092494FA" w14:textId="750718D4" w:rsidR="00E52FC0" w:rsidRPr="007776D5" w:rsidRDefault="00E52FC0" w:rsidP="00E52FC0">
            <w:pPr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</w:pPr>
            <w:r w:rsidRPr="007776D5"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 xml:space="preserve">Część 2: </w:t>
            </w:r>
            <w:r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>Weryfikacja domeny LTA</w:t>
            </w:r>
          </w:p>
          <w:p w14:paraId="31F2FBA9" w14:textId="0781684F" w:rsidR="00E52FC0" w:rsidRPr="007776D5" w:rsidRDefault="00E52FC0" w:rsidP="00E52FC0">
            <w:pPr>
              <w:ind w:right="-72"/>
              <w:jc w:val="left"/>
              <w:rPr>
                <w:rFonts w:asciiTheme="minorHAnsi" w:hAnsiTheme="minorHAnsi" w:cstheme="minorHAnsi"/>
                <w:b/>
                <w:i/>
                <w:szCs w:val="18"/>
              </w:rPr>
            </w:pPr>
            <w:r w:rsidRPr="007776D5">
              <w:rPr>
                <w:rFonts w:asciiTheme="minorHAnsi" w:hAnsiTheme="minorHAnsi" w:cstheme="minorHAnsi"/>
                <w:b/>
                <w:i/>
                <w:szCs w:val="18"/>
              </w:rPr>
              <w:t xml:space="preserve">Zalecany czas zakończenia etapu &amp; (Target End Time) &amp; </w:t>
            </w:r>
            <w:r w:rsidRPr="007776D5">
              <w:rPr>
                <w:rFonts w:asciiTheme="minorHAnsi" w:hAnsiTheme="minorHAnsi" w:cstheme="minorHAnsi"/>
                <w:b/>
                <w:i/>
                <w:color w:val="FF0000"/>
                <w:szCs w:val="18"/>
              </w:rPr>
              <w:t>[Critical End Time]</w:t>
            </w:r>
            <w:r w:rsidRPr="007776D5">
              <w:rPr>
                <w:rFonts w:asciiTheme="minorHAnsi" w:hAnsiTheme="minorHAnsi" w:cstheme="minorHAnsi"/>
                <w:b/>
                <w:i/>
                <w:szCs w:val="18"/>
              </w:rPr>
              <w:t>:</w:t>
            </w:r>
            <w:r w:rsidRPr="007776D5">
              <w:rPr>
                <w:rFonts w:asciiTheme="minorHAnsi" w:hAnsiTheme="minorHAnsi" w:cstheme="minorHAnsi"/>
                <w:szCs w:val="18"/>
              </w:rPr>
              <w:t xml:space="preserve"> 06:00 (07:15) </w:t>
            </w:r>
            <w:r w:rsidRPr="007776D5">
              <w:rPr>
                <w:rFonts w:asciiTheme="minorHAnsi" w:hAnsiTheme="minorHAnsi" w:cstheme="minorHAnsi"/>
                <w:color w:val="FF0000"/>
                <w:szCs w:val="18"/>
              </w:rPr>
              <w:t>[08:50]</w:t>
            </w:r>
          </w:p>
          <w:p w14:paraId="44F12B02" w14:textId="39C73714" w:rsidR="00E52FC0" w:rsidRPr="00A9456C" w:rsidRDefault="00E52FC0" w:rsidP="00E52FC0">
            <w:pPr>
              <w:ind w:right="-72"/>
              <w:jc w:val="left"/>
              <w:rPr>
                <w:rFonts w:asciiTheme="minorHAnsi" w:hAnsiTheme="minorHAnsi" w:cstheme="minorHAnsi"/>
                <w:szCs w:val="18"/>
              </w:rPr>
            </w:pPr>
            <w:r w:rsidRPr="00D92237">
              <w:rPr>
                <w:rFonts w:asciiTheme="minorHAnsi" w:hAnsiTheme="minorHAnsi" w:cstheme="minorHAnsi"/>
                <w:b/>
                <w:i/>
                <w:szCs w:val="18"/>
              </w:rPr>
              <w:t>Narzędzie:</w:t>
            </w:r>
            <w:r w:rsidRPr="00D92237">
              <w:rPr>
                <w:rFonts w:asciiTheme="minorHAnsi" w:hAnsiTheme="minorHAnsi" w:cstheme="minorHAnsi"/>
                <w:szCs w:val="18"/>
              </w:rPr>
              <w:t xml:space="preserve"> Perun4V, MinIO</w:t>
            </w:r>
          </w:p>
        </w:tc>
      </w:tr>
      <w:tr w:rsidR="00E52FC0" w:rsidRPr="00A9456C" w14:paraId="582F2685" w14:textId="77777777" w:rsidTr="008B5745">
        <w:trPr>
          <w:cantSplit/>
          <w:trHeight w:val="316"/>
        </w:trPr>
        <w:tc>
          <w:tcPr>
            <w:tcW w:w="568" w:type="dxa"/>
            <w:shd w:val="clear" w:color="auto" w:fill="auto"/>
            <w:vAlign w:val="center"/>
          </w:tcPr>
          <w:p w14:paraId="0540C6AD" w14:textId="16D385BE" w:rsidR="00E52FC0" w:rsidRPr="000548BE" w:rsidRDefault="00E52FC0" w:rsidP="008B5745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  <w:tc>
          <w:tcPr>
            <w:tcW w:w="3572" w:type="dxa"/>
            <w:gridSpan w:val="2"/>
            <w:tcBorders>
              <w:bottom w:val="single" w:sz="4" w:space="0" w:color="auto"/>
            </w:tcBorders>
            <w:vAlign w:val="center"/>
          </w:tcPr>
          <w:p w14:paraId="211280C3" w14:textId="45C8F645" w:rsidR="00E52FC0" w:rsidRPr="000548BE" w:rsidRDefault="00E52FC0" w:rsidP="008B5745">
            <w:pPr>
              <w:pStyle w:val="Text"/>
              <w:spacing w:before="0" w:after="0"/>
              <w:ind w:left="0"/>
              <w:rPr>
                <w:rFonts w:asciiTheme="minorHAnsi" w:eastAsia="Calibri" w:hAnsiTheme="minorHAnsi" w:cstheme="minorHAnsi"/>
                <w:sz w:val="22"/>
                <w:szCs w:val="18"/>
                <w:lang w:val="pl-PL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18"/>
                <w:lang w:val="pl-PL" w:eastAsia="en-US"/>
              </w:rPr>
              <w:t xml:space="preserve">Weryfikacja zdolności LTA w Perun4V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5DE28F3B" w14:textId="77777777" w:rsidR="00E52FC0" w:rsidRPr="000548BE" w:rsidRDefault="00E52FC0" w:rsidP="008B5745">
            <w:pPr>
              <w:spacing w:before="0" w:after="0"/>
              <w:ind w:left="81"/>
              <w:jc w:val="center"/>
              <w:rPr>
                <w:rFonts w:asciiTheme="minorHAnsi" w:hAnsiTheme="minorHAnsi" w:cstheme="minorHAnsi"/>
                <w:szCs w:val="18"/>
              </w:rPr>
            </w:pPr>
            <w:r w:rsidRPr="000548BE">
              <w:rPr>
                <w:rFonts w:asciiTheme="minorHAnsi" w:hAnsiTheme="minorHAnsi" w:cstheme="minorHAnsi"/>
                <w:szCs w:val="18"/>
              </w:rPr>
              <w:t>Connector</w:t>
            </w:r>
            <w:r>
              <w:rPr>
                <w:rFonts w:asciiTheme="minorHAnsi" w:hAnsiTheme="minorHAnsi" w:cstheme="minorHAnsi"/>
                <w:szCs w:val="18"/>
              </w:rPr>
              <w:t xml:space="preserve"> 2.0</w:t>
            </w:r>
            <w:r w:rsidRPr="000548BE">
              <w:rPr>
                <w:rFonts w:asciiTheme="minorHAnsi" w:hAnsiTheme="minorHAnsi" w:cstheme="minorHAnsi"/>
                <w:szCs w:val="18"/>
              </w:rPr>
              <w:t>/MinIO</w:t>
            </w:r>
            <w:r>
              <w:rPr>
                <w:rFonts w:asciiTheme="minorHAnsi" w:hAnsiTheme="minorHAnsi" w:cstheme="minorHAnsi"/>
                <w:szCs w:val="18"/>
              </w:rPr>
              <w:t>/CCM/CCA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79DB4D5" w14:textId="77777777" w:rsidR="00E52FC0" w:rsidRPr="000548BE" w:rsidRDefault="00E52FC0" w:rsidP="008B5745">
            <w:pPr>
              <w:spacing w:before="0" w:after="0"/>
              <w:ind w:right="-72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E52FC0" w:rsidRPr="00A9456C" w14:paraId="5DE29FEB" w14:textId="77777777" w:rsidTr="008B5745">
        <w:trPr>
          <w:cantSplit/>
          <w:trHeight w:val="414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E59FAC" w14:textId="7E1B794D" w:rsidR="00E52FC0" w:rsidRPr="000548BE" w:rsidRDefault="00E52FC0" w:rsidP="008B5745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4</w:t>
            </w:r>
          </w:p>
          <w:p w14:paraId="3B2B5DC8" w14:textId="77777777" w:rsidR="00E52FC0" w:rsidRPr="000548BE" w:rsidRDefault="00E52FC0" w:rsidP="008B5745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9B98266" w14:textId="77777777" w:rsidR="00E52FC0" w:rsidRPr="000548BE" w:rsidRDefault="00E52FC0" w:rsidP="008B5745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CCC3422" w14:textId="77777777" w:rsidR="00E52FC0" w:rsidRPr="000548BE" w:rsidRDefault="00E52FC0" w:rsidP="008B5745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8D538" w14:textId="77777777" w:rsidR="00E52FC0" w:rsidRPr="000548BE" w:rsidRDefault="00E52FC0" w:rsidP="008B5745">
            <w:pPr>
              <w:spacing w:before="0" w:after="0"/>
              <w:ind w:right="-72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Monitorowanie procesu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88927" w14:textId="77777777" w:rsidR="00E52FC0" w:rsidRPr="000548BE" w:rsidRDefault="00E52FC0" w:rsidP="008B5745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 w:rsidRPr="000548BE">
              <w:rPr>
                <w:rFonts w:asciiTheme="minorHAnsi" w:hAnsiTheme="minorHAnsi" w:cstheme="minorHAnsi"/>
                <w:szCs w:val="18"/>
              </w:rPr>
              <w:t>Perun4V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85C5" w14:textId="77777777" w:rsidR="00E52FC0" w:rsidRPr="000548BE" w:rsidRDefault="00E52FC0" w:rsidP="008B5745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E52FC0" w:rsidRPr="00A9456C" w14:paraId="467DA06C" w14:textId="77777777" w:rsidTr="008B5745">
        <w:trPr>
          <w:cantSplit/>
          <w:trHeight w:val="60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DF3E7" w14:textId="77777777" w:rsidR="00E52FC0" w:rsidRPr="000548BE" w:rsidRDefault="00E52FC0" w:rsidP="008B5745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2D695" w14:textId="6BC426FA" w:rsidR="00E52FC0" w:rsidRDefault="00E52FC0" w:rsidP="008B5745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4.1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F0106" w14:textId="77777777" w:rsidR="00E52FC0" w:rsidRDefault="00E52FC0" w:rsidP="008B5745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Monitorowanie w CCM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7166D" w14:textId="77777777" w:rsidR="00E52FC0" w:rsidRDefault="00E52FC0" w:rsidP="008B5745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CCM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25DE" w14:textId="77777777" w:rsidR="00E52FC0" w:rsidRDefault="00E52FC0" w:rsidP="008B5745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E52FC0" w:rsidRPr="00A9456C" w14:paraId="62EE3E5C" w14:textId="77777777" w:rsidTr="008B5745">
        <w:trPr>
          <w:cantSplit/>
          <w:trHeight w:val="414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022DA" w14:textId="77777777" w:rsidR="00E52FC0" w:rsidRPr="000548BE" w:rsidRDefault="00E52FC0" w:rsidP="008B5745">
            <w:pPr>
              <w:spacing w:before="0" w:after="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5FA4F" w14:textId="46BE138A" w:rsidR="00E52FC0" w:rsidRPr="00C87977" w:rsidRDefault="00E52FC0" w:rsidP="008B5745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4.2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7EDE" w14:textId="77777777" w:rsidR="00E52FC0" w:rsidRPr="00C87977" w:rsidRDefault="00E52FC0" w:rsidP="008B5745">
            <w:pPr>
              <w:spacing w:before="0" w:after="0"/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Monitorowanie w Perun4V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E024" w14:textId="77777777" w:rsidR="00E52FC0" w:rsidRPr="00A9456C" w:rsidRDefault="00E52FC0" w:rsidP="008B5745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Perun4V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A896" w14:textId="77777777" w:rsidR="00E52FC0" w:rsidRPr="00A9456C" w:rsidRDefault="00E52FC0" w:rsidP="008B5745">
            <w:pPr>
              <w:spacing w:before="0" w:after="0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FBA</w:t>
            </w:r>
            <w:r w:rsidRPr="00A9456C">
              <w:rPr>
                <w:rFonts w:asciiTheme="minorHAnsi" w:hAnsiTheme="minorHAnsi" w:cstheme="minorHAnsi"/>
                <w:szCs w:val="18"/>
              </w:rPr>
              <w:t>_TSO_BUP_0</w:t>
            </w:r>
            <w:r>
              <w:rPr>
                <w:rFonts w:asciiTheme="minorHAnsi" w:hAnsiTheme="minorHAnsi" w:cstheme="minorHAnsi"/>
                <w:szCs w:val="18"/>
              </w:rPr>
              <w:t>3</w:t>
            </w:r>
          </w:p>
        </w:tc>
      </w:tr>
      <w:tr w:rsidR="00E52FC0" w:rsidRPr="00A9456C" w14:paraId="36DC6693" w14:textId="77777777" w:rsidTr="00D11330">
        <w:trPr>
          <w:cantSplit/>
          <w:trHeight w:val="316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342F4D63" w14:textId="499C9AF8" w:rsidR="00E52FC0" w:rsidRPr="000548BE" w:rsidRDefault="00E52FC0" w:rsidP="00E52FC0">
            <w:pPr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5</w:t>
            </w:r>
          </w:p>
        </w:tc>
        <w:tc>
          <w:tcPr>
            <w:tcW w:w="3572" w:type="dxa"/>
            <w:gridSpan w:val="2"/>
            <w:tcBorders>
              <w:bottom w:val="single" w:sz="4" w:space="0" w:color="auto"/>
            </w:tcBorders>
            <w:vAlign w:val="center"/>
          </w:tcPr>
          <w:p w14:paraId="15B89C98" w14:textId="20B1E932" w:rsidR="00E52FC0" w:rsidRPr="000548BE" w:rsidRDefault="00E52FC0" w:rsidP="00E52FC0">
            <w:pPr>
              <w:ind w:left="81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Weryfikacja raportu otrzymanego z CCA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665C2D96" w14:textId="7711B0B0" w:rsidR="00E52FC0" w:rsidRPr="000548BE" w:rsidRDefault="00E52FC0" w:rsidP="00E52FC0">
            <w:pPr>
              <w:ind w:left="81"/>
              <w:jc w:val="center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Excel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94DC06F" w14:textId="6389E2AB" w:rsidR="00E52FC0" w:rsidRDefault="00E52FC0" w:rsidP="00E52FC0">
            <w:pPr>
              <w:ind w:right="-72"/>
              <w:jc w:val="center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E52FC0" w:rsidRPr="007330D6" w14:paraId="3D4CEA60" w14:textId="77777777" w:rsidTr="00CA7D99">
        <w:trPr>
          <w:cantSplit/>
          <w:trHeight w:val="414"/>
        </w:trPr>
        <w:tc>
          <w:tcPr>
            <w:tcW w:w="89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401D" w14:textId="2024703E" w:rsidR="00E52FC0" w:rsidRDefault="00E52FC0" w:rsidP="00E52FC0">
            <w:pPr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</w:pPr>
            <w:r w:rsidRPr="007776D5"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 xml:space="preserve">Część 3: </w:t>
            </w:r>
            <w:r>
              <w:rPr>
                <w:rFonts w:asciiTheme="minorHAnsi" w:eastAsia="Times New Roman" w:hAnsiTheme="minorHAnsi" w:cstheme="minorHAnsi"/>
                <w:bCs/>
                <w:color w:val="0070C0"/>
                <w:sz w:val="24"/>
                <w:szCs w:val="24"/>
              </w:rPr>
              <w:t>Redukcja LTA na polskich połączeniach handlowych</w:t>
            </w:r>
          </w:p>
          <w:p w14:paraId="30F2AFB9" w14:textId="007BA94E" w:rsidR="00E52FC0" w:rsidRPr="00917C9B" w:rsidRDefault="00E52FC0" w:rsidP="00E52FC0">
            <w:pPr>
              <w:rPr>
                <w:rFonts w:asciiTheme="minorHAnsi" w:hAnsiTheme="minorHAnsi" w:cstheme="minorHAnsi"/>
                <w:b/>
                <w:i/>
                <w:szCs w:val="18"/>
                <w:u w:val="single"/>
              </w:rPr>
            </w:pPr>
            <w:r w:rsidRPr="00917C9B">
              <w:rPr>
                <w:rFonts w:asciiTheme="minorHAnsi" w:hAnsiTheme="minorHAnsi" w:cstheme="minorHAnsi"/>
                <w:b/>
                <w:i/>
                <w:szCs w:val="18"/>
                <w:u w:val="single"/>
              </w:rPr>
              <w:t>Redukcji dokonać zgodnie z „Instrukcja ograniczania długoterminowych praw przesyłowych”.</w:t>
            </w:r>
          </w:p>
          <w:p w14:paraId="37471712" w14:textId="79F91681" w:rsidR="00E52FC0" w:rsidRPr="00917C9B" w:rsidRDefault="00E52FC0" w:rsidP="00E52FC0">
            <w:pPr>
              <w:ind w:right="-72"/>
              <w:jc w:val="left"/>
              <w:rPr>
                <w:rFonts w:asciiTheme="minorHAnsi" w:hAnsiTheme="minorHAnsi" w:cstheme="minorHAnsi"/>
                <w:szCs w:val="18"/>
                <w:lang w:val="en-US"/>
              </w:rPr>
            </w:pPr>
            <w:r w:rsidRPr="007776D5">
              <w:rPr>
                <w:rFonts w:asciiTheme="minorHAnsi" w:hAnsiTheme="minorHAnsi" w:cstheme="minorHAnsi"/>
                <w:b/>
                <w:i/>
                <w:szCs w:val="18"/>
                <w:lang w:val="en-GB"/>
              </w:rPr>
              <w:t xml:space="preserve">Zalecany czas zakończenia etapu &amp; (Target End Time) &amp; </w:t>
            </w:r>
            <w:r w:rsidRPr="007776D5">
              <w:rPr>
                <w:rFonts w:asciiTheme="minorHAnsi" w:hAnsiTheme="minorHAnsi" w:cstheme="minorHAnsi"/>
                <w:b/>
                <w:i/>
                <w:color w:val="FF0000"/>
                <w:szCs w:val="18"/>
                <w:lang w:val="en-GB"/>
              </w:rPr>
              <w:t>[Critical End Time]</w:t>
            </w:r>
            <w:r w:rsidRPr="007776D5">
              <w:rPr>
                <w:rFonts w:asciiTheme="minorHAnsi" w:hAnsiTheme="minorHAnsi" w:cstheme="minorHAnsi"/>
                <w:b/>
                <w:i/>
                <w:szCs w:val="18"/>
                <w:lang w:val="en-GB"/>
              </w:rPr>
              <w:t>:</w:t>
            </w:r>
            <w:r w:rsidRPr="007776D5">
              <w:rPr>
                <w:rFonts w:asciiTheme="minorHAnsi" w:hAnsiTheme="minorHAnsi" w:cstheme="minorHAnsi"/>
                <w:szCs w:val="18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Cs w:val="18"/>
                <w:lang w:val="en-GB"/>
              </w:rPr>
              <w:t>08:3</w:t>
            </w:r>
            <w:r w:rsidRPr="007776D5">
              <w:rPr>
                <w:rFonts w:asciiTheme="minorHAnsi" w:hAnsiTheme="minorHAnsi" w:cstheme="minorHAnsi"/>
                <w:szCs w:val="18"/>
                <w:lang w:val="en-GB"/>
              </w:rPr>
              <w:t>0</w:t>
            </w:r>
            <w:r>
              <w:rPr>
                <w:rFonts w:asciiTheme="minorHAnsi" w:hAnsiTheme="minorHAnsi" w:cstheme="minorHAnsi"/>
                <w:szCs w:val="18"/>
                <w:lang w:val="en-GB"/>
              </w:rPr>
              <w:t xml:space="preserve"> (08:30</w:t>
            </w:r>
            <w:r w:rsidRPr="007776D5">
              <w:rPr>
                <w:rFonts w:asciiTheme="minorHAnsi" w:hAnsiTheme="minorHAnsi" w:cstheme="minorHAnsi"/>
                <w:szCs w:val="18"/>
                <w:lang w:val="en-GB"/>
              </w:rPr>
              <w:t xml:space="preserve">) </w:t>
            </w:r>
            <w:r w:rsidRPr="007776D5">
              <w:rPr>
                <w:rFonts w:asciiTheme="minorHAnsi" w:hAnsiTheme="minorHAnsi" w:cstheme="minorHAnsi"/>
                <w:color w:val="FF0000"/>
                <w:szCs w:val="18"/>
                <w:lang w:val="en-GB"/>
              </w:rPr>
              <w:t>[08</w:t>
            </w:r>
            <w:r>
              <w:rPr>
                <w:rFonts w:asciiTheme="minorHAnsi" w:hAnsiTheme="minorHAnsi" w:cstheme="minorHAnsi"/>
                <w:color w:val="FF0000"/>
                <w:szCs w:val="18"/>
                <w:lang w:val="en-GB"/>
              </w:rPr>
              <w:t>:3</w:t>
            </w:r>
            <w:r w:rsidRPr="007776D5">
              <w:rPr>
                <w:rFonts w:asciiTheme="minorHAnsi" w:hAnsiTheme="minorHAnsi" w:cstheme="minorHAnsi"/>
                <w:color w:val="FF0000"/>
                <w:szCs w:val="18"/>
                <w:lang w:val="en-GB"/>
              </w:rPr>
              <w:t>0]</w:t>
            </w:r>
          </w:p>
        </w:tc>
      </w:tr>
      <w:bookmarkEnd w:id="24"/>
    </w:tbl>
    <w:p w14:paraId="5ACE616A" w14:textId="561BD6E6" w:rsidR="00864183" w:rsidRDefault="00864183" w:rsidP="0096699B">
      <w:pPr>
        <w:rPr>
          <w:lang w:val="en-US"/>
        </w:rPr>
      </w:pPr>
    </w:p>
    <w:p w14:paraId="05102C05" w14:textId="24E5349F" w:rsidR="00E635E7" w:rsidRDefault="00E635E7" w:rsidP="0096699B">
      <w:pPr>
        <w:rPr>
          <w:lang w:val="en-US"/>
        </w:rPr>
      </w:pPr>
    </w:p>
    <w:p w14:paraId="0820864A" w14:textId="286C72F8" w:rsidR="00E635E7" w:rsidRDefault="00E635E7" w:rsidP="0096699B">
      <w:pPr>
        <w:rPr>
          <w:lang w:val="en-US"/>
        </w:rPr>
      </w:pPr>
    </w:p>
    <w:p w14:paraId="63836C95" w14:textId="77777777" w:rsidR="00E635E7" w:rsidRDefault="00E635E7" w:rsidP="0096699B">
      <w:pPr>
        <w:rPr>
          <w:lang w:val="en-US"/>
        </w:rPr>
      </w:pPr>
    </w:p>
    <w:p w14:paraId="405DC050" w14:textId="77777777" w:rsidR="00C20CCF" w:rsidRPr="00917C9B" w:rsidRDefault="00C20CCF" w:rsidP="0096699B">
      <w:pPr>
        <w:rPr>
          <w:lang w:val="en-US"/>
        </w:rPr>
      </w:pPr>
    </w:p>
    <w:p w14:paraId="225A4651" w14:textId="38EAC36F" w:rsidR="00C87977" w:rsidRPr="00973740" w:rsidRDefault="00C87977" w:rsidP="00C87977">
      <w:pPr>
        <w:pStyle w:val="Nagwek2"/>
        <w:numPr>
          <w:ilvl w:val="0"/>
          <w:numId w:val="4"/>
        </w:numPr>
        <w:rPr>
          <w:rFonts w:asciiTheme="minorHAnsi" w:hAnsiTheme="minorHAnsi" w:cstheme="minorHAnsi"/>
          <w:lang w:val="pl-PL"/>
        </w:rPr>
      </w:pPr>
      <w:bookmarkStart w:id="25" w:name="_Toc205291768"/>
      <w:r>
        <w:rPr>
          <w:rFonts w:asciiTheme="minorHAnsi" w:hAnsiTheme="minorHAnsi" w:cstheme="minorHAnsi"/>
          <w:lang w:val="pl-PL"/>
        </w:rPr>
        <w:lastRenderedPageBreak/>
        <w:t>Szczegółow</w:t>
      </w:r>
      <w:r w:rsidR="0075764C">
        <w:rPr>
          <w:rFonts w:asciiTheme="minorHAnsi" w:hAnsiTheme="minorHAnsi" w:cstheme="minorHAnsi"/>
          <w:lang w:val="pl-PL"/>
        </w:rPr>
        <w:t>y</w:t>
      </w:r>
      <w:r>
        <w:rPr>
          <w:rFonts w:asciiTheme="minorHAnsi" w:hAnsiTheme="minorHAnsi" w:cstheme="minorHAnsi"/>
          <w:lang w:val="pl-PL"/>
        </w:rPr>
        <w:t xml:space="preserve"> </w:t>
      </w:r>
      <w:r w:rsidR="0075764C">
        <w:rPr>
          <w:rFonts w:asciiTheme="minorHAnsi" w:hAnsiTheme="minorHAnsi" w:cstheme="minorHAnsi"/>
          <w:lang w:val="pl-PL"/>
        </w:rPr>
        <w:t xml:space="preserve">opis </w:t>
      </w:r>
      <w:r>
        <w:rPr>
          <w:rFonts w:asciiTheme="minorHAnsi" w:hAnsiTheme="minorHAnsi" w:cstheme="minorHAnsi"/>
          <w:lang w:val="pl-PL"/>
        </w:rPr>
        <w:t>procesu</w:t>
      </w:r>
      <w:bookmarkEnd w:id="25"/>
    </w:p>
    <w:p w14:paraId="5716217C" w14:textId="16CE55D9" w:rsidR="00582DC8" w:rsidRDefault="00C37962" w:rsidP="002B24B0">
      <w:pPr>
        <w:pStyle w:val="Text"/>
        <w:ind w:left="0"/>
        <w:rPr>
          <w:rFonts w:ascii="Calibri" w:hAnsi="Calibri"/>
          <w:sz w:val="22"/>
          <w:lang w:val="pl-PL"/>
        </w:rPr>
      </w:pPr>
      <w:bookmarkStart w:id="26" w:name="_Toc337896891"/>
      <w:bookmarkStart w:id="27" w:name="_Toc338181721"/>
      <w:bookmarkStart w:id="28" w:name="_Toc338183102"/>
      <w:bookmarkEnd w:id="26"/>
      <w:bookmarkEnd w:id="27"/>
      <w:bookmarkEnd w:id="28"/>
      <w:r>
        <w:rPr>
          <w:rFonts w:ascii="Calibri" w:hAnsi="Calibri"/>
          <w:sz w:val="22"/>
          <w:lang w:val="pl-PL"/>
        </w:rPr>
        <w:t xml:space="preserve">W tej części procesu </w:t>
      </w:r>
      <w:r w:rsidR="00FB0F3E">
        <w:rPr>
          <w:rFonts w:ascii="Calibri" w:hAnsi="Calibri"/>
          <w:sz w:val="22"/>
          <w:lang w:val="pl-PL"/>
        </w:rPr>
        <w:t>opisano sposób weryfikacji procesu</w:t>
      </w:r>
      <w:r w:rsidR="00287975">
        <w:rPr>
          <w:rFonts w:ascii="Calibri" w:hAnsi="Calibri"/>
          <w:sz w:val="22"/>
          <w:lang w:val="pl-PL"/>
        </w:rPr>
        <w:t xml:space="preserve"> Day-</w:t>
      </w:r>
      <w:r w:rsidR="00567CBB">
        <w:rPr>
          <w:rFonts w:ascii="Calibri" w:hAnsi="Calibri"/>
          <w:sz w:val="22"/>
          <w:lang w:val="pl-PL"/>
        </w:rPr>
        <w:t>Ahead oraz</w:t>
      </w:r>
      <w:r>
        <w:rPr>
          <w:rFonts w:ascii="Calibri" w:hAnsi="Calibri"/>
          <w:sz w:val="22"/>
          <w:lang w:val="pl-PL"/>
        </w:rPr>
        <w:t xml:space="preserve"> LTA.</w:t>
      </w:r>
    </w:p>
    <w:p w14:paraId="3F252F68" w14:textId="0D1D56F9" w:rsidR="00C37962" w:rsidRPr="007776D5" w:rsidRDefault="00C37962" w:rsidP="002B24B0">
      <w:pPr>
        <w:pStyle w:val="Text"/>
        <w:ind w:left="0"/>
        <w:rPr>
          <w:rFonts w:ascii="Calibri" w:hAnsi="Calibri"/>
          <w:sz w:val="22"/>
          <w:lang w:val="pl-PL"/>
        </w:rPr>
      </w:pPr>
    </w:p>
    <w:p w14:paraId="00E4F2B6" w14:textId="350D0682" w:rsidR="00C37962" w:rsidRPr="00BE7971" w:rsidRDefault="00C37962" w:rsidP="00C37962">
      <w:pPr>
        <w:rPr>
          <w:rFonts w:asciiTheme="minorHAnsi" w:eastAsia="Times New Roman" w:hAnsiTheme="minorHAnsi" w:cstheme="minorHAnsi"/>
          <w:bCs/>
          <w:color w:val="0070C0"/>
          <w:sz w:val="24"/>
          <w:szCs w:val="24"/>
        </w:rPr>
      </w:pPr>
      <w:r w:rsidRPr="00BE7971">
        <w:rPr>
          <w:rFonts w:asciiTheme="minorHAnsi" w:eastAsia="Times New Roman" w:hAnsiTheme="minorHAnsi" w:cstheme="minorHAnsi"/>
          <w:bCs/>
          <w:color w:val="0070C0"/>
          <w:sz w:val="24"/>
          <w:szCs w:val="24"/>
        </w:rPr>
        <w:t xml:space="preserve">Część 1: </w:t>
      </w:r>
      <w:r w:rsidR="00287975">
        <w:rPr>
          <w:rFonts w:asciiTheme="minorHAnsi" w:eastAsia="Times New Roman" w:hAnsiTheme="minorHAnsi" w:cstheme="minorHAnsi"/>
          <w:bCs/>
          <w:color w:val="0070C0"/>
          <w:sz w:val="24"/>
          <w:szCs w:val="24"/>
        </w:rPr>
        <w:t>Weryfikacja domeny Day-</w:t>
      </w:r>
      <w:r w:rsidR="00176B90">
        <w:rPr>
          <w:rFonts w:asciiTheme="minorHAnsi" w:eastAsia="Times New Roman" w:hAnsiTheme="minorHAnsi" w:cstheme="minorHAnsi"/>
          <w:bCs/>
          <w:color w:val="0070C0"/>
          <w:sz w:val="24"/>
          <w:szCs w:val="24"/>
        </w:rPr>
        <w:t>Ahead</w:t>
      </w:r>
    </w:p>
    <w:p w14:paraId="0DC86CF6" w14:textId="369FDA90" w:rsidR="00864183" w:rsidRPr="006D14B5" w:rsidRDefault="00864183" w:rsidP="00864183">
      <w:pPr>
        <w:ind w:right="-72"/>
        <w:jc w:val="left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b/>
          <w:i/>
          <w:szCs w:val="18"/>
        </w:rPr>
        <w:t>Zalecany</w:t>
      </w:r>
      <w:r w:rsidRPr="006D14B5">
        <w:rPr>
          <w:rFonts w:asciiTheme="minorHAnsi" w:hAnsiTheme="minorHAnsi" w:cstheme="minorHAnsi"/>
          <w:b/>
          <w:i/>
          <w:szCs w:val="18"/>
        </w:rPr>
        <w:t xml:space="preserve"> czas zakończenia etapu</w:t>
      </w:r>
      <w:r>
        <w:rPr>
          <w:rFonts w:asciiTheme="minorHAnsi" w:hAnsiTheme="minorHAnsi" w:cstheme="minorHAnsi"/>
          <w:b/>
          <w:i/>
          <w:szCs w:val="18"/>
        </w:rPr>
        <w:t xml:space="preserve"> &amp; (Target End Time) &amp; </w:t>
      </w:r>
      <w:r w:rsidRPr="00B90CA9">
        <w:rPr>
          <w:rFonts w:asciiTheme="minorHAnsi" w:hAnsiTheme="minorHAnsi" w:cstheme="minorHAnsi"/>
          <w:b/>
          <w:i/>
          <w:color w:val="FF0000"/>
          <w:szCs w:val="18"/>
        </w:rPr>
        <w:t>[Critical End Time]</w:t>
      </w:r>
      <w:r>
        <w:rPr>
          <w:rFonts w:asciiTheme="minorHAnsi" w:hAnsiTheme="minorHAnsi" w:cstheme="minorHAnsi"/>
          <w:b/>
          <w:i/>
          <w:szCs w:val="18"/>
        </w:rPr>
        <w:t xml:space="preserve">: </w:t>
      </w:r>
      <w:r>
        <w:rPr>
          <w:rFonts w:asciiTheme="minorHAnsi" w:hAnsiTheme="minorHAnsi" w:cstheme="minorHAnsi"/>
          <w:szCs w:val="18"/>
        </w:rPr>
        <w:t xml:space="preserve"> 0</w:t>
      </w:r>
      <w:r w:rsidR="0010651B">
        <w:rPr>
          <w:rFonts w:asciiTheme="minorHAnsi" w:hAnsiTheme="minorHAnsi" w:cstheme="minorHAnsi"/>
          <w:szCs w:val="18"/>
        </w:rPr>
        <w:t>6</w:t>
      </w:r>
      <w:r>
        <w:rPr>
          <w:rFonts w:asciiTheme="minorHAnsi" w:hAnsiTheme="minorHAnsi" w:cstheme="minorHAnsi"/>
          <w:szCs w:val="18"/>
        </w:rPr>
        <w:t>:</w:t>
      </w:r>
      <w:r w:rsidR="0010651B">
        <w:rPr>
          <w:rFonts w:asciiTheme="minorHAnsi" w:hAnsiTheme="minorHAnsi" w:cstheme="minorHAnsi"/>
          <w:szCs w:val="18"/>
        </w:rPr>
        <w:t>00</w:t>
      </w:r>
      <w:r>
        <w:rPr>
          <w:rFonts w:asciiTheme="minorHAnsi" w:hAnsiTheme="minorHAnsi" w:cstheme="minorHAnsi"/>
          <w:szCs w:val="18"/>
        </w:rPr>
        <w:t xml:space="preserve"> (07:15) </w:t>
      </w:r>
      <w:r w:rsidRPr="00B90CA9">
        <w:rPr>
          <w:rFonts w:asciiTheme="minorHAnsi" w:hAnsiTheme="minorHAnsi" w:cstheme="minorHAnsi"/>
          <w:color w:val="FF0000"/>
          <w:szCs w:val="18"/>
        </w:rPr>
        <w:t>[08:50]</w:t>
      </w:r>
    </w:p>
    <w:p w14:paraId="7CCE0E60" w14:textId="2F40CF98" w:rsidR="00713556" w:rsidRDefault="00713556" w:rsidP="00713556">
      <w:pPr>
        <w:pStyle w:val="Nagwek3"/>
        <w:numPr>
          <w:ilvl w:val="2"/>
          <w:numId w:val="32"/>
        </w:numPr>
        <w:rPr>
          <w:lang w:val="pl-PL"/>
        </w:rPr>
      </w:pPr>
      <w:bookmarkStart w:id="29" w:name="_Toc166146492"/>
      <w:bookmarkStart w:id="30" w:name="_Toc166146529"/>
      <w:bookmarkStart w:id="31" w:name="_Toc205291769"/>
      <w:bookmarkEnd w:id="29"/>
      <w:bookmarkEnd w:id="30"/>
      <w:r w:rsidRPr="00917C9B">
        <w:rPr>
          <w:lang w:val="pl-PL"/>
        </w:rPr>
        <w:t xml:space="preserve">Weryfikacja </w:t>
      </w:r>
      <w:r>
        <w:rPr>
          <w:lang w:val="pl-PL"/>
        </w:rPr>
        <w:t xml:space="preserve">zdolności </w:t>
      </w:r>
      <w:r w:rsidR="00714222">
        <w:rPr>
          <w:lang w:val="pl-PL"/>
        </w:rPr>
        <w:t xml:space="preserve"> DA </w:t>
      </w:r>
      <w:r>
        <w:rPr>
          <w:lang w:val="pl-PL"/>
        </w:rPr>
        <w:t xml:space="preserve">w </w:t>
      </w:r>
      <w:r w:rsidRPr="00917C9B">
        <w:rPr>
          <w:lang w:val="pl-PL"/>
        </w:rPr>
        <w:t>Perun4V</w:t>
      </w:r>
      <w:r>
        <w:rPr>
          <w:lang w:val="pl-PL"/>
        </w:rPr>
        <w:t xml:space="preserve"> i ich dostarczenie do Core CC Tool</w:t>
      </w:r>
      <w:bookmarkEnd w:id="31"/>
    </w:p>
    <w:p w14:paraId="016ADCDC" w14:textId="77777777" w:rsidR="00796C57" w:rsidRDefault="00796C57" w:rsidP="005B1E6C"/>
    <w:p w14:paraId="2B680C14" w14:textId="519C2AFD" w:rsidR="005B1E6C" w:rsidRDefault="005B1E6C" w:rsidP="005B1E6C">
      <w:r>
        <w:t>Weryfikacja zdolności odbywa się poprzez analizę danych</w:t>
      </w:r>
      <w:r w:rsidR="00714222">
        <w:t xml:space="preserve"> otrzymanych z procesu Day Ahead Capacity Calculation. Dane te uzupełnione o pliki wewnętrzne pakowane są do paczki</w:t>
      </w:r>
      <w:r w:rsidR="009D16DA">
        <w:t xml:space="preserve"> danych w formacie </w:t>
      </w:r>
      <w:r w:rsidR="00714222">
        <w:t>zip</w:t>
      </w:r>
      <w:r w:rsidR="009D16DA">
        <w:t xml:space="preserve">, </w:t>
      </w:r>
      <w:r w:rsidR="00714222">
        <w:t>a następnie przekazywane do narzędzia Perun4V</w:t>
      </w:r>
      <w:r w:rsidR="009D16DA">
        <w:t>,</w:t>
      </w:r>
      <w:r w:rsidR="00714222">
        <w:t xml:space="preserve"> który weryfikuje je pod kątem możliwości realizacji zdolności przesyłowych</w:t>
      </w:r>
      <w:r w:rsidR="009D16DA">
        <w:t xml:space="preserve"> przy założeniu uwzględnienia środków zaradczych</w:t>
      </w:r>
      <w:r w:rsidR="00714222">
        <w:t>. Poniżej wylistowane są pliki wchodzące w skład paczki DA.</w:t>
      </w:r>
    </w:p>
    <w:p w14:paraId="2E94E63E" w14:textId="77777777" w:rsidR="00C20CCF" w:rsidRDefault="00C20CCF" w:rsidP="005B1E6C"/>
    <w:p w14:paraId="3810560B" w14:textId="29F03999" w:rsidR="005B1E6C" w:rsidRDefault="005B1E6C" w:rsidP="005B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85F60">
        <w:rPr>
          <w:noProof/>
        </w:rPr>
        <w:t>2</w:t>
      </w:r>
      <w:r>
        <w:fldChar w:fldCharType="end"/>
      </w:r>
      <w:r>
        <w:t xml:space="preserve"> Zestawienie</w:t>
      </w:r>
      <w:r w:rsidRPr="009152B0">
        <w:t xml:space="preserve"> danych w </w:t>
      </w:r>
      <w:r w:rsidR="00714222">
        <w:t xml:space="preserve">paczce </w:t>
      </w:r>
      <w:r w:rsidRPr="009152B0">
        <w:t xml:space="preserve">zip </w:t>
      </w:r>
      <w:r w:rsidR="00714222">
        <w:t>na potrzeby</w:t>
      </w:r>
      <w:r w:rsidRPr="009152B0">
        <w:t xml:space="preserve"> Perun4V</w:t>
      </w:r>
    </w:p>
    <w:tbl>
      <w:tblPr>
        <w:tblW w:w="960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5842"/>
        <w:gridCol w:w="3289"/>
      </w:tblGrid>
      <w:tr w:rsidR="005B1E6C" w:rsidRPr="0028680B" w14:paraId="32FAE961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1C255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 </w:t>
            </w:r>
          </w:p>
        </w:tc>
        <w:tc>
          <w:tcPr>
            <w:tcW w:w="5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91BA8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nazwa pliku</w:t>
            </w:r>
          </w:p>
        </w:tc>
        <w:tc>
          <w:tcPr>
            <w:tcW w:w="3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E1A2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opis przygotowania</w:t>
            </w:r>
          </w:p>
        </w:tc>
      </w:tr>
      <w:tr w:rsidR="005B1E6C" w:rsidRPr="0028680B" w14:paraId="624510F7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0CDF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1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2B0AA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-F109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-vX-17XTSO-CS------W-to-10V1001C--00085T.zip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02194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4E123E33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8CAA5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2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2D987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F110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01C15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10B965EB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0BF0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3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BAEC3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F112-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vX-17XTSO-CS------W-to-10V1001C--00085T.xml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27A3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4B95C480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A9B6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4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66D93" w14:textId="77777777" w:rsidR="005B1E6C" w:rsidRPr="00D92237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  <w:r w:rsidRPr="00D9223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 -</w:t>
            </w:r>
            <w:r w:rsidRPr="002F366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pl-PL"/>
              </w:rPr>
              <w:t>F515</w:t>
            </w:r>
            <w:r w:rsidRPr="002F3661">
              <w:rPr>
                <w:rFonts w:ascii="Arial" w:eastAsia="Times New Roman" w:hAnsi="Arial" w:cs="Arial"/>
                <w:bCs/>
                <w:sz w:val="18"/>
                <w:szCs w:val="18"/>
                <w:lang w:val="en-GB" w:eastAsia="pl-PL"/>
              </w:rPr>
              <w:t>-v1-17XTSO-CS------W-to-10X1001A1001A57U.xml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6A507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663D92B7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3CDD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5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BC65F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F212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-vX-17XTSO-CS------W-to-10V1001C--00085T.zip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60D6B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28A1B402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764E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6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189E5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F226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3DDD3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76E58A25" w14:textId="77777777" w:rsidTr="00714222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67B9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7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F0A7B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F312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-vX-17XTSO-CS------W-to-10XPL-TSO------P.xml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20E91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391104FD" w14:textId="77777777" w:rsidTr="00714222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1937E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8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431E5" w14:textId="77777777" w:rsidR="005B1E6C" w:rsidRPr="00282567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 -</w:t>
            </w:r>
            <w:r w:rsidRPr="00282567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pl-PL"/>
              </w:rPr>
              <w:t>F320_CCA</w:t>
            </w: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-vX-17XTSO-CS------W-to-10V1001C--00085T.zip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EB1853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 xml:space="preserve">dostarczone przez </w:t>
            </w:r>
            <w:r>
              <w:rPr>
                <w:rFonts w:eastAsia="Times New Roman" w:cs="Calibri"/>
                <w:color w:val="FF0000"/>
                <w:lang w:eastAsia="pl-PL"/>
              </w:rPr>
              <w:t>CCA</w:t>
            </w:r>
          </w:p>
        </w:tc>
      </w:tr>
      <w:tr w:rsidR="005B1E6C" w:rsidRPr="0028680B" w14:paraId="26E5C7D4" w14:textId="77777777" w:rsidTr="00714222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F939C5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>9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A2EEE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3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7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573DAC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>dostarczone przez CONNECTOR</w:t>
            </w:r>
            <w:r>
              <w:rPr>
                <w:rFonts w:eastAsia="Times New Roman" w:cs="Calibri"/>
                <w:color w:val="FF0000"/>
                <w:lang w:eastAsia="pl-PL"/>
              </w:rPr>
              <w:t xml:space="preserve"> 2.0</w:t>
            </w:r>
          </w:p>
        </w:tc>
      </w:tr>
      <w:tr w:rsidR="005B1E6C" w:rsidRPr="0028680B" w14:paraId="6D3D3D14" w14:textId="77777777" w:rsidTr="00714222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2FC969" w14:textId="77777777" w:rsidR="005B1E6C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>10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EA03B" w14:textId="77777777" w:rsidR="005B1E6C" w:rsidRPr="0028680B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Plik YYYmmDD_CORE_FB_DA_RA_PL.xlsx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65BE2B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>
              <w:rPr>
                <w:rFonts w:eastAsia="Times New Roman" w:cs="Calibri"/>
                <w:color w:val="FF0000"/>
                <w:lang w:eastAsia="pl-PL"/>
              </w:rPr>
              <w:t>Kreator</w:t>
            </w:r>
            <w:r w:rsidRPr="00917C9B">
              <w:rPr>
                <w:rFonts w:eastAsia="Times New Roman" w:cs="Calibri"/>
                <w:color w:val="FF0000"/>
                <w:lang w:eastAsia="pl-PL"/>
              </w:rPr>
              <w:t>DACF&amp;2DAF</w:t>
            </w:r>
            <w:r>
              <w:rPr>
                <w:rFonts w:eastAsia="Times New Roman" w:cs="Calibri"/>
                <w:color w:val="FF0000"/>
                <w:lang w:eastAsia="pl-PL"/>
              </w:rPr>
              <w:t>_CGMES</w:t>
            </w:r>
          </w:p>
        </w:tc>
      </w:tr>
      <w:tr w:rsidR="005B1E6C" w:rsidRPr="0028680B" w14:paraId="46924973" w14:textId="77777777" w:rsidTr="00714222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D10B7" w14:textId="77777777" w:rsidR="005B1E6C" w:rsidRPr="0028680B" w:rsidRDefault="005B1E6C" w:rsidP="00714222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>11</w:t>
            </w:r>
          </w:p>
        </w:tc>
        <w:tc>
          <w:tcPr>
            <w:tcW w:w="5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71E69" w14:textId="77777777" w:rsidR="005B1E6C" w:rsidRPr="00282567" w:rsidRDefault="005B1E6C" w:rsidP="00714222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</w:t>
            </w:r>
            <w:r w:rsidRPr="00282567">
              <w:rPr>
                <w:rFonts w:ascii="Lato" w:hAnsi="Lato"/>
                <w:sz w:val="21"/>
                <w:szCs w:val="21"/>
                <w:shd w:val="clear" w:color="auto" w:fill="FFFFFF"/>
                <w:lang w:val="en-GB"/>
              </w:rPr>
              <w:t xml:space="preserve"> -VERTICES_MAP_CCA-v1-CCA-to-PERUN.csv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368B7F" w14:textId="77777777" w:rsidR="005B1E6C" w:rsidRPr="0028680B" w:rsidRDefault="005B1E6C" w:rsidP="00714222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eastAsia="Times New Roman" w:cs="Calibri"/>
                <w:color w:val="FF0000"/>
                <w:lang w:eastAsia="pl-PL"/>
              </w:rPr>
              <w:t xml:space="preserve">dostarczone przez </w:t>
            </w:r>
            <w:r>
              <w:rPr>
                <w:rFonts w:eastAsia="Times New Roman" w:cs="Calibri"/>
                <w:color w:val="FF0000"/>
                <w:lang w:eastAsia="pl-PL"/>
              </w:rPr>
              <w:t>CCA</w:t>
            </w:r>
          </w:p>
        </w:tc>
      </w:tr>
    </w:tbl>
    <w:p w14:paraId="1158AE1B" w14:textId="4B1AF045" w:rsidR="00713556" w:rsidRPr="00282567" w:rsidRDefault="00713556" w:rsidP="00713556">
      <w:r w:rsidRPr="00282567">
        <w:t xml:space="preserve">Cały proces weryfikacji zdolności jest procesem </w:t>
      </w:r>
      <w:r w:rsidRPr="00282567">
        <w:rPr>
          <w:b/>
          <w:bCs/>
          <w:highlight w:val="yellow"/>
        </w:rPr>
        <w:t>automatycznym</w:t>
      </w:r>
      <w:r w:rsidRPr="00282567">
        <w:t xml:space="preserve"> jednak nadal wymaga kontroli </w:t>
      </w:r>
      <w:r w:rsidR="00142CD2" w:rsidRPr="00282567">
        <w:br/>
        <w:t>i</w:t>
      </w:r>
      <w:r w:rsidRPr="00282567">
        <w:t xml:space="preserve"> nadzoru po stronie dyspozytora.</w:t>
      </w:r>
    </w:p>
    <w:p w14:paraId="3A9AD7E7" w14:textId="5E8B2DF2" w:rsidR="00713556" w:rsidRDefault="00713556" w:rsidP="00713556">
      <w:pPr>
        <w:rPr>
          <w:lang w:val="en-US"/>
        </w:rPr>
      </w:pPr>
      <w:r>
        <w:rPr>
          <w:lang w:val="en-US"/>
        </w:rPr>
        <w:t>Kolejne kroki procesu:</w:t>
      </w:r>
    </w:p>
    <w:p w14:paraId="1C6E8657" w14:textId="7FC4029A" w:rsidR="00713556" w:rsidRPr="00282567" w:rsidRDefault="00713556" w:rsidP="00713556">
      <w:pPr>
        <w:pStyle w:val="Akapitzlist"/>
        <w:numPr>
          <w:ilvl w:val="0"/>
          <w:numId w:val="35"/>
        </w:numPr>
      </w:pPr>
      <w:r w:rsidRPr="00282567">
        <w:t>Connector 2.0</w:t>
      </w:r>
      <w:r w:rsidR="00574FF5">
        <w:t xml:space="preserve"> (CN2)</w:t>
      </w:r>
      <w:r w:rsidRPr="00282567">
        <w:t xml:space="preserve"> odbiera dane z CCCtoola</w:t>
      </w:r>
      <w:r w:rsidR="003F2A14">
        <w:t>/KreatorDACF&amp;2DAF_CGMES</w:t>
      </w:r>
      <w:r w:rsidRPr="00282567">
        <w:t xml:space="preserve"> na potrzeby przygotowania paczki do weryfikacji zdolności</w:t>
      </w:r>
      <w:r w:rsidR="005B1E6C" w:rsidRPr="00282567">
        <w:t xml:space="preserve"> DA</w:t>
      </w:r>
      <w:r w:rsidRPr="00282567">
        <w:t>.</w:t>
      </w:r>
    </w:p>
    <w:p w14:paraId="56261482" w14:textId="2533BFF4" w:rsidR="00713556" w:rsidRPr="00282567" w:rsidRDefault="00713556" w:rsidP="00713556">
      <w:pPr>
        <w:pStyle w:val="Akapitzlist"/>
        <w:numPr>
          <w:ilvl w:val="0"/>
          <w:numId w:val="35"/>
        </w:numPr>
      </w:pPr>
      <w:r w:rsidRPr="00282567">
        <w:t>Connector 2.0 przesyła do MinIO</w:t>
      </w:r>
      <w:r w:rsidR="005B1E6C" w:rsidRPr="00282567">
        <w:t>/CCA dane niezbędne do przygotowania plików F320_CCA I VERTICES_MAP_CCA (elementy paczki)</w:t>
      </w:r>
    </w:p>
    <w:p w14:paraId="4F59536B" w14:textId="52E71F9A" w:rsidR="005B1E6C" w:rsidRPr="00282567" w:rsidRDefault="005B1E6C" w:rsidP="00713556">
      <w:pPr>
        <w:pStyle w:val="Akapitzlist"/>
        <w:numPr>
          <w:ilvl w:val="0"/>
          <w:numId w:val="35"/>
        </w:numPr>
      </w:pPr>
      <w:r w:rsidRPr="00282567">
        <w:t>Pliki z punktu 2</w:t>
      </w:r>
      <w:r w:rsidR="006604BE">
        <w:t xml:space="preserve"> pozyskane z CCA</w:t>
      </w:r>
      <w:r w:rsidRPr="00282567">
        <w:t xml:space="preserve"> wykorzystywane są przez Connector 2.0 do utworzenia paczki do weryfikacji zdolności DA.</w:t>
      </w:r>
    </w:p>
    <w:p w14:paraId="139ECDE4" w14:textId="2F6B41F6" w:rsidR="005B1E6C" w:rsidRDefault="005B1E6C" w:rsidP="00713556">
      <w:pPr>
        <w:pStyle w:val="Akapitzlist"/>
        <w:numPr>
          <w:ilvl w:val="0"/>
          <w:numId w:val="35"/>
        </w:numPr>
        <w:rPr>
          <w:lang w:val="en-US"/>
        </w:rPr>
      </w:pPr>
      <w:r w:rsidRPr="00282567">
        <w:t xml:space="preserve">Paczka DA przesyłana jest przez Connector 2.0 na MinIO do bucket perun/DA_FBCC/in/rrrr-mm-dd. </w:t>
      </w:r>
      <w:r>
        <w:rPr>
          <w:lang w:val="en-US"/>
        </w:rPr>
        <w:t>Paczka otrzymuje nazwę rrrrMMdd-Perun_DA-v*.zip</w:t>
      </w:r>
    </w:p>
    <w:p w14:paraId="3F2212ED" w14:textId="459E6C9B" w:rsidR="005B1E6C" w:rsidRPr="00282567" w:rsidRDefault="00796C57" w:rsidP="00713556">
      <w:pPr>
        <w:pStyle w:val="Akapitzlist"/>
        <w:numPr>
          <w:ilvl w:val="0"/>
          <w:numId w:val="35"/>
        </w:numPr>
      </w:pPr>
      <w:r w:rsidRPr="00282567">
        <w:t>Jednocześnie paczka DA przekazywana jest do sFTP. Connector nadaje tej paczce odpowiednią nazwę czytaną przez PERUN4V: PSE_RRRRMMDD_DA_v*_input_validation_DACCA.zip</w:t>
      </w:r>
    </w:p>
    <w:p w14:paraId="66188798" w14:textId="3C47D01C" w:rsidR="00796C57" w:rsidRPr="00282567" w:rsidRDefault="00796C57" w:rsidP="00713556">
      <w:pPr>
        <w:pStyle w:val="Akapitzlist"/>
        <w:numPr>
          <w:ilvl w:val="0"/>
          <w:numId w:val="35"/>
        </w:numPr>
      </w:pPr>
      <w:r w:rsidRPr="00282567">
        <w:t xml:space="preserve">Z sFTP paczka o </w:t>
      </w:r>
      <w:r w:rsidR="003F2A14" w:rsidRPr="0097073F">
        <w:t>odpowiedniej</w:t>
      </w:r>
      <w:r w:rsidRPr="00282567">
        <w:t xml:space="preserve"> masce przekazana jest do PERUN4V do </w:t>
      </w:r>
      <w:r w:rsidR="003F2A14">
        <w:t>o</w:t>
      </w:r>
      <w:r w:rsidRPr="00282567">
        <w:t>bliczeń</w:t>
      </w:r>
    </w:p>
    <w:p w14:paraId="5D557228" w14:textId="0776894C" w:rsidR="00796C57" w:rsidRPr="00282567" w:rsidRDefault="00796C57" w:rsidP="00713556">
      <w:pPr>
        <w:pStyle w:val="Akapitzlist"/>
        <w:numPr>
          <w:ilvl w:val="0"/>
          <w:numId w:val="35"/>
        </w:numPr>
      </w:pPr>
      <w:r w:rsidRPr="00282567">
        <w:t>Po obliczeniach paczka z raportami DA oraz  plik IVA (F310) przekazywany jest do sFTP.</w:t>
      </w:r>
    </w:p>
    <w:p w14:paraId="28F83908" w14:textId="77777777" w:rsidR="00381065" w:rsidRPr="00282567" w:rsidRDefault="00796C57" w:rsidP="00D41AB7">
      <w:pPr>
        <w:pStyle w:val="Akapitzlist"/>
        <w:numPr>
          <w:ilvl w:val="0"/>
          <w:numId w:val="35"/>
        </w:numPr>
      </w:pPr>
      <w:r w:rsidRPr="00282567">
        <w:lastRenderedPageBreak/>
        <w:t>Connector 2.0 rozpoznaje nazwę raportu: PSE_RRRRMMDD_DA_v*_</w:t>
      </w:r>
      <w:r w:rsidR="00381065" w:rsidRPr="00282567">
        <w:t xml:space="preserve">(numer obliczenia w perun)_validation_Reports_DACCA.zip i nadaje mu nazwę: </w:t>
      </w:r>
      <w:r w:rsidR="00381065" w:rsidRPr="00381065">
        <w:rPr>
          <w:rFonts w:ascii="Segoe UI" w:eastAsia="Times New Roman" w:hAnsi="Segoe UI" w:cs="Segoe UI"/>
          <w:sz w:val="21"/>
          <w:szCs w:val="21"/>
          <w:lang w:eastAsia="pl-PL"/>
        </w:rPr>
        <w:t xml:space="preserve">rrrrMMdd-RAP_PERUN_DA-v*-PERUN-to-CCA.zip. </w:t>
      </w:r>
    </w:p>
    <w:p w14:paraId="129D405B" w14:textId="00F30FAA" w:rsidR="00381065" w:rsidRDefault="00381065" w:rsidP="00381065">
      <w:pPr>
        <w:pStyle w:val="Akapitzlist"/>
        <w:ind w:left="1065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E52FC0">
        <w:rPr>
          <w:rFonts w:ascii="Segoe UI" w:eastAsia="Times New Roman" w:hAnsi="Segoe UI" w:cs="Segoe UI"/>
          <w:sz w:val="21"/>
          <w:szCs w:val="21"/>
          <w:lang w:eastAsia="pl-PL"/>
        </w:rPr>
        <w:t>Con</w:t>
      </w:r>
      <w:r w:rsidRPr="00381065">
        <w:rPr>
          <w:rFonts w:ascii="Segoe UI" w:eastAsia="Times New Roman" w:hAnsi="Segoe UI" w:cs="Segoe UI"/>
          <w:sz w:val="21"/>
          <w:szCs w:val="21"/>
          <w:lang w:eastAsia="pl-PL"/>
        </w:rPr>
        <w:t>nector 2.0 rozpoznaje również plik IVA o masce:</w:t>
      </w:r>
      <w:r>
        <w:rPr>
          <w:rFonts w:ascii="Segoe UI" w:eastAsia="Times New Roman" w:hAnsi="Segoe UI" w:cs="Segoe UI"/>
          <w:sz w:val="21"/>
          <w:szCs w:val="21"/>
          <w:lang w:eastAsia="pl-PL"/>
        </w:rPr>
        <w:t xml:space="preserve"> </w:t>
      </w:r>
      <w:r w:rsidRPr="00E52FC0">
        <w:rPr>
          <w:rFonts w:ascii="Segoe UI" w:eastAsia="Times New Roman" w:hAnsi="Segoe UI" w:cs="Segoe UI"/>
          <w:sz w:val="21"/>
          <w:szCs w:val="21"/>
          <w:lang w:eastAsia="pl-PL"/>
        </w:rPr>
        <w:t>rrrrMMdd-F310-v*-10XPL-TSO------P-to-17XTSO-CS------W.xml</w:t>
      </w:r>
    </w:p>
    <w:p w14:paraId="07AC9898" w14:textId="589335A2" w:rsidR="00031B7F" w:rsidRPr="00282567" w:rsidRDefault="00031B7F" w:rsidP="00031B7F">
      <w:pPr>
        <w:pStyle w:val="Akapitzlist"/>
        <w:numPr>
          <w:ilvl w:val="0"/>
          <w:numId w:val="35"/>
        </w:numPr>
      </w:pPr>
      <w:r w:rsidRPr="00282567">
        <w:t>Otrzymaną IVA Connector 2.0 wysyła do CCCToola</w:t>
      </w:r>
    </w:p>
    <w:p w14:paraId="227D5B66" w14:textId="2A079438" w:rsidR="00C20CCF" w:rsidRPr="00282567" w:rsidRDefault="00C20CCF" w:rsidP="00031B7F">
      <w:pPr>
        <w:pStyle w:val="Akapitzlist"/>
        <w:numPr>
          <w:ilvl w:val="0"/>
          <w:numId w:val="35"/>
        </w:numPr>
      </w:pPr>
      <w:r w:rsidRPr="00282567">
        <w:t xml:space="preserve">Jednocześnie Connector 2.0 przesyła IVA </w:t>
      </w:r>
      <w:r w:rsidR="0011124B">
        <w:t>i</w:t>
      </w:r>
      <w:r w:rsidRPr="00282567">
        <w:t xml:space="preserve"> raporty do narzędzia CCA</w:t>
      </w:r>
    </w:p>
    <w:p w14:paraId="66FC2F85" w14:textId="1C9E3D9A" w:rsidR="00C20CCF" w:rsidRPr="00282567" w:rsidRDefault="00C20CCF" w:rsidP="00031B7F">
      <w:pPr>
        <w:pStyle w:val="Akapitzlist"/>
        <w:numPr>
          <w:ilvl w:val="0"/>
          <w:numId w:val="35"/>
        </w:numPr>
      </w:pPr>
      <w:r w:rsidRPr="00282567">
        <w:t>Narz</w:t>
      </w:r>
      <w:r w:rsidR="00945DD7">
        <w:t>ę</w:t>
      </w:r>
      <w:r w:rsidRPr="00282567">
        <w:t xml:space="preserve">dzie CCA na podstawie otrzymanych danych przygotowuje plik IVA Backup oraz pozostałe raporty dobowe </w:t>
      </w:r>
      <w:r w:rsidR="00945DD7">
        <w:t>i</w:t>
      </w:r>
      <w:r w:rsidRPr="00282567">
        <w:t xml:space="preserve"> dokonuje wysyłki tych danych do odpowiednich adresatów oraz na Minio/DA_FBCC/out/rrrr-mm-dd</w:t>
      </w:r>
    </w:p>
    <w:p w14:paraId="6FAE0DA5" w14:textId="01217AF1" w:rsidR="004C4038" w:rsidRPr="00282567" w:rsidRDefault="004C4038" w:rsidP="004C4038">
      <w:pPr>
        <w:pStyle w:val="Akapitzlist"/>
        <w:ind w:left="1065"/>
      </w:pPr>
    </w:p>
    <w:p w14:paraId="60099CD8" w14:textId="05EE63B1" w:rsidR="00680FA3" w:rsidRDefault="00456FAF">
      <w:pPr>
        <w:keepNext/>
      </w:pPr>
      <w:r>
        <w:rPr>
          <w:noProof/>
          <w:lang w:eastAsia="pl-PL"/>
        </w:rPr>
        <w:drawing>
          <wp:inline distT="0" distB="0" distL="0" distR="0" wp14:anchorId="25733AAB" wp14:editId="4DCA9011">
            <wp:extent cx="5579745" cy="6687185"/>
            <wp:effectExtent l="0" t="0" r="1905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F17E" w14:textId="1B1ACFDE" w:rsidR="00680FA3" w:rsidRDefault="00680FA3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3</w:t>
      </w:r>
      <w:r>
        <w:fldChar w:fldCharType="end"/>
      </w:r>
      <w:r>
        <w:t xml:space="preserve"> </w:t>
      </w:r>
      <w:r w:rsidRPr="00E14BD6">
        <w:t>Schemat wymiany danych w procesie weryfikacji zdolności DA</w:t>
      </w:r>
    </w:p>
    <w:p w14:paraId="53FD4B55" w14:textId="73A6C612" w:rsidR="00673FA3" w:rsidRDefault="00673FA3" w:rsidP="00282567">
      <w:pPr>
        <w:keepNext/>
      </w:pPr>
      <w:commentRangeStart w:id="32"/>
      <w:commentRangeEnd w:id="32"/>
    </w:p>
    <w:p w14:paraId="1CE4BE13" w14:textId="03A1F8DB" w:rsidR="004C4038" w:rsidRPr="0097073F" w:rsidRDefault="004C4038" w:rsidP="00282567"/>
    <w:p w14:paraId="21179F07" w14:textId="0FDE6847" w:rsidR="00FB0F3E" w:rsidRDefault="00D41AB7" w:rsidP="00D41AB7">
      <w:pPr>
        <w:pStyle w:val="Nagwek3"/>
        <w:numPr>
          <w:ilvl w:val="2"/>
          <w:numId w:val="32"/>
        </w:numPr>
        <w:rPr>
          <w:rFonts w:eastAsiaTheme="majorEastAsia"/>
        </w:rPr>
      </w:pPr>
      <w:bookmarkStart w:id="33" w:name="_Toc205291770"/>
      <w:r>
        <w:rPr>
          <w:rFonts w:eastAsiaTheme="majorEastAsia"/>
        </w:rPr>
        <w:t>Monitorowanie procesu</w:t>
      </w:r>
      <w:bookmarkEnd w:id="33"/>
    </w:p>
    <w:p w14:paraId="62533778" w14:textId="5D454527" w:rsidR="00D41AB7" w:rsidRPr="00282567" w:rsidRDefault="00D41AB7" w:rsidP="00D41AB7">
      <w:r w:rsidRPr="00282567">
        <w:t>Poniżej opisano sposoby nadzo</w:t>
      </w:r>
      <w:r w:rsidR="00F26BDE" w:rsidRPr="00282567">
        <w:t>r</w:t>
      </w:r>
      <w:r w:rsidRPr="00282567">
        <w:t>u poprawności procesu na każdym etapie: przygotowania, wysłania do weryfikacji, poprawności przeliczenia</w:t>
      </w:r>
      <w:r w:rsidR="00EB4AF6" w:rsidRPr="00282567">
        <w:t xml:space="preserve"> i</w:t>
      </w:r>
      <w:r w:rsidRPr="00282567">
        <w:t xml:space="preserve"> odebrania danych </w:t>
      </w:r>
      <w:r w:rsidR="00EB4AF6" w:rsidRPr="00282567">
        <w:t xml:space="preserve">a także </w:t>
      </w:r>
      <w:r w:rsidRPr="00282567">
        <w:t>dystrybucji wyników.</w:t>
      </w:r>
    </w:p>
    <w:p w14:paraId="7C7F34A0" w14:textId="77777777" w:rsidR="00673FA3" w:rsidRPr="00282567" w:rsidRDefault="00673FA3" w:rsidP="00282567"/>
    <w:p w14:paraId="6878B027" w14:textId="17DFBC03" w:rsidR="00D41AB7" w:rsidRPr="00282567" w:rsidRDefault="00EB4AF6" w:rsidP="00D41AB7">
      <w:pPr>
        <w:pStyle w:val="Nagwek4"/>
        <w:numPr>
          <w:ilvl w:val="3"/>
          <w:numId w:val="32"/>
        </w:numPr>
        <w:rPr>
          <w:i w:val="0"/>
          <w:iCs/>
        </w:rPr>
      </w:pPr>
      <w:bookmarkStart w:id="34" w:name="_Toc205291771"/>
      <w:r w:rsidRPr="00282567">
        <w:rPr>
          <w:rFonts w:eastAsiaTheme="majorEastAsia"/>
          <w:i w:val="0"/>
          <w:iCs/>
          <w:lang w:val="pl-PL"/>
        </w:rPr>
        <w:t>Monitorowanie w CCM</w:t>
      </w:r>
      <w:bookmarkEnd w:id="34"/>
    </w:p>
    <w:p w14:paraId="0E61E07E" w14:textId="12885BE9" w:rsidR="00A557F2" w:rsidRDefault="00A557F2" w:rsidP="00282567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Narzędzie CCM pozwala na weryfikację miedzy innymi poprawności przygotowania paczki zip na potrzeby weryfikacji zdolności. Z uwagi na to, że plik F320_CCA, jest przygotowywany przez wewnętrzne narzędzie CCA, powinien być monitorowany i utworzenie tego pliku świadczy o prawidłowym działaniu narzędzia CCA. W kolejnych krokach monitorowane jest przygotowanie paczki</w:t>
      </w:r>
      <w:r w:rsidR="004E10B6">
        <w:rPr>
          <w:rFonts w:asciiTheme="minorHAnsi" w:hAnsiTheme="minorHAnsi" w:cstheme="minorHAnsi"/>
          <w:sz w:val="22"/>
          <w:szCs w:val="22"/>
          <w:lang w:val="pl-PL" w:eastAsia="en-US"/>
        </w:rPr>
        <w:t>.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</w:t>
      </w:r>
    </w:p>
    <w:p w14:paraId="5BEDEFEE" w14:textId="143AC480" w:rsidR="00A557F2" w:rsidRDefault="00A557F2" w:rsidP="00A557F2">
      <w:pPr>
        <w:rPr>
          <w:rFonts w:asciiTheme="minorHAnsi" w:hAnsiTheme="minorHAnsi" w:cstheme="minorHAnsi"/>
        </w:rPr>
      </w:pPr>
      <w:r w:rsidRPr="00282567">
        <w:rPr>
          <w:rFonts w:asciiTheme="minorHAnsi" w:hAnsiTheme="minorHAnsi" w:cstheme="minorHAnsi"/>
        </w:rPr>
        <w:t xml:space="preserve">W celu weryfikacji dostępności paczki do weryfikacji domeny </w:t>
      </w:r>
      <w:r w:rsidR="00277C67">
        <w:rPr>
          <w:rFonts w:asciiTheme="minorHAnsi" w:hAnsiTheme="minorHAnsi" w:cstheme="minorHAnsi"/>
        </w:rPr>
        <w:t>DA</w:t>
      </w:r>
      <w:r w:rsidRPr="00282567">
        <w:rPr>
          <w:rFonts w:asciiTheme="minorHAnsi" w:hAnsiTheme="minorHAnsi" w:cstheme="minorHAnsi"/>
        </w:rPr>
        <w:t>, wchodzimy najpierw do CCM (</w:t>
      </w:r>
      <w:hyperlink r:id="rId16" w:history="1">
        <w:r w:rsidRPr="00A557F2">
          <w:rPr>
            <w:rStyle w:val="Hipercze"/>
            <w:rFonts w:asciiTheme="minorHAnsi" w:hAnsiTheme="minorHAnsi" w:cstheme="minorHAnsi"/>
          </w:rPr>
          <w:t>https://ccm.spsm.pse.pl</w:t>
        </w:r>
      </w:hyperlink>
      <w:r w:rsidRPr="00282567">
        <w:rPr>
          <w:rFonts w:asciiTheme="minorHAnsi" w:hAnsiTheme="minorHAnsi" w:cstheme="minorHAnsi"/>
        </w:rPr>
        <w:t>). Wybieramy dedykowany dla procesu DACC pulpit dyspozytorski („DACC FB Pulpit dyspozytorski”):</w:t>
      </w:r>
    </w:p>
    <w:p w14:paraId="1BAA0979" w14:textId="77777777" w:rsidR="00A557F2" w:rsidRPr="00282567" w:rsidRDefault="00A557F2" w:rsidP="00282567">
      <w:pPr>
        <w:rPr>
          <w:rFonts w:asciiTheme="minorHAnsi" w:hAnsiTheme="minorHAnsi" w:cstheme="minorHAnsi"/>
        </w:rPr>
      </w:pPr>
    </w:p>
    <w:p w14:paraId="5E773F1E" w14:textId="77777777" w:rsidR="00680FA3" w:rsidRDefault="00A557F2" w:rsidP="00282567">
      <w:pPr>
        <w:pStyle w:val="Akapitzlist"/>
        <w:keepNext/>
        <w:ind w:left="510"/>
      </w:pPr>
      <w:r>
        <w:rPr>
          <w:noProof/>
          <w:lang w:eastAsia="pl-PL"/>
        </w:rPr>
        <w:drawing>
          <wp:inline distT="0" distB="0" distL="0" distR="0" wp14:anchorId="5CAA8CBF" wp14:editId="15E672E6">
            <wp:extent cx="5579745" cy="1569720"/>
            <wp:effectExtent l="0" t="0" r="1905" b="0"/>
            <wp:docPr id="2002645077" name="Obraz 2002645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3C7D" w14:textId="5698B612" w:rsidR="00680FA3" w:rsidRDefault="00680FA3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4</w:t>
      </w:r>
      <w:r>
        <w:fldChar w:fldCharType="end"/>
      </w:r>
      <w:r>
        <w:t xml:space="preserve"> Okno CCM wybo</w:t>
      </w:r>
      <w:r w:rsidR="00290411">
        <w:t>r</w:t>
      </w:r>
      <w:r>
        <w:t>u horyzontu DACC</w:t>
      </w:r>
    </w:p>
    <w:p w14:paraId="521A531A" w14:textId="3F27370A" w:rsidR="00A557F2" w:rsidRPr="00A557F2" w:rsidRDefault="00A557F2" w:rsidP="00282567">
      <w:pPr>
        <w:pStyle w:val="Akapitzlist"/>
        <w:ind w:left="510"/>
        <w:rPr>
          <w:rFonts w:asciiTheme="minorHAnsi" w:hAnsiTheme="minorHAnsi" w:cstheme="minorHAnsi"/>
        </w:rPr>
      </w:pPr>
    </w:p>
    <w:p w14:paraId="56F2FDE3" w14:textId="36FAEE34" w:rsidR="00A557F2" w:rsidRPr="00282567" w:rsidRDefault="00A557F2" w:rsidP="00282567">
      <w:pPr>
        <w:rPr>
          <w:rFonts w:asciiTheme="minorHAnsi" w:hAnsiTheme="minorHAnsi" w:cstheme="minorHAnsi"/>
        </w:rPr>
      </w:pPr>
      <w:r w:rsidRPr="00282567">
        <w:rPr>
          <w:rFonts w:asciiTheme="minorHAnsi" w:hAnsiTheme="minorHAnsi" w:cstheme="minorHAnsi"/>
        </w:rPr>
        <w:t>Pojawienie się paczki można zweryfikować poprzez zapalenie się zielonego światełka przy przepływie „Paczka ZIP_</w:t>
      </w:r>
      <w:r>
        <w:rPr>
          <w:rFonts w:asciiTheme="minorHAnsi" w:hAnsiTheme="minorHAnsi" w:cstheme="minorHAnsi"/>
        </w:rPr>
        <w:t>CCA na MINIO</w:t>
      </w:r>
      <w:r w:rsidRPr="00282567">
        <w:rPr>
          <w:rFonts w:asciiTheme="minorHAnsi" w:hAnsiTheme="minorHAnsi" w:cstheme="minorHAnsi"/>
        </w:rPr>
        <w:t xml:space="preserve"> do PERUN”.</w:t>
      </w:r>
    </w:p>
    <w:p w14:paraId="4302C774" w14:textId="34A86B1A" w:rsidR="00A557F2" w:rsidRDefault="00A557F2" w:rsidP="00282567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Można również monitorować samo przekazanie paczki do sFTP – kolumna </w:t>
      </w:r>
      <w:r w:rsidR="00F26BDE">
        <w:rPr>
          <w:rFonts w:asciiTheme="minorHAnsi" w:hAnsiTheme="minorHAnsi" w:cstheme="minorHAnsi"/>
          <w:sz w:val="22"/>
          <w:szCs w:val="22"/>
          <w:lang w:val="pl-PL" w:eastAsia="en-US"/>
        </w:rPr>
        <w:t>„s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FTP/ZP wysł.</w:t>
      </w:r>
      <w:r w:rsidR="00F26BDE">
        <w:rPr>
          <w:rFonts w:asciiTheme="minorHAnsi" w:hAnsiTheme="minorHAnsi" w:cstheme="minorHAnsi"/>
          <w:sz w:val="22"/>
          <w:szCs w:val="22"/>
          <w:lang w:val="pl-PL" w:eastAsia="en-US"/>
        </w:rPr>
        <w:t>”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(jest to tylko informacja, że Connector 2.0 zadziałał prawidłowo przekazując paczkę do sFTP, a nie oznacza to, że dane zostały przez Perun4V odebrane). Od momentu</w:t>
      </w:r>
      <w:r w:rsidR="00F26BDE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przesłania paczki do sFTP,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po około 2 minutach paczka powinna trafić do Perun4V gdzie powinny rozpocząć się obliczenia. Po obliczeniach czas przekazania raportów i pliku IVA z powrotem do Connectora 2.0 trwa około 1 minuty.</w:t>
      </w:r>
    </w:p>
    <w:p w14:paraId="4E4CF895" w14:textId="13D99C4D" w:rsidR="00680FA3" w:rsidRDefault="00680FA3">
      <w:pPr>
        <w:pStyle w:val="Text"/>
        <w:keepNext/>
        <w:ind w:left="0"/>
      </w:pPr>
    </w:p>
    <w:p w14:paraId="62B9367F" w14:textId="470E4675" w:rsidR="00425FA7" w:rsidRDefault="00425FA7" w:rsidP="00D41AB7">
      <w:pPr>
        <w:pStyle w:val="Text"/>
        <w:ind w:left="0"/>
        <w:rPr>
          <w:noProof/>
          <w:lang w:val="pl-PL"/>
        </w:rPr>
      </w:pPr>
      <w:r>
        <w:rPr>
          <w:noProof/>
          <w:lang w:val="pl-PL" w:eastAsia="pl-PL"/>
        </w:rPr>
        <w:drawing>
          <wp:inline distT="0" distB="0" distL="0" distR="0" wp14:anchorId="7CD34D45" wp14:editId="3CA76019">
            <wp:extent cx="5579745" cy="3189605"/>
            <wp:effectExtent l="0" t="0" r="1905" b="0"/>
            <wp:docPr id="825534361" name="Obraz 4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34361" name="Obraz 4" descr="Obraz zawierający tekst, zrzut ekranu, numer, Czcionk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92BC" w14:textId="77777777" w:rsidR="006378CC" w:rsidRDefault="006378CC" w:rsidP="006378CC">
      <w:pPr>
        <w:pStyle w:val="Legenda"/>
        <w:rPr>
          <w:rFonts w:asciiTheme="minorHAnsi" w:hAnsiTheme="minorHAnsi" w:cstheme="minorHAnsi"/>
          <w:noProof/>
          <w:sz w:val="22"/>
          <w:szCs w:val="22"/>
          <w:lang w:eastAsia="pl-PL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Okno CCM z widokiem obszaru "Indyvidual Validation - walidacja domeny FBA"</w:t>
      </w:r>
    </w:p>
    <w:p w14:paraId="09B1CDF3" w14:textId="77777777" w:rsidR="006378CC" w:rsidRPr="00282567" w:rsidRDefault="006378CC" w:rsidP="00D41AB7">
      <w:pPr>
        <w:pStyle w:val="Text"/>
        <w:ind w:left="0"/>
        <w:rPr>
          <w:noProof/>
          <w:lang w:val="pl-PL"/>
        </w:rPr>
      </w:pPr>
    </w:p>
    <w:p w14:paraId="2C94E66E" w14:textId="3D4855D6" w:rsidR="00C5522A" w:rsidRDefault="00C5522A" w:rsidP="00C5522A">
      <w:pPr>
        <w:pStyle w:val="Text"/>
        <w:ind w:left="0"/>
        <w:jc w:val="left"/>
        <w:rPr>
          <w:rFonts w:asciiTheme="minorHAnsi" w:hAnsiTheme="minorHAnsi" w:cstheme="minorHAnsi"/>
          <w:sz w:val="22"/>
          <w:lang w:val="pl-PL"/>
        </w:rPr>
      </w:pPr>
      <w:r>
        <w:rPr>
          <w:rFonts w:asciiTheme="minorHAnsi" w:hAnsiTheme="minorHAnsi" w:cstheme="minorHAnsi"/>
          <w:sz w:val="22"/>
          <w:lang w:val="pl-PL"/>
        </w:rPr>
        <w:t xml:space="preserve">Weryfikację prawidłowego przekazania pliku IVA i raportów z domeny </w:t>
      </w:r>
      <w:r w:rsidR="002B378E">
        <w:rPr>
          <w:rFonts w:asciiTheme="minorHAnsi" w:hAnsiTheme="minorHAnsi" w:cstheme="minorHAnsi"/>
          <w:sz w:val="22"/>
          <w:lang w:val="pl-PL"/>
        </w:rPr>
        <w:t>DA</w:t>
      </w:r>
      <w:r>
        <w:rPr>
          <w:rFonts w:asciiTheme="minorHAnsi" w:hAnsiTheme="minorHAnsi" w:cstheme="minorHAnsi"/>
          <w:sz w:val="22"/>
          <w:lang w:val="pl-PL"/>
        </w:rPr>
        <w:t xml:space="preserve"> do CCA należy dokonać w CCM.  Prawidłowe dostarczenie odznacza się zapaleniem się na zielono kwadratów w kolumnie MinIO dla wiersza o nazwie przepływu „IVA” i „Raporty z Perun”.</w:t>
      </w:r>
    </w:p>
    <w:p w14:paraId="65D6B581" w14:textId="18E90F43" w:rsidR="00C5522A" w:rsidRDefault="00425FA7" w:rsidP="00D41AB7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  <w:commentRangeStart w:id="35"/>
      <w:commentRangeEnd w:id="35"/>
      <w:r>
        <w:rPr>
          <w:rFonts w:asciiTheme="minorHAnsi" w:hAnsiTheme="minorHAnsi" w:cstheme="minorHAnsi"/>
          <w:noProof/>
          <w:sz w:val="22"/>
          <w:szCs w:val="22"/>
          <w:lang w:val="pl-PL" w:eastAsia="pl-PL"/>
        </w:rPr>
        <w:drawing>
          <wp:inline distT="0" distB="0" distL="0" distR="0" wp14:anchorId="364A0A55" wp14:editId="377E98F3">
            <wp:extent cx="5579745" cy="3189605"/>
            <wp:effectExtent l="0" t="0" r="1905" b="0"/>
            <wp:docPr id="1499203967" name="Obraz 5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3967" name="Obraz 5" descr="Obraz zawierający tekst, zrzut ekranu, numer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F117" w14:textId="42CAD984" w:rsidR="00D41AB7" w:rsidRDefault="00D41AB7" w:rsidP="00D41AB7">
      <w:pPr>
        <w:pStyle w:val="Legenda"/>
        <w:rPr>
          <w:rFonts w:asciiTheme="minorHAnsi" w:eastAsiaTheme="minorHAnsi" w:hAnsiTheme="minorHAnsi" w:cstheme="minorBidi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6</w:t>
      </w:r>
      <w:r>
        <w:fldChar w:fldCharType="end"/>
      </w:r>
      <w:r>
        <w:t>. CCM - sygnalizacja przygotowanej paczki FB</w:t>
      </w:r>
    </w:p>
    <w:p w14:paraId="066E2728" w14:textId="2C68A514" w:rsidR="00D41AB7" w:rsidRDefault="00D41AB7"/>
    <w:p w14:paraId="4591B6FF" w14:textId="77777777" w:rsidR="006378CC" w:rsidRPr="00282567" w:rsidRDefault="006378CC" w:rsidP="00282567"/>
    <w:p w14:paraId="58528406" w14:textId="4D8AEC55" w:rsidR="00713556" w:rsidRPr="00282567" w:rsidRDefault="00D41AB7" w:rsidP="00E52FC0">
      <w:pPr>
        <w:pStyle w:val="Nagwek4"/>
        <w:numPr>
          <w:ilvl w:val="3"/>
          <w:numId w:val="32"/>
        </w:numPr>
        <w:rPr>
          <w:rFonts w:eastAsiaTheme="majorEastAsia"/>
          <w:i w:val="0"/>
          <w:iCs/>
          <w:lang w:val="pl-PL"/>
        </w:rPr>
      </w:pPr>
      <w:bookmarkStart w:id="36" w:name="_Toc205291772"/>
      <w:r w:rsidRPr="00282567">
        <w:rPr>
          <w:rFonts w:eastAsiaTheme="majorEastAsia"/>
          <w:i w:val="0"/>
          <w:iCs/>
          <w:lang w:val="pl-PL"/>
        </w:rPr>
        <w:lastRenderedPageBreak/>
        <w:t>Monitorowanie w</w:t>
      </w:r>
      <w:r w:rsidR="00713556" w:rsidRPr="00282567">
        <w:rPr>
          <w:rFonts w:eastAsiaTheme="majorEastAsia"/>
          <w:i w:val="0"/>
          <w:iCs/>
          <w:lang w:val="pl-PL"/>
        </w:rPr>
        <w:t xml:space="preserve"> Perun4V</w:t>
      </w:r>
      <w:bookmarkEnd w:id="36"/>
    </w:p>
    <w:p w14:paraId="709FB7D6" w14:textId="7FBFD406" w:rsidR="00713556" w:rsidRPr="00F462E9" w:rsidRDefault="00713556" w:rsidP="00713556">
      <w:pPr>
        <w:spacing w:before="0" w:after="160" w:line="259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W przeglądarce internetowej należy uruchomić stronę </w:t>
      </w:r>
      <w:hyperlink r:id="rId20" w:history="1">
        <w:r w:rsidRPr="00D054EA">
          <w:rPr>
            <w:rStyle w:val="Hipercze"/>
          </w:rPr>
          <w:t>https://lccv.tscnet.eu/</w:t>
        </w:r>
      </w:hyperlink>
      <w:r w:rsidRPr="00F462E9">
        <w:rPr>
          <w:rFonts w:asciiTheme="minorHAnsi" w:eastAsiaTheme="minorHAnsi" w:hAnsiTheme="minorHAnsi" w:cstheme="minorBidi"/>
        </w:rPr>
        <w:t>, skrót do strony umieszczony jest na pulpicie dyspozytorskim stanowiska VI.</w:t>
      </w:r>
    </w:p>
    <w:p w14:paraId="3A5C8EE5" w14:textId="7D35E1FD" w:rsidR="00713556" w:rsidRDefault="00713556" w:rsidP="00713556">
      <w:pPr>
        <w:spacing w:before="0" w:after="160" w:line="259" w:lineRule="auto"/>
        <w:rPr>
          <w:rFonts w:asciiTheme="minorHAnsi" w:eastAsiaTheme="minorHAnsi" w:hAnsiTheme="minorHAnsi" w:cstheme="minorBidi"/>
        </w:rPr>
      </w:pPr>
      <w:r w:rsidRPr="00C51B9C">
        <w:rPr>
          <w:rFonts w:asciiTheme="minorHAnsi" w:eastAsiaTheme="minorHAnsi" w:hAnsiTheme="minorHAnsi" w:cstheme="minorBidi"/>
        </w:rPr>
        <w:t xml:space="preserve">W </w:t>
      </w:r>
      <w:r w:rsidR="00785F60">
        <w:rPr>
          <w:rFonts w:asciiTheme="minorHAnsi" w:eastAsiaTheme="minorHAnsi" w:hAnsiTheme="minorHAnsi" w:cstheme="minorBidi"/>
        </w:rPr>
        <w:t xml:space="preserve">pierwszym </w:t>
      </w:r>
      <w:r w:rsidRPr="00C51B9C">
        <w:rPr>
          <w:rFonts w:asciiTheme="minorHAnsi" w:eastAsiaTheme="minorHAnsi" w:hAnsiTheme="minorHAnsi" w:cstheme="minorBidi"/>
        </w:rPr>
        <w:t xml:space="preserve">oknie </w:t>
      </w:r>
      <w:r>
        <w:rPr>
          <w:rFonts w:asciiTheme="minorHAnsi" w:eastAsiaTheme="minorHAnsi" w:hAnsiTheme="minorHAnsi" w:cstheme="minorBidi"/>
        </w:rPr>
        <w:t>logowania, pokazanym poniżej,</w:t>
      </w:r>
      <w:r w:rsidR="00785F60">
        <w:rPr>
          <w:rFonts w:asciiTheme="minorHAnsi" w:eastAsiaTheme="minorHAnsi" w:hAnsiTheme="minorHAnsi" w:cstheme="minorBidi"/>
        </w:rPr>
        <w:t xml:space="preserve"> klikamy „Local Login” po czym pojawi się drugie okno logowania, gdzie</w:t>
      </w:r>
      <w:r>
        <w:rPr>
          <w:rFonts w:asciiTheme="minorHAnsi" w:eastAsiaTheme="minorHAnsi" w:hAnsiTheme="minorHAnsi" w:cstheme="minorBidi"/>
        </w:rPr>
        <w:t xml:space="preserve"> w polach Username i Password należy wpisać dostarczony login i hasło, zaznaczyć pole „</w:t>
      </w:r>
      <w:r w:rsidRPr="00917C9B">
        <w:rPr>
          <w:rFonts w:asciiTheme="minorHAnsi" w:eastAsiaTheme="minorHAnsi" w:hAnsiTheme="minorHAnsi" w:cstheme="minorBidi"/>
        </w:rPr>
        <w:t>Read and accept the </w:t>
      </w:r>
      <w:hyperlink r:id="rId21" w:tgtFrame="_blank" w:history="1">
        <w:r w:rsidRPr="00917C9B">
          <w:rPr>
            <w:rFonts w:asciiTheme="minorHAnsi" w:eastAsiaTheme="minorHAnsi" w:hAnsiTheme="minorHAnsi" w:cstheme="minorBidi"/>
          </w:rPr>
          <w:t>TSCNET Policy</w:t>
        </w:r>
      </w:hyperlink>
      <w:r w:rsidRPr="00917C9B">
        <w:rPr>
          <w:rFonts w:asciiTheme="minorHAnsi" w:eastAsiaTheme="minorHAnsi" w:hAnsiTheme="minorHAnsi" w:cstheme="minorBidi"/>
        </w:rPr>
        <w:t> to be able to login”</w:t>
      </w:r>
      <w:r>
        <w:rPr>
          <w:rFonts w:asciiTheme="minorHAnsi" w:eastAsiaTheme="minorHAnsi" w:hAnsiTheme="minorHAnsi" w:cstheme="minorBidi"/>
        </w:rPr>
        <w:t xml:space="preserve"> oraz kliknąć przycisk Login. </w:t>
      </w:r>
    </w:p>
    <w:p w14:paraId="2C49964A" w14:textId="77777777" w:rsidR="008202BC" w:rsidRDefault="008202BC" w:rsidP="00282567">
      <w:pPr>
        <w:keepNext/>
        <w:spacing w:before="0" w:after="160" w:line="259" w:lineRule="auto"/>
        <w:jc w:val="center"/>
      </w:pPr>
      <w:r>
        <w:rPr>
          <w:noProof/>
          <w:lang w:eastAsia="pl-PL"/>
        </w:rPr>
        <w:drawing>
          <wp:inline distT="0" distB="0" distL="0" distR="0" wp14:anchorId="7147FDB7" wp14:editId="1A0A30D4">
            <wp:extent cx="2384687" cy="2285117"/>
            <wp:effectExtent l="0" t="0" r="0" b="127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5492" cy="229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F5EB" w14:textId="431A979F" w:rsidR="008202BC" w:rsidRDefault="008202BC" w:rsidP="00282567">
      <w:pPr>
        <w:pStyle w:val="Legenda"/>
        <w:jc w:val="left"/>
        <w:rPr>
          <w:rFonts w:asciiTheme="minorHAnsi" w:eastAsiaTheme="minorHAnsi" w:hAnsiTheme="minorHAnsi" w:cstheme="minorBidi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7</w:t>
      </w:r>
      <w:r>
        <w:fldChar w:fldCharType="end"/>
      </w:r>
      <w:r>
        <w:t xml:space="preserve"> Pierwsze okno logowania Perun4V</w:t>
      </w:r>
    </w:p>
    <w:p w14:paraId="58140769" w14:textId="77777777" w:rsidR="008202BC" w:rsidRDefault="008202BC" w:rsidP="00282567">
      <w:pPr>
        <w:spacing w:before="0" w:after="160" w:line="259" w:lineRule="auto"/>
        <w:jc w:val="center"/>
        <w:rPr>
          <w:rFonts w:asciiTheme="minorHAnsi" w:eastAsiaTheme="minorHAnsi" w:hAnsiTheme="minorHAnsi" w:cstheme="minorBidi"/>
        </w:rPr>
      </w:pPr>
    </w:p>
    <w:p w14:paraId="7A31821B" w14:textId="77777777" w:rsidR="008202BC" w:rsidRPr="00C51B9C" w:rsidRDefault="008202BC" w:rsidP="00713556">
      <w:pPr>
        <w:spacing w:before="0" w:after="160" w:line="259" w:lineRule="auto"/>
        <w:rPr>
          <w:rFonts w:asciiTheme="minorHAnsi" w:eastAsiaTheme="minorHAnsi" w:hAnsiTheme="minorHAnsi" w:cstheme="minorBidi"/>
        </w:rPr>
      </w:pPr>
    </w:p>
    <w:p w14:paraId="0BE2AE4D" w14:textId="1398BD77" w:rsidR="00713556" w:rsidRDefault="00D439EB" w:rsidP="00282567">
      <w:pPr>
        <w:pStyle w:val="Akapitzlist"/>
        <w:keepNext/>
        <w:spacing w:before="0" w:after="160" w:line="259" w:lineRule="auto"/>
        <w:ind w:left="360"/>
        <w:jc w:val="center"/>
      </w:pPr>
      <w:r>
        <w:rPr>
          <w:noProof/>
          <w:lang w:eastAsia="pl-PL"/>
        </w:rPr>
        <w:drawing>
          <wp:inline distT="0" distB="0" distL="0" distR="0" wp14:anchorId="65A92FD5" wp14:editId="1EBE4379">
            <wp:extent cx="2405260" cy="3146082"/>
            <wp:effectExtent l="0" t="0" r="0" b="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6718" cy="31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81EA" w14:textId="7B0782B4" w:rsidR="00713556" w:rsidRPr="00973740" w:rsidRDefault="00713556" w:rsidP="00282567">
      <w:pPr>
        <w:pStyle w:val="Legenda"/>
        <w:jc w:val="left"/>
        <w:rPr>
          <w:rFonts w:asciiTheme="minorHAnsi" w:eastAsiaTheme="minorHAnsi" w:hAnsiTheme="minorHAnsi" w:cstheme="minorBidi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8</w:t>
      </w:r>
      <w:r>
        <w:fldChar w:fldCharType="end"/>
      </w:r>
      <w:r>
        <w:t xml:space="preserve"> </w:t>
      </w:r>
      <w:r w:rsidR="008202BC">
        <w:t>Drugie o</w:t>
      </w:r>
      <w:r>
        <w:t>kno logowania Perun4V</w:t>
      </w:r>
    </w:p>
    <w:p w14:paraId="4427A745" w14:textId="34A803B5" w:rsidR="00804653" w:rsidRDefault="00713556" w:rsidP="00282567">
      <w:pPr>
        <w:spacing w:before="0" w:after="160" w:line="259" w:lineRule="auto"/>
        <w:rPr>
          <w:noProof/>
        </w:rPr>
      </w:pPr>
      <w:r w:rsidRPr="00193C95">
        <w:rPr>
          <w:rFonts w:asciiTheme="minorHAnsi" w:eastAsiaTheme="minorHAnsi" w:hAnsiTheme="minorHAnsi" w:cstheme="minorBidi"/>
        </w:rPr>
        <w:t>Po poprawnym zalogowaniu pojawia się okno Perun4V.</w:t>
      </w:r>
      <w:r>
        <w:rPr>
          <w:rFonts w:asciiTheme="minorHAnsi" w:eastAsiaTheme="minorHAnsi" w:hAnsiTheme="minorHAnsi" w:cstheme="minorBidi"/>
        </w:rPr>
        <w:t xml:space="preserve"> </w:t>
      </w:r>
      <w:r w:rsidR="00E321DB">
        <w:rPr>
          <w:rFonts w:asciiTheme="minorHAnsi" w:eastAsiaTheme="minorHAnsi" w:hAnsiTheme="minorHAnsi" w:cstheme="minorBidi"/>
        </w:rPr>
        <w:t>W tym oknie należy weryfikować popraw</w:t>
      </w:r>
      <w:r w:rsidR="00825764">
        <w:rPr>
          <w:rFonts w:asciiTheme="minorHAnsi" w:eastAsiaTheme="minorHAnsi" w:hAnsiTheme="minorHAnsi" w:cstheme="minorBidi"/>
        </w:rPr>
        <w:t>n</w:t>
      </w:r>
      <w:r w:rsidR="00E321DB">
        <w:rPr>
          <w:rFonts w:asciiTheme="minorHAnsi" w:eastAsiaTheme="minorHAnsi" w:hAnsiTheme="minorHAnsi" w:cstheme="minorBidi"/>
        </w:rPr>
        <w:t>ość dostarczenia danych (dostarczającym</w:t>
      </w:r>
      <w:r w:rsidR="00673FA3">
        <w:rPr>
          <w:rFonts w:asciiTheme="minorHAnsi" w:eastAsiaTheme="minorHAnsi" w:hAnsiTheme="minorHAnsi" w:cstheme="minorBidi"/>
        </w:rPr>
        <w:t xml:space="preserve"> – </w:t>
      </w:r>
      <w:r w:rsidR="00E321DB">
        <w:rPr>
          <w:rFonts w:asciiTheme="minorHAnsi" w:eastAsiaTheme="minorHAnsi" w:hAnsiTheme="minorHAnsi" w:cstheme="minorBidi"/>
        </w:rPr>
        <w:t>User</w:t>
      </w:r>
      <w:r w:rsidR="00673FA3">
        <w:rPr>
          <w:rFonts w:asciiTheme="minorHAnsi" w:eastAsiaTheme="minorHAnsi" w:hAnsiTheme="minorHAnsi" w:cstheme="minorBidi"/>
        </w:rPr>
        <w:t xml:space="preserve">em – jest </w:t>
      </w:r>
      <w:hyperlink r:id="rId24" w:history="1">
        <w:r w:rsidR="00673FA3" w:rsidRPr="00D10221">
          <w:rPr>
            <w:rStyle w:val="Hipercze"/>
            <w:rFonts w:asciiTheme="minorHAnsi" w:eastAsiaTheme="minorHAnsi" w:hAnsiTheme="minorHAnsi" w:cstheme="minorBidi"/>
          </w:rPr>
          <w:t>sFTP@pse.pl</w:t>
        </w:r>
      </w:hyperlink>
      <w:r w:rsidR="00673FA3">
        <w:rPr>
          <w:rFonts w:asciiTheme="minorHAnsi" w:eastAsiaTheme="minorHAnsi" w:hAnsiTheme="minorHAnsi" w:cstheme="minorBidi"/>
        </w:rPr>
        <w:t>). Należy sprawdzić czy obliczenia na dany dzień uruchomiły się i czy nie ma żadnych problemów w przeliczaniu poszczególnych godzin.</w:t>
      </w:r>
      <w:r w:rsidR="00804653" w:rsidRPr="00804653">
        <w:rPr>
          <w:noProof/>
        </w:rPr>
        <w:t xml:space="preserve"> </w:t>
      </w:r>
    </w:p>
    <w:p w14:paraId="69248DF4" w14:textId="77777777" w:rsidR="00804653" w:rsidRDefault="00804653" w:rsidP="00713556">
      <w:pPr>
        <w:spacing w:before="0" w:after="160" w:line="259" w:lineRule="auto"/>
        <w:ind w:firstLine="360"/>
        <w:rPr>
          <w:noProof/>
        </w:rPr>
      </w:pPr>
    </w:p>
    <w:p w14:paraId="0F959B7E" w14:textId="08D4DCBA" w:rsidR="00713556" w:rsidRDefault="00804653" w:rsidP="00713556">
      <w:pPr>
        <w:spacing w:before="0" w:after="160" w:line="259" w:lineRule="auto"/>
        <w:ind w:firstLine="360"/>
        <w:rPr>
          <w:rFonts w:asciiTheme="minorHAnsi" w:eastAsiaTheme="minorHAnsi" w:hAnsiTheme="minorHAnsi" w:cstheme="minorBidi"/>
        </w:rPr>
      </w:pPr>
      <w:r>
        <w:rPr>
          <w:noProof/>
          <w:lang w:eastAsia="pl-PL"/>
        </w:rPr>
        <w:drawing>
          <wp:inline distT="0" distB="0" distL="0" distR="0" wp14:anchorId="515DF8E4" wp14:editId="2FA91561">
            <wp:extent cx="5579745" cy="750570"/>
            <wp:effectExtent l="0" t="0" r="1905" b="0"/>
            <wp:docPr id="2002645067" name="Obraz 2002645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CBFA" w14:textId="6A2E26DA" w:rsidR="00713556" w:rsidRDefault="00713556" w:rsidP="00282567">
      <w:pPr>
        <w:pStyle w:val="Legenda"/>
        <w:ind w:firstLine="360"/>
        <w:jc w:val="left"/>
        <w:rPr>
          <w:rFonts w:asciiTheme="minorHAnsi" w:eastAsiaTheme="minorHAnsi" w:hAnsiTheme="minorHAnsi" w:cstheme="minorBidi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9</w:t>
      </w:r>
      <w:r>
        <w:fldChar w:fldCharType="end"/>
      </w:r>
      <w:r>
        <w:t xml:space="preserve"> Główne okno Perun4V</w:t>
      </w:r>
    </w:p>
    <w:p w14:paraId="7BB2C887" w14:textId="0CE38428" w:rsidR="00804653" w:rsidRPr="00282567" w:rsidRDefault="00804653" w:rsidP="00282567">
      <w:pPr>
        <w:pStyle w:val="Nagwek4"/>
        <w:numPr>
          <w:ilvl w:val="3"/>
          <w:numId w:val="32"/>
        </w:numPr>
        <w:rPr>
          <w:rFonts w:eastAsiaTheme="majorEastAsia"/>
          <w:iCs/>
          <w:lang w:val="pl-PL"/>
        </w:rPr>
      </w:pPr>
      <w:bookmarkStart w:id="37" w:name="_Toc205291773"/>
      <w:r w:rsidRPr="00282567">
        <w:rPr>
          <w:rFonts w:eastAsiaTheme="majorEastAsia"/>
          <w:i w:val="0"/>
          <w:iCs/>
          <w:lang w:val="pl-PL"/>
        </w:rPr>
        <w:t>Monitorowanie na poczcie email</w:t>
      </w:r>
      <w:bookmarkEnd w:id="37"/>
    </w:p>
    <w:p w14:paraId="0F51B9DE" w14:textId="339B63E6" w:rsidR="00804653" w:rsidRDefault="00804653" w:rsidP="00804653">
      <w:pPr>
        <w:rPr>
          <w:lang w:val="en-US"/>
        </w:rPr>
      </w:pPr>
    </w:p>
    <w:p w14:paraId="6B544086" w14:textId="56014B56" w:rsidR="00804653" w:rsidRPr="00282567" w:rsidRDefault="008202BC" w:rsidP="00804653">
      <w:r>
        <w:t>CCA</w:t>
      </w:r>
      <w:r w:rsidR="00804653" w:rsidRPr="00282567">
        <w:t xml:space="preserve"> po zakończonym procesie weryfikacji zdolności w Perun4V, dokona analizy otrzymanych danych a następnie wyśle raport z tej analizy między innymi na skrzynkę </w:t>
      </w:r>
      <w:hyperlink r:id="rId26" w:history="1">
        <w:r w:rsidR="00C706BC" w:rsidRPr="00282567">
          <w:rPr>
            <w:rStyle w:val="Hipercze"/>
          </w:rPr>
          <w:t>kdm6@pse.pl</w:t>
        </w:r>
      </w:hyperlink>
    </w:p>
    <w:p w14:paraId="56F89EDD" w14:textId="77F96BBC" w:rsidR="00C706BC" w:rsidRPr="00282567" w:rsidRDefault="00C706BC" w:rsidP="00804653"/>
    <w:p w14:paraId="36A6FCBD" w14:textId="0BDAD5AE" w:rsidR="00C706BC" w:rsidRPr="00282567" w:rsidRDefault="00C706BC" w:rsidP="00804653">
      <w:r w:rsidRPr="00282567">
        <w:t xml:space="preserve">Otrzymany email (jak poniżej) będzie zawierał informację o tym czy wszystkie godziny się policzyły w Perun4V </w:t>
      </w:r>
      <w:r w:rsidR="00A00C62">
        <w:t>i jaka jest maksymalna wyliczona w procesie wielkość parametru</w:t>
      </w:r>
      <w:r w:rsidRPr="00282567">
        <w:t xml:space="preserve"> IVA.</w:t>
      </w:r>
    </w:p>
    <w:p w14:paraId="3435C8F8" w14:textId="7DADE43E" w:rsidR="00C706BC" w:rsidRPr="00282567" w:rsidRDefault="00C706BC" w:rsidP="00804653"/>
    <w:p w14:paraId="52D806BB" w14:textId="77777777" w:rsidR="00BC0899" w:rsidRDefault="00C706BC">
      <w:pPr>
        <w:keepNext/>
      </w:pPr>
      <w:r>
        <w:rPr>
          <w:noProof/>
          <w:lang w:eastAsia="pl-PL"/>
        </w:rPr>
        <w:drawing>
          <wp:inline distT="0" distB="0" distL="0" distR="0" wp14:anchorId="34298B1F" wp14:editId="561CAEB6">
            <wp:extent cx="5579745" cy="2873375"/>
            <wp:effectExtent l="0" t="0" r="1905" b="3175"/>
            <wp:docPr id="2002645068" name="Obraz 2002645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9D1" w14:textId="3A83BD5B" w:rsidR="00C706BC" w:rsidRPr="00282567" w:rsidRDefault="00BC0899" w:rsidP="00282567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10</w:t>
      </w:r>
      <w:r>
        <w:fldChar w:fldCharType="end"/>
      </w:r>
      <w:r>
        <w:t xml:space="preserve"> </w:t>
      </w:r>
      <w:r w:rsidRPr="00FA1EB8">
        <w:t>Przykład emaila z informacją o przebiegu przeliczenia w Perun4V</w:t>
      </w:r>
    </w:p>
    <w:p w14:paraId="2050E055" w14:textId="110DA97D" w:rsidR="00C20CCF" w:rsidRDefault="00C20CCF" w:rsidP="00713556">
      <w:pPr>
        <w:spacing w:before="0" w:after="160" w:line="259" w:lineRule="auto"/>
      </w:pPr>
    </w:p>
    <w:p w14:paraId="542BCA98" w14:textId="697EC7DD" w:rsidR="004902BC" w:rsidRDefault="004902BC" w:rsidP="00713556">
      <w:pPr>
        <w:spacing w:before="0" w:after="160" w:line="259" w:lineRule="auto"/>
      </w:pPr>
    </w:p>
    <w:p w14:paraId="3FC65F86" w14:textId="386217B1" w:rsidR="004902BC" w:rsidRDefault="004902BC" w:rsidP="00713556">
      <w:pPr>
        <w:spacing w:before="0" w:after="160" w:line="259" w:lineRule="auto"/>
      </w:pPr>
    </w:p>
    <w:p w14:paraId="2633B97E" w14:textId="1D613447" w:rsidR="004902BC" w:rsidRDefault="004902BC" w:rsidP="00713556">
      <w:pPr>
        <w:spacing w:before="0" w:after="160" w:line="259" w:lineRule="auto"/>
      </w:pPr>
    </w:p>
    <w:p w14:paraId="351F39C5" w14:textId="720F3DC5" w:rsidR="004902BC" w:rsidRDefault="004902BC" w:rsidP="00713556">
      <w:pPr>
        <w:spacing w:before="0" w:after="160" w:line="259" w:lineRule="auto"/>
      </w:pPr>
    </w:p>
    <w:p w14:paraId="4DC1AFBE" w14:textId="436B3C45" w:rsidR="004902BC" w:rsidRDefault="004902BC" w:rsidP="00713556">
      <w:pPr>
        <w:spacing w:before="0" w:after="160" w:line="259" w:lineRule="auto"/>
      </w:pPr>
    </w:p>
    <w:p w14:paraId="03F3FF88" w14:textId="37035E5D" w:rsidR="004902BC" w:rsidRDefault="004902BC" w:rsidP="00713556">
      <w:pPr>
        <w:spacing w:before="0" w:after="160" w:line="259" w:lineRule="auto"/>
      </w:pPr>
    </w:p>
    <w:p w14:paraId="1747DDDE" w14:textId="39E70BD7" w:rsidR="004902BC" w:rsidRDefault="004902BC" w:rsidP="00713556">
      <w:pPr>
        <w:spacing w:before="0" w:after="160" w:line="259" w:lineRule="auto"/>
      </w:pPr>
    </w:p>
    <w:p w14:paraId="6FBE13DD" w14:textId="77777777" w:rsidR="004902BC" w:rsidRDefault="004902BC" w:rsidP="00713556">
      <w:pPr>
        <w:spacing w:before="0" w:after="160" w:line="259" w:lineRule="auto"/>
      </w:pPr>
    </w:p>
    <w:p w14:paraId="231652B4" w14:textId="2792628E" w:rsidR="00713556" w:rsidRDefault="00713556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85F60">
        <w:rPr>
          <w:noProof/>
        </w:rPr>
        <w:t>3</w:t>
      </w:r>
      <w:r>
        <w:fldChar w:fldCharType="end"/>
      </w:r>
      <w:r>
        <w:t xml:space="preserve"> Zestawienie ryzyk dla etapu „</w:t>
      </w:r>
      <w:r w:rsidRPr="004842B7">
        <w:t>Weryfikacja utworzonych danych i ich wgranie do Perun4V</w:t>
      </w:r>
      <w:r>
        <w:t>”</w:t>
      </w: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5"/>
        <w:gridCol w:w="850"/>
        <w:gridCol w:w="6804"/>
        <w:gridCol w:w="1985"/>
      </w:tblGrid>
      <w:tr w:rsidR="004902BC" w:rsidRPr="00207D85" w14:paraId="15E3BF6A" w14:textId="6790AB87" w:rsidTr="00282567">
        <w:trPr>
          <w:cantSplit/>
          <w:trHeight w:val="316"/>
          <w:tblHeader/>
        </w:trPr>
        <w:tc>
          <w:tcPr>
            <w:tcW w:w="455" w:type="dxa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681FA2BE" w14:textId="77777777" w:rsidR="004902BC" w:rsidRPr="00207D85" w:rsidRDefault="004902BC" w:rsidP="00207D85">
            <w:pPr>
              <w:keepNext/>
              <w:jc w:val="center"/>
              <w:rPr>
                <w:rFonts w:cs="Calibri"/>
                <w:b/>
                <w:lang w:val="en-US" w:eastAsia="fr-FR"/>
              </w:rPr>
            </w:pPr>
            <w:bookmarkStart w:id="38" w:name="_Hlk190863338"/>
            <w:r w:rsidRPr="00207D85">
              <w:rPr>
                <w:rFonts w:cs="Calibri"/>
                <w:b/>
                <w:bCs/>
                <w:iCs/>
                <w:lang w:val="en-US" w:eastAsia="fr-FR"/>
              </w:rPr>
              <w:t>#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20B33422" w14:textId="77777777" w:rsidR="004902BC" w:rsidRPr="00207D85" w:rsidRDefault="004902BC" w:rsidP="00207D85">
            <w:pPr>
              <w:keepNext/>
              <w:jc w:val="center"/>
              <w:rPr>
                <w:rFonts w:cs="Calibri"/>
                <w:b/>
                <w:lang w:val="en-US" w:eastAsia="fr-FR"/>
              </w:rPr>
            </w:pPr>
            <w:r w:rsidRPr="00207D85">
              <w:rPr>
                <w:rFonts w:cs="Calibri"/>
                <w:b/>
                <w:bCs/>
                <w:iCs/>
                <w:lang w:val="en-US" w:eastAsia="fr-FR"/>
              </w:rPr>
              <w:t>Ryzyka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8CCE4"/>
          </w:tcPr>
          <w:p w14:paraId="34113AB4" w14:textId="77777777" w:rsidR="004902BC" w:rsidRPr="00207D85" w:rsidRDefault="004902BC" w:rsidP="00207D85">
            <w:pPr>
              <w:keepNext/>
              <w:jc w:val="center"/>
              <w:rPr>
                <w:rFonts w:cs="Calibri"/>
                <w:b/>
                <w:bCs/>
                <w:iCs/>
                <w:lang w:val="en-US" w:eastAsia="fr-FR"/>
              </w:rPr>
            </w:pPr>
          </w:p>
        </w:tc>
      </w:tr>
      <w:tr w:rsidR="004902BC" w:rsidRPr="00207D85" w14:paraId="2EBA74EB" w14:textId="1405CB02" w:rsidTr="00282567">
        <w:trPr>
          <w:cantSplit/>
          <w:trHeight w:val="351"/>
        </w:trPr>
        <w:tc>
          <w:tcPr>
            <w:tcW w:w="455" w:type="dxa"/>
            <w:tcBorders>
              <w:bottom w:val="single" w:sz="4" w:space="0" w:color="auto"/>
            </w:tcBorders>
            <w:vAlign w:val="center"/>
          </w:tcPr>
          <w:p w14:paraId="5D330EC9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  <w:vAlign w:val="center"/>
          </w:tcPr>
          <w:p w14:paraId="0ACB2797" w14:textId="5239E858" w:rsidR="004902BC" w:rsidRPr="00207D85" w:rsidRDefault="004902BC" w:rsidP="004902BC">
            <w:pPr>
              <w:keepNext/>
              <w:jc w:val="left"/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_Ref190777212 \h </w:instrText>
            </w:r>
            <w:r>
              <w:rPr>
                <w:rFonts w:asciiTheme="minorHAnsi" w:hAnsiTheme="minorHAnsi" w:cstheme="minorHAnsi"/>
              </w:rPr>
              <w:instrText xml:space="preserve"> \* MERGEFORMAT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działania sFTP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3D49C75F" w14:textId="68670686" w:rsidR="004902BC" w:rsidRPr="00207D85" w:rsidRDefault="004902BC" w:rsidP="004902BC">
            <w:pPr>
              <w:keepNext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17EB9414" w14:textId="52725177" w:rsidTr="00282567">
        <w:trPr>
          <w:gridBefore w:val="1"/>
          <w:wBefore w:w="455" w:type="dxa"/>
          <w:cantSplit/>
          <w:trHeight w:val="41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2387" w14:textId="77777777" w:rsidR="004902BC" w:rsidRPr="00207D85" w:rsidRDefault="004902BC" w:rsidP="004902BC">
            <w:pPr>
              <w:jc w:val="left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C8CE" w14:textId="77777777" w:rsidR="004902BC" w:rsidRPr="00207D85" w:rsidRDefault="004902BC" w:rsidP="004902BC">
            <w:pPr>
              <w:rPr>
                <w:szCs w:val="20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_Ref190777641 \h  \* MERGEFORMAT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Pobranie przygotowanej paczki danych do weryfikacji domeny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26CA" w14:textId="53723D56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40A99BF8" w14:textId="1558BDB8" w:rsidTr="00282567">
        <w:trPr>
          <w:gridBefore w:val="1"/>
          <w:wBefore w:w="455" w:type="dxa"/>
          <w:cantSplit/>
          <w:trHeight w:val="41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C85E1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8CE92" w14:textId="7777777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_Ref190777648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Wczytanie danych do Peruna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30760" w14:textId="60A7F358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703E3600" w14:textId="3FEEA4F3" w:rsidTr="00282567">
        <w:trPr>
          <w:gridBefore w:val="1"/>
          <w:wBefore w:w="455" w:type="dxa"/>
          <w:cantSplit/>
          <w:trHeight w:val="41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14645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1A25B" w14:textId="7777777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_Ref190777656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Uruchomienie obliczeń w Perunie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AC529" w14:textId="262F4E69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7AFFF4F2" w14:textId="06AA894B" w:rsidTr="00282567">
        <w:trPr>
          <w:gridBefore w:val="1"/>
          <w:wBefore w:w="455" w:type="dxa"/>
          <w:cantSplit/>
          <w:trHeight w:val="41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AA001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8FF89" w14:textId="7777777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_Ref190777663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Pobranie pliku wynikowego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1BC17" w14:textId="20E0D4E1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2C109824" w14:textId="5B79A0E3" w:rsidTr="00282567">
        <w:trPr>
          <w:gridBefore w:val="1"/>
          <w:wBefore w:w="455" w:type="dxa"/>
          <w:cantSplit/>
          <w:trHeight w:val="41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E15F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6E448" w14:textId="7777777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_Ref190777666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Dostarczenie wyników do MinIO i systemu Core CC  Tool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DF8D5" w14:textId="6C5372CF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724E3291" w14:textId="6CDFF172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96BD5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2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7A2E" w14:textId="7777777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_Ref190693140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dostępu do MinIO / Awaria Connector 2.0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9C18" w14:textId="58685C72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282EF269" w14:textId="0AF74453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6C82E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3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6EF1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_Ref190337651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paczki plików na MinIO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4E471" w14:textId="36AF54F6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7EF2FC23" w14:textId="15BC970C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7E56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4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97B10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_Ref190339687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dostępu do platformy Perun4V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7295" w14:textId="7F5B2925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62F50B1F" w14:textId="0F67CC6C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FB723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5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18D43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_Ref190338684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wyników IVA i raportów z sFTP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FC51" w14:textId="6746711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5DD53CA1" w14:textId="2BF161EE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87E8C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6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BBC57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_Ref190338497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Błąd w obliczeniach na pojedyncze godziny w narzędziu Perun4V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AB45" w14:textId="146D7AEA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6FD55C83" w14:textId="40255EAB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E353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7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C423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_Ref190777697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Błąd w obliczeniach na cały dzień w narzędziu Perun4V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D8F79" w14:textId="47112AA4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28B2456F" w14:textId="41660E7E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AF9B6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8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A9927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_Ref190777701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możliwości pobrania pliku wynikowego F310 z Perun4V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C33B" w14:textId="789DA1ED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42859A62" w14:textId="4CBC5E8A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E8C1D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9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217BD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_Ref190777709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Dodanie wyłączenia awaryjnego w narzędziu Perun4V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9F23" w14:textId="525A04D2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6243D432" w14:textId="617CEBBD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06A96" w14:textId="77777777" w:rsidR="004902BC" w:rsidRPr="00207D85" w:rsidRDefault="004902BC" w:rsidP="004902BC">
            <w:pPr>
              <w:jc w:val="left"/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5ACD2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_Ref205205878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Connector 2.0 nie kopiuje IVA i raportów do bucketów cca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_Ref190777716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_Ref190777720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8C67" w14:textId="6277D2B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36E26AAB" w14:textId="2F52FD9F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6F2F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11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42ED" w14:textId="77777777" w:rsidR="004902BC" w:rsidRPr="00207D85" w:rsidRDefault="004902BC" w:rsidP="004902BC">
            <w:pPr>
              <w:rPr>
                <w:rFonts w:asciiTheme="minorHAnsi" w:hAnsiTheme="minorHAnsi" w:cstheme="minorHAnsi"/>
                <w:b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_Ref190777732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dostępu do Core CC Tool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88B10" w14:textId="29DB9BEF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30A2C5FB" w14:textId="175BB789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0388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12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B30FB" w14:textId="7777777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_Ref190777876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dostarczonego pliku F310 do Core CC Tool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CCAA0" w14:textId="68F9F76A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1154454D" w14:textId="7E163D61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FBE2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13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F4CD" w14:textId="77777777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_Ref190777884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Plik F310 został odrzucony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DA99A" w14:textId="5895844F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0ECF73B8" w14:textId="76A03A0E" w:rsidTr="00282567">
        <w:trPr>
          <w:cantSplit/>
          <w:trHeight w:val="351"/>
        </w:trPr>
        <w:tc>
          <w:tcPr>
            <w:tcW w:w="455" w:type="dxa"/>
            <w:tcBorders>
              <w:bottom w:val="single" w:sz="4" w:space="0" w:color="auto"/>
            </w:tcBorders>
            <w:vAlign w:val="center"/>
          </w:tcPr>
          <w:p w14:paraId="68F352DE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14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  <w:vAlign w:val="center"/>
          </w:tcPr>
          <w:p w14:paraId="59BEFBD1" w14:textId="77777777" w:rsidR="004902BC" w:rsidRPr="00207D85" w:rsidRDefault="004902BC" w:rsidP="004902BC">
            <w:pPr>
              <w:keepNext/>
              <w:jc w:val="left"/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_Ref190256658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Brak przygotowanych danych F320_CCA oraz Vertices_MAP_CCA (weryfikacja domeny DA)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BE0255E" w14:textId="7B01ACA1" w:rsidR="004902BC" w:rsidRPr="00207D85" w:rsidRDefault="004902BC" w:rsidP="004902BC">
            <w:pPr>
              <w:keepNext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207D85" w14:paraId="51D5B64D" w14:textId="4E3F7675" w:rsidTr="00282567">
        <w:trPr>
          <w:cantSplit/>
          <w:trHeight w:val="414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D03D" w14:textId="77777777" w:rsidR="004902BC" w:rsidRPr="00207D85" w:rsidRDefault="004902BC" w:rsidP="004902BC">
            <w:pPr>
              <w:jc w:val="left"/>
              <w:rPr>
                <w:szCs w:val="20"/>
                <w:lang w:val="en-US"/>
              </w:rPr>
            </w:pPr>
            <w:r w:rsidRPr="00207D85">
              <w:rPr>
                <w:szCs w:val="20"/>
                <w:lang w:val="en-US"/>
              </w:rPr>
              <w:t>28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6071" w14:textId="77777777" w:rsidR="004902BC" w:rsidRPr="00207D85" w:rsidDel="00EE3D5D" w:rsidRDefault="004902BC" w:rsidP="004902BC">
            <w:pPr>
              <w:rPr>
                <w:rFonts w:asciiTheme="minorHAnsi" w:hAnsiTheme="minorHAnsi" w:cstheme="minorHAnsi"/>
              </w:rPr>
            </w:pPr>
            <w:r w:rsidRPr="00207D85">
              <w:rPr>
                <w:rFonts w:asciiTheme="minorHAnsi" w:hAnsiTheme="minorHAnsi" w:cstheme="minorHAnsi"/>
              </w:rPr>
              <w:fldChar w:fldCharType="begin"/>
            </w:r>
            <w:r w:rsidRPr="00207D85">
              <w:rPr>
                <w:rFonts w:asciiTheme="minorHAnsi" w:hAnsiTheme="minorHAnsi" w:cstheme="minorHAnsi"/>
              </w:rPr>
              <w:instrText xml:space="preserve"> REF _Ref190777970 \h </w:instrText>
            </w:r>
            <w:r w:rsidRPr="00207D85">
              <w:rPr>
                <w:rFonts w:asciiTheme="minorHAnsi" w:hAnsiTheme="minorHAnsi" w:cstheme="minorHAnsi"/>
              </w:rPr>
            </w:r>
            <w:r w:rsidRPr="00207D85">
              <w:rPr>
                <w:rFonts w:asciiTheme="minorHAnsi" w:hAnsiTheme="minorHAnsi" w:cstheme="minorHAnsi"/>
              </w:rPr>
              <w:fldChar w:fldCharType="separate"/>
            </w:r>
            <w:r w:rsidRPr="00207D85">
              <w:t>Błędna paczka do Perun4V/Nieprawidłowe dane w paczkach (weryfikacja w CCM)</w:t>
            </w:r>
            <w:r w:rsidRPr="00207D85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4416" w14:textId="7FB6D7EF" w:rsidR="004902BC" w:rsidRPr="00207D85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bookmarkEnd w:id="38"/>
    </w:tbl>
    <w:p w14:paraId="6E868D11" w14:textId="1C421435" w:rsidR="007505E0" w:rsidRDefault="007505E0" w:rsidP="007505E0"/>
    <w:p w14:paraId="2E0DF325" w14:textId="77777777" w:rsidR="004902BC" w:rsidRDefault="004902BC" w:rsidP="007505E0"/>
    <w:p w14:paraId="1AEC5190" w14:textId="3505FAA5" w:rsidR="007505E0" w:rsidRPr="007505E0" w:rsidRDefault="007505E0" w:rsidP="00282567"/>
    <w:p w14:paraId="6AE28AB2" w14:textId="31D9B017" w:rsidR="00B56944" w:rsidRDefault="00B56944" w:rsidP="00B56944">
      <w:pPr>
        <w:pStyle w:val="Nagwek3"/>
        <w:numPr>
          <w:ilvl w:val="2"/>
          <w:numId w:val="32"/>
        </w:numPr>
        <w:rPr>
          <w:lang w:val="pl-PL"/>
        </w:rPr>
      </w:pPr>
      <w:bookmarkStart w:id="39" w:name="_Toc204767720"/>
      <w:bookmarkStart w:id="40" w:name="_Toc204767955"/>
      <w:bookmarkStart w:id="41" w:name="_Toc204931609"/>
      <w:bookmarkStart w:id="42" w:name="_Toc205291410"/>
      <w:bookmarkStart w:id="43" w:name="_Toc205291774"/>
      <w:bookmarkStart w:id="44" w:name="_Toc204767721"/>
      <w:bookmarkStart w:id="45" w:name="_Toc204767956"/>
      <w:bookmarkStart w:id="46" w:name="_Toc204931610"/>
      <w:bookmarkStart w:id="47" w:name="_Toc205291411"/>
      <w:bookmarkStart w:id="48" w:name="_Toc205291775"/>
      <w:bookmarkStart w:id="49" w:name="_Toc204767722"/>
      <w:bookmarkStart w:id="50" w:name="_Toc204767957"/>
      <w:bookmarkStart w:id="51" w:name="_Toc204931611"/>
      <w:bookmarkStart w:id="52" w:name="_Toc205291412"/>
      <w:bookmarkStart w:id="53" w:name="_Toc205291776"/>
      <w:bookmarkStart w:id="54" w:name="_Toc204767723"/>
      <w:bookmarkStart w:id="55" w:name="_Toc204767958"/>
      <w:bookmarkStart w:id="56" w:name="_Toc204931612"/>
      <w:bookmarkStart w:id="57" w:name="_Toc205291413"/>
      <w:bookmarkStart w:id="58" w:name="_Toc205291777"/>
      <w:bookmarkStart w:id="59" w:name="_Toc204767724"/>
      <w:bookmarkStart w:id="60" w:name="_Toc204767959"/>
      <w:bookmarkStart w:id="61" w:name="_Toc204931613"/>
      <w:bookmarkStart w:id="62" w:name="_Toc205291414"/>
      <w:bookmarkStart w:id="63" w:name="_Toc205291778"/>
      <w:bookmarkStart w:id="64" w:name="_Toc204767725"/>
      <w:bookmarkStart w:id="65" w:name="_Toc204767960"/>
      <w:bookmarkStart w:id="66" w:name="_Toc204931614"/>
      <w:bookmarkStart w:id="67" w:name="_Toc205291415"/>
      <w:bookmarkStart w:id="68" w:name="_Toc205291779"/>
      <w:bookmarkStart w:id="69" w:name="_Toc204767730"/>
      <w:bookmarkStart w:id="70" w:name="_Toc204767965"/>
      <w:bookmarkStart w:id="71" w:name="_Toc204931619"/>
      <w:bookmarkStart w:id="72" w:name="_Toc205291420"/>
      <w:bookmarkStart w:id="73" w:name="_Toc205291784"/>
      <w:bookmarkStart w:id="74" w:name="_Toc204767731"/>
      <w:bookmarkStart w:id="75" w:name="_Toc204767966"/>
      <w:bookmarkStart w:id="76" w:name="_Toc204931620"/>
      <w:bookmarkStart w:id="77" w:name="_Toc205291421"/>
      <w:bookmarkStart w:id="78" w:name="_Toc205291785"/>
      <w:bookmarkStart w:id="79" w:name="_Toc204767733"/>
      <w:bookmarkStart w:id="80" w:name="_Toc204767968"/>
      <w:bookmarkStart w:id="81" w:name="_Toc204931622"/>
      <w:bookmarkStart w:id="82" w:name="_Toc205291423"/>
      <w:bookmarkStart w:id="83" w:name="_Toc205291787"/>
      <w:bookmarkStart w:id="84" w:name="_Toc204767734"/>
      <w:bookmarkStart w:id="85" w:name="_Toc204767969"/>
      <w:bookmarkStart w:id="86" w:name="_Toc204931623"/>
      <w:bookmarkStart w:id="87" w:name="_Toc205291424"/>
      <w:bookmarkStart w:id="88" w:name="_Toc205291788"/>
      <w:bookmarkStart w:id="89" w:name="_Toc204767735"/>
      <w:bookmarkStart w:id="90" w:name="_Toc204767970"/>
      <w:bookmarkStart w:id="91" w:name="_Toc204931624"/>
      <w:bookmarkStart w:id="92" w:name="_Toc205291425"/>
      <w:bookmarkStart w:id="93" w:name="_Toc205291789"/>
      <w:bookmarkStart w:id="94" w:name="_Toc204767736"/>
      <w:bookmarkStart w:id="95" w:name="_Toc204767971"/>
      <w:bookmarkStart w:id="96" w:name="_Toc204931625"/>
      <w:bookmarkStart w:id="97" w:name="_Toc205291426"/>
      <w:bookmarkStart w:id="98" w:name="_Toc205291790"/>
      <w:bookmarkStart w:id="99" w:name="_Toc204767737"/>
      <w:bookmarkStart w:id="100" w:name="_Toc204767972"/>
      <w:bookmarkStart w:id="101" w:name="_Toc204931626"/>
      <w:bookmarkStart w:id="102" w:name="_Toc205291427"/>
      <w:bookmarkStart w:id="103" w:name="_Toc205291791"/>
      <w:bookmarkStart w:id="104" w:name="_Toc204767738"/>
      <w:bookmarkStart w:id="105" w:name="_Toc204767973"/>
      <w:bookmarkStart w:id="106" w:name="_Toc204931627"/>
      <w:bookmarkStart w:id="107" w:name="_Toc205291428"/>
      <w:bookmarkStart w:id="108" w:name="_Toc205291792"/>
      <w:bookmarkStart w:id="109" w:name="_Ref104698389"/>
      <w:bookmarkStart w:id="110" w:name="_Toc204767739"/>
      <w:bookmarkStart w:id="111" w:name="_Toc204767974"/>
      <w:bookmarkStart w:id="112" w:name="_Toc204931628"/>
      <w:bookmarkStart w:id="113" w:name="_Toc205291429"/>
      <w:bookmarkStart w:id="114" w:name="_Toc205291793"/>
      <w:bookmarkStart w:id="115" w:name="_Toc204767740"/>
      <w:bookmarkStart w:id="116" w:name="_Toc204767975"/>
      <w:bookmarkStart w:id="117" w:name="_Toc204931629"/>
      <w:bookmarkStart w:id="118" w:name="_Toc205291430"/>
      <w:bookmarkStart w:id="119" w:name="_Toc205291794"/>
      <w:bookmarkStart w:id="120" w:name="_Toc204767781"/>
      <w:bookmarkStart w:id="121" w:name="_Toc204768016"/>
      <w:bookmarkStart w:id="122" w:name="_Toc204931670"/>
      <w:bookmarkStart w:id="123" w:name="_Toc205291471"/>
      <w:bookmarkStart w:id="124" w:name="_Toc205291835"/>
      <w:bookmarkStart w:id="125" w:name="_Toc204767782"/>
      <w:bookmarkStart w:id="126" w:name="_Toc204768017"/>
      <w:bookmarkStart w:id="127" w:name="_Toc204931671"/>
      <w:bookmarkStart w:id="128" w:name="_Toc205291472"/>
      <w:bookmarkStart w:id="129" w:name="_Toc205291836"/>
      <w:bookmarkStart w:id="130" w:name="_Toc204767783"/>
      <w:bookmarkStart w:id="131" w:name="_Toc204768018"/>
      <w:bookmarkStart w:id="132" w:name="_Toc204931672"/>
      <w:bookmarkStart w:id="133" w:name="_Toc205291473"/>
      <w:bookmarkStart w:id="134" w:name="_Toc205291837"/>
      <w:bookmarkStart w:id="135" w:name="_Toc155338876"/>
      <w:bookmarkStart w:id="136" w:name="_Toc204767804"/>
      <w:bookmarkStart w:id="137" w:name="_Toc204768039"/>
      <w:bookmarkStart w:id="138" w:name="_Toc204931693"/>
      <w:bookmarkStart w:id="139" w:name="_Toc205291494"/>
      <w:bookmarkStart w:id="140" w:name="_Toc205291858"/>
      <w:bookmarkStart w:id="141" w:name="_Toc204767805"/>
      <w:bookmarkStart w:id="142" w:name="_Toc204768040"/>
      <w:bookmarkStart w:id="143" w:name="_Toc204931694"/>
      <w:bookmarkStart w:id="144" w:name="_Toc205291495"/>
      <w:bookmarkStart w:id="145" w:name="_Toc205291859"/>
      <w:bookmarkStart w:id="146" w:name="_Toc204767806"/>
      <w:bookmarkStart w:id="147" w:name="_Toc204768041"/>
      <w:bookmarkStart w:id="148" w:name="_Toc204931695"/>
      <w:bookmarkStart w:id="149" w:name="_Toc205291496"/>
      <w:bookmarkStart w:id="150" w:name="_Toc205291860"/>
      <w:bookmarkStart w:id="151" w:name="_Toc204767807"/>
      <w:bookmarkStart w:id="152" w:name="_Toc204768042"/>
      <w:bookmarkStart w:id="153" w:name="_Toc204931696"/>
      <w:bookmarkStart w:id="154" w:name="_Toc205291497"/>
      <w:bookmarkStart w:id="155" w:name="_Toc205291861"/>
      <w:bookmarkStart w:id="156" w:name="_Toc204767808"/>
      <w:bookmarkStart w:id="157" w:name="_Toc204768043"/>
      <w:bookmarkStart w:id="158" w:name="_Toc204931697"/>
      <w:bookmarkStart w:id="159" w:name="_Toc205291498"/>
      <w:bookmarkStart w:id="160" w:name="_Toc205291862"/>
      <w:bookmarkStart w:id="161" w:name="_Toc204767809"/>
      <w:bookmarkStart w:id="162" w:name="_Toc204768044"/>
      <w:bookmarkStart w:id="163" w:name="_Toc204931698"/>
      <w:bookmarkStart w:id="164" w:name="_Toc205291499"/>
      <w:bookmarkStart w:id="165" w:name="_Toc205291863"/>
      <w:bookmarkStart w:id="166" w:name="_Toc204767810"/>
      <w:bookmarkStart w:id="167" w:name="_Toc204768045"/>
      <w:bookmarkStart w:id="168" w:name="_Toc204931699"/>
      <w:bookmarkStart w:id="169" w:name="_Toc205291500"/>
      <w:bookmarkStart w:id="170" w:name="_Toc205291864"/>
      <w:bookmarkStart w:id="171" w:name="_Toc204767811"/>
      <w:bookmarkStart w:id="172" w:name="_Toc204768046"/>
      <w:bookmarkStart w:id="173" w:name="_Toc204931700"/>
      <w:bookmarkStart w:id="174" w:name="_Toc205291501"/>
      <w:bookmarkStart w:id="175" w:name="_Toc205291865"/>
      <w:bookmarkStart w:id="176" w:name="_Toc204767812"/>
      <w:bookmarkStart w:id="177" w:name="_Toc204768047"/>
      <w:bookmarkStart w:id="178" w:name="_Toc204931701"/>
      <w:bookmarkStart w:id="179" w:name="_Toc205291502"/>
      <w:bookmarkStart w:id="180" w:name="_Toc205291866"/>
      <w:bookmarkStart w:id="181" w:name="_Toc204767813"/>
      <w:bookmarkStart w:id="182" w:name="_Toc204768048"/>
      <w:bookmarkStart w:id="183" w:name="_Toc204931702"/>
      <w:bookmarkStart w:id="184" w:name="_Toc205291503"/>
      <w:bookmarkStart w:id="185" w:name="_Toc205291867"/>
      <w:bookmarkStart w:id="186" w:name="_Toc204767814"/>
      <w:bookmarkStart w:id="187" w:name="_Toc204768049"/>
      <w:bookmarkStart w:id="188" w:name="_Toc204931703"/>
      <w:bookmarkStart w:id="189" w:name="_Toc205291504"/>
      <w:bookmarkStart w:id="190" w:name="_Toc205291868"/>
      <w:bookmarkStart w:id="191" w:name="_Toc204767815"/>
      <w:bookmarkStart w:id="192" w:name="_Toc204768050"/>
      <w:bookmarkStart w:id="193" w:name="_Toc204931704"/>
      <w:bookmarkStart w:id="194" w:name="_Toc205291505"/>
      <w:bookmarkStart w:id="195" w:name="_Toc205291869"/>
      <w:bookmarkStart w:id="196" w:name="_Toc204767816"/>
      <w:bookmarkStart w:id="197" w:name="_Toc204768051"/>
      <w:bookmarkStart w:id="198" w:name="_Toc204931705"/>
      <w:bookmarkStart w:id="199" w:name="_Toc205291506"/>
      <w:bookmarkStart w:id="200" w:name="_Toc205291870"/>
      <w:bookmarkStart w:id="201" w:name="_Toc204767817"/>
      <w:bookmarkStart w:id="202" w:name="_Toc204768052"/>
      <w:bookmarkStart w:id="203" w:name="_Toc204931706"/>
      <w:bookmarkStart w:id="204" w:name="_Toc205291507"/>
      <w:bookmarkStart w:id="205" w:name="_Toc205291871"/>
      <w:bookmarkStart w:id="206" w:name="_Toc204767819"/>
      <w:bookmarkStart w:id="207" w:name="_Toc204768054"/>
      <w:bookmarkStart w:id="208" w:name="_Toc204931708"/>
      <w:bookmarkStart w:id="209" w:name="_Toc205291509"/>
      <w:bookmarkStart w:id="210" w:name="_Toc205291873"/>
      <w:bookmarkStart w:id="211" w:name="_Toc204767820"/>
      <w:bookmarkStart w:id="212" w:name="_Toc204768055"/>
      <w:bookmarkStart w:id="213" w:name="_Toc204931709"/>
      <w:bookmarkStart w:id="214" w:name="_Toc205291510"/>
      <w:bookmarkStart w:id="215" w:name="_Toc205291874"/>
      <w:bookmarkStart w:id="216" w:name="_Toc204767821"/>
      <w:bookmarkStart w:id="217" w:name="_Toc204768056"/>
      <w:bookmarkStart w:id="218" w:name="_Toc204931710"/>
      <w:bookmarkStart w:id="219" w:name="_Toc205291511"/>
      <w:bookmarkStart w:id="220" w:name="_Toc205291875"/>
      <w:bookmarkStart w:id="221" w:name="_Toc204767822"/>
      <w:bookmarkStart w:id="222" w:name="_Toc204768057"/>
      <w:bookmarkStart w:id="223" w:name="_Toc204931711"/>
      <w:bookmarkStart w:id="224" w:name="_Toc205291512"/>
      <w:bookmarkStart w:id="225" w:name="_Toc205291876"/>
      <w:bookmarkStart w:id="226" w:name="_Toc204767823"/>
      <w:bookmarkStart w:id="227" w:name="_Toc204768058"/>
      <w:bookmarkStart w:id="228" w:name="_Toc204931712"/>
      <w:bookmarkStart w:id="229" w:name="_Toc205291513"/>
      <w:bookmarkStart w:id="230" w:name="_Toc205291877"/>
      <w:bookmarkStart w:id="231" w:name="_Toc204767824"/>
      <w:bookmarkStart w:id="232" w:name="_Toc204768059"/>
      <w:bookmarkStart w:id="233" w:name="_Toc204931713"/>
      <w:bookmarkStart w:id="234" w:name="_Toc205291514"/>
      <w:bookmarkStart w:id="235" w:name="_Toc205291878"/>
      <w:bookmarkStart w:id="236" w:name="_Toc204767825"/>
      <w:bookmarkStart w:id="237" w:name="_Toc204768060"/>
      <w:bookmarkStart w:id="238" w:name="_Toc204931714"/>
      <w:bookmarkStart w:id="239" w:name="_Toc205291515"/>
      <w:bookmarkStart w:id="240" w:name="_Toc205291879"/>
      <w:bookmarkStart w:id="241" w:name="_Toc204767826"/>
      <w:bookmarkStart w:id="242" w:name="_Toc204768061"/>
      <w:bookmarkStart w:id="243" w:name="_Toc204931715"/>
      <w:bookmarkStart w:id="244" w:name="_Toc205291516"/>
      <w:bookmarkStart w:id="245" w:name="_Toc205291880"/>
      <w:bookmarkStart w:id="246" w:name="_Toc204767827"/>
      <w:bookmarkStart w:id="247" w:name="_Toc204768062"/>
      <w:bookmarkStart w:id="248" w:name="_Toc204931716"/>
      <w:bookmarkStart w:id="249" w:name="_Toc205291517"/>
      <w:bookmarkStart w:id="250" w:name="_Toc205291881"/>
      <w:bookmarkStart w:id="251" w:name="_Toc204767828"/>
      <w:bookmarkStart w:id="252" w:name="_Toc204768063"/>
      <w:bookmarkStart w:id="253" w:name="_Toc204931717"/>
      <w:bookmarkStart w:id="254" w:name="_Toc205291518"/>
      <w:bookmarkStart w:id="255" w:name="_Toc205291882"/>
      <w:bookmarkStart w:id="256" w:name="_Toc204767829"/>
      <w:bookmarkStart w:id="257" w:name="_Toc204768064"/>
      <w:bookmarkStart w:id="258" w:name="_Toc204931718"/>
      <w:bookmarkStart w:id="259" w:name="_Toc205291519"/>
      <w:bookmarkStart w:id="260" w:name="_Toc205291883"/>
      <w:bookmarkStart w:id="261" w:name="_Toc204767830"/>
      <w:bookmarkStart w:id="262" w:name="_Toc204768065"/>
      <w:bookmarkStart w:id="263" w:name="_Toc204931719"/>
      <w:bookmarkStart w:id="264" w:name="_Toc205291520"/>
      <w:bookmarkStart w:id="265" w:name="_Toc205291884"/>
      <w:bookmarkStart w:id="266" w:name="_Toc204767831"/>
      <w:bookmarkStart w:id="267" w:name="_Toc204768066"/>
      <w:bookmarkStart w:id="268" w:name="_Toc204931720"/>
      <w:bookmarkStart w:id="269" w:name="_Toc205291521"/>
      <w:bookmarkStart w:id="270" w:name="_Toc205291885"/>
      <w:bookmarkStart w:id="271" w:name="_Toc204767832"/>
      <w:bookmarkStart w:id="272" w:name="_Toc204768067"/>
      <w:bookmarkStart w:id="273" w:name="_Toc204931721"/>
      <w:bookmarkStart w:id="274" w:name="_Toc205291522"/>
      <w:bookmarkStart w:id="275" w:name="_Toc205291886"/>
      <w:bookmarkStart w:id="276" w:name="_Toc204767833"/>
      <w:bookmarkStart w:id="277" w:name="_Toc204768068"/>
      <w:bookmarkStart w:id="278" w:name="_Toc204931722"/>
      <w:bookmarkStart w:id="279" w:name="_Toc205291523"/>
      <w:bookmarkStart w:id="280" w:name="_Toc205291887"/>
      <w:bookmarkStart w:id="281" w:name="_Toc204767834"/>
      <w:bookmarkStart w:id="282" w:name="_Toc204768069"/>
      <w:bookmarkStart w:id="283" w:name="_Toc204931723"/>
      <w:bookmarkStart w:id="284" w:name="_Toc205291524"/>
      <w:bookmarkStart w:id="285" w:name="_Toc205291888"/>
      <w:bookmarkStart w:id="286" w:name="_Toc204767836"/>
      <w:bookmarkStart w:id="287" w:name="_Toc204768071"/>
      <w:bookmarkStart w:id="288" w:name="_Toc204931725"/>
      <w:bookmarkStart w:id="289" w:name="_Toc205291526"/>
      <w:bookmarkStart w:id="290" w:name="_Toc205291890"/>
      <w:bookmarkStart w:id="291" w:name="_Toc204767869"/>
      <w:bookmarkStart w:id="292" w:name="_Toc204768104"/>
      <w:bookmarkStart w:id="293" w:name="_Toc204931758"/>
      <w:bookmarkStart w:id="294" w:name="_Toc205291559"/>
      <w:bookmarkStart w:id="295" w:name="_Toc205291923"/>
      <w:bookmarkStart w:id="296" w:name="_Toc204767870"/>
      <w:bookmarkStart w:id="297" w:name="_Toc204768105"/>
      <w:bookmarkStart w:id="298" w:name="_Toc204931759"/>
      <w:bookmarkStart w:id="299" w:name="_Toc205291560"/>
      <w:bookmarkStart w:id="300" w:name="_Toc205291924"/>
      <w:bookmarkStart w:id="301" w:name="_Toc204767871"/>
      <w:bookmarkStart w:id="302" w:name="_Toc204768106"/>
      <w:bookmarkStart w:id="303" w:name="_Toc204931760"/>
      <w:bookmarkStart w:id="304" w:name="_Toc205291561"/>
      <w:bookmarkStart w:id="305" w:name="_Toc205291925"/>
      <w:bookmarkStart w:id="306" w:name="_Toc204767873"/>
      <w:bookmarkStart w:id="307" w:name="_Toc204768108"/>
      <w:bookmarkStart w:id="308" w:name="_Toc204931762"/>
      <w:bookmarkStart w:id="309" w:name="_Toc205291563"/>
      <w:bookmarkStart w:id="310" w:name="_Toc205291927"/>
      <w:bookmarkStart w:id="311" w:name="_Toc204767874"/>
      <w:bookmarkStart w:id="312" w:name="_Toc204768109"/>
      <w:bookmarkStart w:id="313" w:name="_Toc204931763"/>
      <w:bookmarkStart w:id="314" w:name="_Toc205291564"/>
      <w:bookmarkStart w:id="315" w:name="_Toc205291928"/>
      <w:bookmarkStart w:id="316" w:name="_Toc204767875"/>
      <w:bookmarkStart w:id="317" w:name="_Toc204768110"/>
      <w:bookmarkStart w:id="318" w:name="_Toc204931764"/>
      <w:bookmarkStart w:id="319" w:name="_Toc205291565"/>
      <w:bookmarkStart w:id="320" w:name="_Toc205291929"/>
      <w:bookmarkStart w:id="321" w:name="_Toc204767876"/>
      <w:bookmarkStart w:id="322" w:name="_Toc204768111"/>
      <w:bookmarkStart w:id="323" w:name="_Toc204931765"/>
      <w:bookmarkStart w:id="324" w:name="_Toc205291566"/>
      <w:bookmarkStart w:id="325" w:name="_Toc205291930"/>
      <w:bookmarkStart w:id="326" w:name="_Toc204767877"/>
      <w:bookmarkStart w:id="327" w:name="_Toc204768112"/>
      <w:bookmarkStart w:id="328" w:name="_Toc204931766"/>
      <w:bookmarkStart w:id="329" w:name="_Toc205291567"/>
      <w:bookmarkStart w:id="330" w:name="_Toc205291931"/>
      <w:bookmarkStart w:id="331" w:name="_Toc204767878"/>
      <w:bookmarkStart w:id="332" w:name="_Toc204768113"/>
      <w:bookmarkStart w:id="333" w:name="_Toc204931767"/>
      <w:bookmarkStart w:id="334" w:name="_Toc205291568"/>
      <w:bookmarkStart w:id="335" w:name="_Toc205291932"/>
      <w:bookmarkStart w:id="336" w:name="_Toc204767879"/>
      <w:bookmarkStart w:id="337" w:name="_Toc204768114"/>
      <w:bookmarkStart w:id="338" w:name="_Toc204931768"/>
      <w:bookmarkStart w:id="339" w:name="_Toc205291569"/>
      <w:bookmarkStart w:id="340" w:name="_Toc205291933"/>
      <w:bookmarkStart w:id="341" w:name="_Toc204767880"/>
      <w:bookmarkStart w:id="342" w:name="_Toc204768115"/>
      <w:bookmarkStart w:id="343" w:name="_Toc204931769"/>
      <w:bookmarkStart w:id="344" w:name="_Toc205291570"/>
      <w:bookmarkStart w:id="345" w:name="_Toc205291934"/>
      <w:bookmarkStart w:id="346" w:name="_Toc204767881"/>
      <w:bookmarkStart w:id="347" w:name="_Toc204768116"/>
      <w:bookmarkStart w:id="348" w:name="_Toc204931770"/>
      <w:bookmarkStart w:id="349" w:name="_Toc205291571"/>
      <w:bookmarkStart w:id="350" w:name="_Toc205291935"/>
      <w:bookmarkStart w:id="351" w:name="_Toc204767882"/>
      <w:bookmarkStart w:id="352" w:name="_Toc204768117"/>
      <w:bookmarkStart w:id="353" w:name="_Toc204931771"/>
      <w:bookmarkStart w:id="354" w:name="_Toc205291572"/>
      <w:bookmarkStart w:id="355" w:name="_Toc205291936"/>
      <w:bookmarkStart w:id="356" w:name="_Toc204767883"/>
      <w:bookmarkStart w:id="357" w:name="_Toc204768118"/>
      <w:bookmarkStart w:id="358" w:name="_Toc204931772"/>
      <w:bookmarkStart w:id="359" w:name="_Toc205291573"/>
      <w:bookmarkStart w:id="360" w:name="_Toc205291937"/>
      <w:bookmarkStart w:id="361" w:name="_Toc204767884"/>
      <w:bookmarkStart w:id="362" w:name="_Toc204768119"/>
      <w:bookmarkStart w:id="363" w:name="_Toc204931773"/>
      <w:bookmarkStart w:id="364" w:name="_Toc205291574"/>
      <w:bookmarkStart w:id="365" w:name="_Toc205291938"/>
      <w:bookmarkStart w:id="366" w:name="_Toc204767885"/>
      <w:bookmarkStart w:id="367" w:name="_Toc204768120"/>
      <w:bookmarkStart w:id="368" w:name="_Toc204931774"/>
      <w:bookmarkStart w:id="369" w:name="_Toc205291575"/>
      <w:bookmarkStart w:id="370" w:name="_Toc205291939"/>
      <w:bookmarkStart w:id="371" w:name="_Toc204767886"/>
      <w:bookmarkStart w:id="372" w:name="_Toc204768121"/>
      <w:bookmarkStart w:id="373" w:name="_Toc204931775"/>
      <w:bookmarkStart w:id="374" w:name="_Toc205291576"/>
      <w:bookmarkStart w:id="375" w:name="_Toc205291940"/>
      <w:bookmarkStart w:id="376" w:name="_Toc204767887"/>
      <w:bookmarkStart w:id="377" w:name="_Toc204768122"/>
      <w:bookmarkStart w:id="378" w:name="_Toc204931776"/>
      <w:bookmarkStart w:id="379" w:name="_Toc205291577"/>
      <w:bookmarkStart w:id="380" w:name="_Toc205291941"/>
      <w:bookmarkStart w:id="381" w:name="_Toc204767888"/>
      <w:bookmarkStart w:id="382" w:name="_Toc204768123"/>
      <w:bookmarkStart w:id="383" w:name="_Toc204931777"/>
      <w:bookmarkStart w:id="384" w:name="_Toc205291578"/>
      <w:bookmarkStart w:id="385" w:name="_Toc205291942"/>
      <w:bookmarkStart w:id="386" w:name="_Toc204767889"/>
      <w:bookmarkStart w:id="387" w:name="_Toc204768124"/>
      <w:bookmarkStart w:id="388" w:name="_Toc204931778"/>
      <w:bookmarkStart w:id="389" w:name="_Toc205291579"/>
      <w:bookmarkStart w:id="390" w:name="_Toc205291943"/>
      <w:bookmarkStart w:id="391" w:name="_Toc204767890"/>
      <w:bookmarkStart w:id="392" w:name="_Toc204768125"/>
      <w:bookmarkStart w:id="393" w:name="_Toc204931779"/>
      <w:bookmarkStart w:id="394" w:name="_Toc205291580"/>
      <w:bookmarkStart w:id="395" w:name="_Toc205291944"/>
      <w:bookmarkStart w:id="396" w:name="_Toc204767891"/>
      <w:bookmarkStart w:id="397" w:name="_Toc204768126"/>
      <w:bookmarkStart w:id="398" w:name="_Toc204931780"/>
      <w:bookmarkStart w:id="399" w:name="_Toc205291581"/>
      <w:bookmarkStart w:id="400" w:name="_Toc205291945"/>
      <w:bookmarkStart w:id="401" w:name="_Toc204767892"/>
      <w:bookmarkStart w:id="402" w:name="_Toc204768127"/>
      <w:bookmarkStart w:id="403" w:name="_Toc204931781"/>
      <w:bookmarkStart w:id="404" w:name="_Toc205291582"/>
      <w:bookmarkStart w:id="405" w:name="_Toc205291946"/>
      <w:bookmarkStart w:id="406" w:name="_Toc204767893"/>
      <w:bookmarkStart w:id="407" w:name="_Toc204768128"/>
      <w:bookmarkStart w:id="408" w:name="_Toc204931782"/>
      <w:bookmarkStart w:id="409" w:name="_Toc205291583"/>
      <w:bookmarkStart w:id="410" w:name="_Toc205291947"/>
      <w:bookmarkStart w:id="411" w:name="_Toc204767894"/>
      <w:bookmarkStart w:id="412" w:name="_Toc204768129"/>
      <w:bookmarkStart w:id="413" w:name="_Toc204931783"/>
      <w:bookmarkStart w:id="414" w:name="_Toc205291584"/>
      <w:bookmarkStart w:id="415" w:name="_Toc205291948"/>
      <w:bookmarkStart w:id="416" w:name="_Toc204767895"/>
      <w:bookmarkStart w:id="417" w:name="_Toc204768130"/>
      <w:bookmarkStart w:id="418" w:name="_Toc204931784"/>
      <w:bookmarkStart w:id="419" w:name="_Toc205291585"/>
      <w:bookmarkStart w:id="420" w:name="_Toc205291949"/>
      <w:bookmarkStart w:id="421" w:name="_Toc204767896"/>
      <w:bookmarkStart w:id="422" w:name="_Toc204768131"/>
      <w:bookmarkStart w:id="423" w:name="_Toc204931785"/>
      <w:bookmarkStart w:id="424" w:name="_Toc205291586"/>
      <w:bookmarkStart w:id="425" w:name="_Toc205291950"/>
      <w:bookmarkStart w:id="426" w:name="_Toc204767897"/>
      <w:bookmarkStart w:id="427" w:name="_Toc204768132"/>
      <w:bookmarkStart w:id="428" w:name="_Toc204931786"/>
      <w:bookmarkStart w:id="429" w:name="_Toc205291587"/>
      <w:bookmarkStart w:id="430" w:name="_Toc205291951"/>
      <w:bookmarkStart w:id="431" w:name="_Toc204767898"/>
      <w:bookmarkStart w:id="432" w:name="_Toc204768133"/>
      <w:bookmarkStart w:id="433" w:name="_Toc204931787"/>
      <w:bookmarkStart w:id="434" w:name="_Toc205291588"/>
      <w:bookmarkStart w:id="435" w:name="_Toc205291952"/>
      <w:bookmarkStart w:id="436" w:name="_Toc204767899"/>
      <w:bookmarkStart w:id="437" w:name="_Toc204768134"/>
      <w:bookmarkStart w:id="438" w:name="_Toc204931788"/>
      <w:bookmarkStart w:id="439" w:name="_Toc205291589"/>
      <w:bookmarkStart w:id="440" w:name="_Toc205291953"/>
      <w:bookmarkStart w:id="441" w:name="_Toc204767900"/>
      <w:bookmarkStart w:id="442" w:name="_Toc204768135"/>
      <w:bookmarkStart w:id="443" w:name="_Toc204931789"/>
      <w:bookmarkStart w:id="444" w:name="_Toc205291590"/>
      <w:bookmarkStart w:id="445" w:name="_Toc205291954"/>
      <w:bookmarkStart w:id="446" w:name="_Toc204767933"/>
      <w:bookmarkStart w:id="447" w:name="_Toc204768168"/>
      <w:bookmarkStart w:id="448" w:name="_Toc204931822"/>
      <w:bookmarkStart w:id="449" w:name="_Toc205291623"/>
      <w:bookmarkStart w:id="450" w:name="_Toc205291987"/>
      <w:bookmarkStart w:id="451" w:name="_Toc204767934"/>
      <w:bookmarkStart w:id="452" w:name="_Toc204768169"/>
      <w:bookmarkStart w:id="453" w:name="_Toc204931823"/>
      <w:bookmarkStart w:id="454" w:name="_Toc205291624"/>
      <w:bookmarkStart w:id="455" w:name="_Toc205291988"/>
      <w:bookmarkStart w:id="456" w:name="_Toc166146509"/>
      <w:bookmarkStart w:id="457" w:name="_Toc166146546"/>
      <w:bookmarkStart w:id="458" w:name="_Toc205291989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r w:rsidRPr="00917C9B">
        <w:rPr>
          <w:lang w:val="pl-PL"/>
        </w:rPr>
        <w:lastRenderedPageBreak/>
        <w:t xml:space="preserve">Weryfikacja </w:t>
      </w:r>
      <w:r>
        <w:rPr>
          <w:lang w:val="pl-PL"/>
        </w:rPr>
        <w:t xml:space="preserve">zdolności  LTA w </w:t>
      </w:r>
      <w:r w:rsidRPr="00917C9B">
        <w:rPr>
          <w:lang w:val="pl-PL"/>
        </w:rPr>
        <w:t>Perun4V</w:t>
      </w:r>
      <w:bookmarkEnd w:id="458"/>
    </w:p>
    <w:p w14:paraId="0FEFACDA" w14:textId="77777777" w:rsidR="00B56944" w:rsidRDefault="00B56944" w:rsidP="00B56944"/>
    <w:p w14:paraId="78C6E71B" w14:textId="5B309674" w:rsidR="00B56944" w:rsidRDefault="00B56944" w:rsidP="00B56944">
      <w:r>
        <w:t>Weryfikacja zdolności odbywa się poprzez analizę danych otrzymanych z procesu Day Ahead Capacity Calculation. Dane te uzupełnione o pliki wewnętrzne pakowane są do paczki</w:t>
      </w:r>
      <w:r w:rsidR="00F26BDE">
        <w:t xml:space="preserve"> danych w formacie </w:t>
      </w:r>
      <w:r>
        <w:t>zip</w:t>
      </w:r>
      <w:r w:rsidR="00F26BDE">
        <w:t xml:space="preserve">, </w:t>
      </w:r>
      <w:r>
        <w:t xml:space="preserve">a następnie przekazywane do narzędzia Perun4V który weryfikuje je pod kątem możliwości realizacji zdolności LT. Poniżej wylistowane są pliki wchodzące w skład paczki LTA </w:t>
      </w:r>
      <w:r w:rsidR="00BF326E">
        <w:t xml:space="preserve">i porównanie </w:t>
      </w:r>
      <w:r>
        <w:t>z plikami w paczce DA.</w:t>
      </w:r>
    </w:p>
    <w:p w14:paraId="76FCC4DD" w14:textId="77777777" w:rsidR="00B56944" w:rsidRDefault="00B56944" w:rsidP="00B56944"/>
    <w:p w14:paraId="5A194FB7" w14:textId="4B65D0AC" w:rsidR="00B56944" w:rsidRDefault="00B56944" w:rsidP="00B56944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85F60">
        <w:rPr>
          <w:noProof/>
        </w:rPr>
        <w:t>4</w:t>
      </w:r>
      <w:r>
        <w:fldChar w:fldCharType="end"/>
      </w:r>
      <w:r>
        <w:t xml:space="preserve"> Zestawienie</w:t>
      </w:r>
      <w:r w:rsidRPr="009152B0">
        <w:t xml:space="preserve"> danych w </w:t>
      </w:r>
      <w:r>
        <w:t xml:space="preserve">paczce </w:t>
      </w:r>
      <w:r w:rsidRPr="009152B0">
        <w:t xml:space="preserve">zip </w:t>
      </w:r>
      <w:r>
        <w:t>na potrzeby</w:t>
      </w:r>
      <w:r w:rsidRPr="009152B0">
        <w:t xml:space="preserve"> Perun4V</w:t>
      </w:r>
    </w:p>
    <w:tbl>
      <w:tblPr>
        <w:tblW w:w="97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3915"/>
        <w:gridCol w:w="5318"/>
      </w:tblGrid>
      <w:tr w:rsidR="00B56944" w:rsidRPr="0028680B" w14:paraId="36AA7181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3FC05" w14:textId="77777777" w:rsidR="00B56944" w:rsidRPr="0028680B" w:rsidRDefault="00B56944" w:rsidP="00A557F2">
            <w:pPr>
              <w:spacing w:before="0" w:after="0"/>
              <w:jc w:val="lef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 </w:t>
            </w:r>
          </w:p>
        </w:tc>
        <w:tc>
          <w:tcPr>
            <w:tcW w:w="3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80BCE" w14:textId="7208B435" w:rsidR="00B56944" w:rsidRPr="0028680B" w:rsidRDefault="00A97527" w:rsidP="00A557F2">
            <w:pPr>
              <w:spacing w:before="0" w:after="0"/>
              <w:jc w:val="lef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 xml:space="preserve">Pliki paczki </w:t>
            </w:r>
            <w:r w:rsidR="00A00C62">
              <w:rPr>
                <w:rFonts w:eastAsia="Times New Roman" w:cs="Calibri"/>
                <w:color w:val="000000"/>
                <w:lang w:eastAsia="pl-PL"/>
              </w:rPr>
              <w:t>FB_CCA</w:t>
            </w:r>
          </w:p>
        </w:tc>
        <w:tc>
          <w:tcPr>
            <w:tcW w:w="5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9BC53" w14:textId="499C252B" w:rsidR="00B56944" w:rsidRPr="0028680B" w:rsidRDefault="00A97527" w:rsidP="00A557F2">
            <w:pPr>
              <w:spacing w:before="0" w:after="0"/>
              <w:jc w:val="lef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>Pliki paczki LTA</w:t>
            </w:r>
          </w:p>
        </w:tc>
      </w:tr>
      <w:tr w:rsidR="00A97527" w:rsidRPr="0028680B" w14:paraId="56B8405D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121ED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1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F668D" w14:textId="77777777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-F109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-vX-17XTSO-CS------W-to-10V1001C--00085T.zip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E06D0" w14:textId="70117A33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-F109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-vX-17XTSO-CS------W-to-10V1001C--00085T.zip</w:t>
            </w:r>
          </w:p>
        </w:tc>
      </w:tr>
      <w:tr w:rsidR="00A97527" w:rsidRPr="0028680B" w14:paraId="4C7C015D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A11B7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2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682D4" w14:textId="77777777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F110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E7D7" w14:textId="7CAFC353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F110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</w:tr>
      <w:tr w:rsidR="00A97527" w:rsidRPr="0028680B" w14:paraId="42A4D10A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D39F5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3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386E" w14:textId="77777777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F112-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vX-17XTSO-CS------W-to-10V1001C--00085T.xml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2B84A" w14:textId="240CE687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F112-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vX-17XTSO-CS------W-to-10V1001C--00085T.xml</w:t>
            </w:r>
          </w:p>
        </w:tc>
      </w:tr>
      <w:tr w:rsidR="00A97527" w:rsidRPr="0028680B" w14:paraId="00FBFEB2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4486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4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5A4FF" w14:textId="77777777" w:rsidR="00A97527" w:rsidRPr="00D92237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  <w:r w:rsidRPr="00D9223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 -</w:t>
            </w:r>
            <w:r w:rsidRPr="002F366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pl-PL"/>
              </w:rPr>
              <w:t>F515</w:t>
            </w:r>
            <w:r w:rsidRPr="002F3661">
              <w:rPr>
                <w:rFonts w:ascii="Arial" w:eastAsia="Times New Roman" w:hAnsi="Arial" w:cs="Arial"/>
                <w:bCs/>
                <w:sz w:val="18"/>
                <w:szCs w:val="18"/>
                <w:lang w:val="en-GB" w:eastAsia="pl-PL"/>
              </w:rPr>
              <w:t>-v1-17XTSO-CS------W-to-10X1001A1001A57U.xml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775B8" w14:textId="4CAA5CFF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D9223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 -</w:t>
            </w:r>
            <w:r w:rsidRPr="002F366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pl-PL"/>
              </w:rPr>
              <w:t>F515</w:t>
            </w:r>
            <w:r w:rsidRPr="002F3661">
              <w:rPr>
                <w:rFonts w:ascii="Arial" w:eastAsia="Times New Roman" w:hAnsi="Arial" w:cs="Arial"/>
                <w:bCs/>
                <w:sz w:val="18"/>
                <w:szCs w:val="18"/>
                <w:lang w:val="en-GB" w:eastAsia="pl-PL"/>
              </w:rPr>
              <w:t>-v1-17XTSO-CS------W-to-10X1001A1001A57U.xml</w:t>
            </w:r>
          </w:p>
        </w:tc>
      </w:tr>
      <w:tr w:rsidR="00A97527" w:rsidRPr="0028680B" w14:paraId="1E41C7C6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B26D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5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7EF8B" w14:textId="77777777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F212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-vX-17XTSO-CS------W-to-10V1001C--00085T.zip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D74AD" w14:textId="44B16AA1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F212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-vX-17XTSO-CS------W-to-10V1001C--00085T.zip</w:t>
            </w:r>
          </w:p>
        </w:tc>
      </w:tr>
      <w:tr w:rsidR="00A97527" w:rsidRPr="0028680B" w14:paraId="76C9AE6E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AFE0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6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D0004" w14:textId="77777777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F226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6528D" w14:textId="43D5CA2F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F226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</w:tr>
      <w:tr w:rsidR="00A97527" w:rsidRPr="0028680B" w14:paraId="21998F53" w14:textId="77777777" w:rsidTr="00282567">
        <w:trPr>
          <w:trHeight w:val="300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5AF8B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7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C2B75" w14:textId="77777777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F312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-vX-17XTSO-CS------W-to-10XPL-TSO------P.xml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BF7AE" w14:textId="353FC159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F312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-vX-17XTSO-CS------W-to-10XPL-TSO------P.xml</w:t>
            </w:r>
          </w:p>
        </w:tc>
      </w:tr>
      <w:tr w:rsidR="00A97527" w:rsidRPr="007330D6" w14:paraId="162E1C8C" w14:textId="77777777" w:rsidTr="00282567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3713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28680B">
              <w:rPr>
                <w:rFonts w:eastAsia="Times New Roman" w:cs="Calibri"/>
                <w:color w:val="000000"/>
                <w:lang w:eastAsia="pl-PL"/>
              </w:rPr>
              <w:t>8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9982A" w14:textId="77777777" w:rsidR="00A97527" w:rsidRPr="00282567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 -</w:t>
            </w:r>
            <w:r w:rsidRPr="00282567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pl-PL"/>
              </w:rPr>
              <w:t>F320_CCA</w:t>
            </w: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-vX-17XTSO-CS------W-to-10V1001C--00085T.zip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4AEC5" w14:textId="77777777" w:rsidR="00A97527" w:rsidRPr="00282567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trike/>
                <w:sz w:val="18"/>
                <w:szCs w:val="18"/>
                <w:lang w:val="en-GB" w:eastAsia="pl-PL"/>
              </w:rPr>
            </w:pPr>
            <w:r w:rsidRPr="00282567">
              <w:rPr>
                <w:rFonts w:ascii="Arial" w:eastAsia="Times New Roman" w:hAnsi="Arial" w:cs="Arial"/>
                <w:strike/>
                <w:sz w:val="18"/>
                <w:szCs w:val="18"/>
                <w:lang w:val="en-GB" w:eastAsia="pl-PL"/>
              </w:rPr>
              <w:t>YYYYmmDD -</w:t>
            </w:r>
            <w:r w:rsidRPr="00282567">
              <w:rPr>
                <w:rFonts w:ascii="Arial" w:eastAsia="Times New Roman" w:hAnsi="Arial" w:cs="Arial"/>
                <w:b/>
                <w:strike/>
                <w:sz w:val="18"/>
                <w:szCs w:val="18"/>
                <w:lang w:val="en-GB" w:eastAsia="pl-PL"/>
              </w:rPr>
              <w:t>F320</w:t>
            </w:r>
            <w:r w:rsidRPr="00282567">
              <w:rPr>
                <w:rFonts w:ascii="Arial" w:eastAsia="Times New Roman" w:hAnsi="Arial" w:cs="Arial"/>
                <w:strike/>
                <w:sz w:val="18"/>
                <w:szCs w:val="18"/>
                <w:lang w:val="en-GB" w:eastAsia="pl-PL"/>
              </w:rPr>
              <w:t>-vX-17XTSO-CS------W-to-10V1001C--00085T.zip</w:t>
            </w:r>
          </w:p>
          <w:p w14:paraId="67CF48F0" w14:textId="19A95B5D" w:rsidR="00A97527" w:rsidRPr="00282567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val="en-GB" w:eastAsia="pl-PL"/>
              </w:rPr>
            </w:pP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 -</w:t>
            </w:r>
            <w:r w:rsidRPr="00282567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pl-PL"/>
              </w:rPr>
              <w:t>F320_</w:t>
            </w:r>
            <w:r w:rsidRPr="00282567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yellow"/>
                <w:lang w:val="en-GB" w:eastAsia="pl-PL"/>
              </w:rPr>
              <w:t>LTA</w:t>
            </w: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-vX-17XTSO-CS------W-to-10V1001C--00085T.zip</w:t>
            </w:r>
          </w:p>
        </w:tc>
      </w:tr>
      <w:tr w:rsidR="00A97527" w:rsidRPr="0028680B" w14:paraId="4D3D4A52" w14:textId="77777777" w:rsidTr="00282567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9D5EB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>9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04E8B" w14:textId="63BB734A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3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7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210D9" w14:textId="1243619B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YYYYmmDD -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F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3</w:t>
            </w:r>
            <w:r w:rsidRPr="0028680B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7</w:t>
            </w:r>
            <w:r w:rsidRPr="0028680B"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-vX-17XTSO-CS------W-to-10V1001C--00085T.xml</w:t>
            </w:r>
          </w:p>
        </w:tc>
      </w:tr>
      <w:tr w:rsidR="00A97527" w:rsidRPr="0028680B" w14:paraId="26650C48" w14:textId="77777777" w:rsidTr="00282567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8FE6F" w14:textId="77777777" w:rsidR="00A97527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>10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5CF93" w14:textId="77777777" w:rsidR="00A97527" w:rsidRPr="0028680B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Plik YYYmmDD_CORE_FB_DA_RA_PL.xlsx</w:t>
            </w: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91FC7" w14:textId="7A7F00D9" w:rsidR="00A97527" w:rsidRPr="0028680B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eastAsia="pl-PL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l-PL"/>
              </w:rPr>
              <w:t>Plik YYYmmDD_CORE_FB_DA_RA_PL.xlsx</w:t>
            </w:r>
          </w:p>
        </w:tc>
      </w:tr>
      <w:tr w:rsidR="00A97527" w:rsidRPr="007330D6" w14:paraId="4C9979FF" w14:textId="77777777" w:rsidTr="00282567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4EAB8" w14:textId="77777777" w:rsidR="00A97527" w:rsidRPr="0028680B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>
              <w:rPr>
                <w:rFonts w:eastAsia="Times New Roman" w:cs="Calibri"/>
                <w:color w:val="000000"/>
                <w:lang w:eastAsia="pl-PL"/>
              </w:rPr>
              <w:t>11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D500A" w14:textId="77777777" w:rsidR="00A97527" w:rsidRPr="00282567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</w:t>
            </w:r>
            <w:r w:rsidRPr="00282567">
              <w:rPr>
                <w:rFonts w:ascii="Lato" w:hAnsi="Lato"/>
                <w:sz w:val="21"/>
                <w:szCs w:val="21"/>
                <w:shd w:val="clear" w:color="auto" w:fill="FFFFFF"/>
                <w:lang w:val="en-GB"/>
              </w:rPr>
              <w:t xml:space="preserve"> -VERTICES_MAP_CCA-v1-CCA-to-PERUN.csv</w:t>
            </w:r>
          </w:p>
        </w:tc>
        <w:tc>
          <w:tcPr>
            <w:tcW w:w="53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525A77" w14:textId="77777777" w:rsidR="00A97527" w:rsidRPr="00282567" w:rsidRDefault="00A97527" w:rsidP="00A97527">
            <w:pPr>
              <w:spacing w:before="0" w:after="0"/>
              <w:jc w:val="left"/>
              <w:rPr>
                <w:rFonts w:ascii="Lato" w:hAnsi="Lato"/>
                <w:strike/>
                <w:sz w:val="21"/>
                <w:szCs w:val="21"/>
                <w:shd w:val="clear" w:color="auto" w:fill="FFFFFF"/>
                <w:lang w:val="en-GB"/>
              </w:rPr>
            </w:pPr>
            <w:r w:rsidRPr="00282567">
              <w:rPr>
                <w:rFonts w:ascii="Arial" w:eastAsia="Times New Roman" w:hAnsi="Arial" w:cs="Arial"/>
                <w:strike/>
                <w:sz w:val="18"/>
                <w:szCs w:val="18"/>
                <w:lang w:val="en-GB" w:eastAsia="pl-PL"/>
              </w:rPr>
              <w:t>YYYYmmDD</w:t>
            </w:r>
            <w:r w:rsidRPr="00282567">
              <w:rPr>
                <w:rFonts w:ascii="Lato" w:hAnsi="Lato"/>
                <w:strike/>
                <w:sz w:val="21"/>
                <w:szCs w:val="21"/>
                <w:shd w:val="clear" w:color="auto" w:fill="FFFFFF"/>
                <w:lang w:val="en-GB"/>
              </w:rPr>
              <w:t xml:space="preserve"> -VERTICES_MAP_CCA-v1-CCA-to-PERUN.csv</w:t>
            </w:r>
          </w:p>
          <w:p w14:paraId="24F45624" w14:textId="4F4D35A4" w:rsidR="00A97527" w:rsidRPr="00282567" w:rsidRDefault="00A97527" w:rsidP="00A97527">
            <w:pPr>
              <w:spacing w:before="0" w:after="0"/>
              <w:jc w:val="left"/>
              <w:rPr>
                <w:rFonts w:eastAsia="Times New Roman" w:cs="Calibri"/>
                <w:color w:val="FF0000"/>
                <w:lang w:val="en-GB" w:eastAsia="pl-PL"/>
              </w:rPr>
            </w:pPr>
            <w:r w:rsidRPr="00282567"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  <w:t>YYYYmmDD</w:t>
            </w:r>
            <w:r w:rsidRPr="00282567">
              <w:rPr>
                <w:rFonts w:ascii="Lato" w:hAnsi="Lato"/>
                <w:sz w:val="21"/>
                <w:szCs w:val="21"/>
                <w:shd w:val="clear" w:color="auto" w:fill="FFFFFF"/>
                <w:lang w:val="en-GB"/>
              </w:rPr>
              <w:t xml:space="preserve"> -VERTICES_MAP_</w:t>
            </w:r>
            <w:r w:rsidRPr="00282567">
              <w:rPr>
                <w:rFonts w:ascii="Lato" w:hAnsi="Lato"/>
                <w:sz w:val="21"/>
                <w:szCs w:val="21"/>
                <w:highlight w:val="yellow"/>
                <w:shd w:val="clear" w:color="auto" w:fill="FFFFFF"/>
                <w:lang w:val="en-GB"/>
              </w:rPr>
              <w:t>LTA</w:t>
            </w:r>
            <w:r w:rsidRPr="00282567">
              <w:rPr>
                <w:rFonts w:ascii="Lato" w:hAnsi="Lato"/>
                <w:sz w:val="21"/>
                <w:szCs w:val="21"/>
                <w:shd w:val="clear" w:color="auto" w:fill="FFFFFF"/>
                <w:lang w:val="en-GB"/>
              </w:rPr>
              <w:t>-v1-CCA-to-PERUN.csv</w:t>
            </w:r>
          </w:p>
        </w:tc>
      </w:tr>
      <w:tr w:rsidR="00A97527" w:rsidRPr="007330D6" w14:paraId="001075BC" w14:textId="77777777" w:rsidTr="00A97527">
        <w:trPr>
          <w:trHeight w:val="143"/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22189" w14:textId="77777777" w:rsidR="00A97527" w:rsidRPr="00282567" w:rsidRDefault="00A97527" w:rsidP="00A97527">
            <w:pPr>
              <w:spacing w:before="0" w:after="0"/>
              <w:jc w:val="right"/>
              <w:rPr>
                <w:rFonts w:eastAsia="Times New Roman" w:cs="Calibri"/>
                <w:color w:val="000000"/>
                <w:lang w:val="en-GB" w:eastAsia="pl-PL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D5B9C" w14:textId="77777777" w:rsidR="00A97527" w:rsidRPr="00282567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</w:p>
        </w:tc>
        <w:tc>
          <w:tcPr>
            <w:tcW w:w="5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05D84" w14:textId="77777777" w:rsidR="00A97527" w:rsidRPr="00282567" w:rsidRDefault="00A97527" w:rsidP="00A97527">
            <w:pPr>
              <w:spacing w:before="0" w:after="0"/>
              <w:jc w:val="left"/>
              <w:rPr>
                <w:rFonts w:ascii="Arial" w:eastAsia="Times New Roman" w:hAnsi="Arial" w:cs="Arial"/>
                <w:sz w:val="18"/>
                <w:szCs w:val="18"/>
                <w:lang w:val="en-GB" w:eastAsia="pl-PL"/>
              </w:rPr>
            </w:pPr>
          </w:p>
        </w:tc>
      </w:tr>
    </w:tbl>
    <w:p w14:paraId="36E9FA16" w14:textId="77777777" w:rsidR="00B56944" w:rsidRPr="00282567" w:rsidRDefault="00B56944" w:rsidP="00B56944">
      <w:pPr>
        <w:rPr>
          <w:lang w:val="en-GB"/>
        </w:rPr>
      </w:pPr>
    </w:p>
    <w:p w14:paraId="37D50C48" w14:textId="77777777" w:rsidR="00B56944" w:rsidRPr="00282567" w:rsidRDefault="00B56944" w:rsidP="00B56944">
      <w:r w:rsidRPr="00282567">
        <w:t xml:space="preserve">Cały proces weryfikacji zdolności jest procesem </w:t>
      </w:r>
      <w:r w:rsidRPr="00282567">
        <w:rPr>
          <w:b/>
          <w:bCs/>
          <w:highlight w:val="yellow"/>
        </w:rPr>
        <w:t>automatycznym</w:t>
      </w:r>
      <w:r w:rsidRPr="00282567">
        <w:t xml:space="preserve"> jednak nadal wymaga kontroli </w:t>
      </w:r>
      <w:r w:rsidRPr="00282567">
        <w:br/>
        <w:t>i nadzoru po stronie dyspozytora.</w:t>
      </w:r>
    </w:p>
    <w:p w14:paraId="0345082B" w14:textId="77777777" w:rsidR="00B56944" w:rsidRDefault="00B56944" w:rsidP="00B56944">
      <w:pPr>
        <w:rPr>
          <w:lang w:val="en-US"/>
        </w:rPr>
      </w:pPr>
      <w:r>
        <w:rPr>
          <w:lang w:val="en-US"/>
        </w:rPr>
        <w:t>Kolejne kroki procesu:</w:t>
      </w:r>
    </w:p>
    <w:p w14:paraId="0A56FD37" w14:textId="180DD4E7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>Connector 2.0 odbiera dane z CCCtoola</w:t>
      </w:r>
      <w:r w:rsidR="006604BE">
        <w:t>/KreatorDACF&amp;2DAF_CGMES</w:t>
      </w:r>
      <w:r w:rsidRPr="00282567">
        <w:t xml:space="preserve"> na potrzeby przygotowania paczki do weryfikacji zdolności </w:t>
      </w:r>
      <w:r w:rsidR="00A97527" w:rsidRPr="00282567">
        <w:t>LTA</w:t>
      </w:r>
      <w:r w:rsidRPr="00282567">
        <w:t>.</w:t>
      </w:r>
    </w:p>
    <w:p w14:paraId="463CE52C" w14:textId="227622BC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>Connector 2.0 przesyła do MinIO/CCA dane niezbędne do przygotowania plików F320_</w:t>
      </w:r>
      <w:r w:rsidR="00A97527" w:rsidRPr="00282567">
        <w:t>LTA</w:t>
      </w:r>
      <w:r w:rsidRPr="00282567">
        <w:t xml:space="preserve"> I VERTICES_MAP_</w:t>
      </w:r>
      <w:r w:rsidR="00A97527" w:rsidRPr="00282567">
        <w:t>LTA</w:t>
      </w:r>
      <w:r w:rsidRPr="00282567">
        <w:t xml:space="preserve"> (elementy paczki)</w:t>
      </w:r>
    </w:p>
    <w:p w14:paraId="2930B0AD" w14:textId="43A1505B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 xml:space="preserve">Pliki z punktu 2 </w:t>
      </w:r>
      <w:r w:rsidR="006604BE">
        <w:t xml:space="preserve">pozyskane z CCA </w:t>
      </w:r>
      <w:r w:rsidRPr="00282567">
        <w:t xml:space="preserve">wykorzystywane są przez Connector 2.0 do utworzenia paczki do weryfikacji zdolności </w:t>
      </w:r>
      <w:r w:rsidR="00A97527" w:rsidRPr="00282567">
        <w:t>LTA</w:t>
      </w:r>
      <w:r w:rsidRPr="00282567">
        <w:t>.</w:t>
      </w:r>
    </w:p>
    <w:p w14:paraId="4BF6B663" w14:textId="0AD4904B" w:rsidR="00B56944" w:rsidRDefault="00B56944" w:rsidP="00282567">
      <w:pPr>
        <w:pStyle w:val="Akapitzlist"/>
        <w:numPr>
          <w:ilvl w:val="0"/>
          <w:numId w:val="36"/>
        </w:numPr>
        <w:rPr>
          <w:lang w:val="en-US"/>
        </w:rPr>
      </w:pPr>
      <w:r w:rsidRPr="00282567">
        <w:t xml:space="preserve">Paczka </w:t>
      </w:r>
      <w:r w:rsidR="00A97527" w:rsidRPr="00282567">
        <w:t>LTA</w:t>
      </w:r>
      <w:r w:rsidRPr="00282567">
        <w:t xml:space="preserve"> przesyłana jest przez Connector 2.0 na MinIO do bucket perun/DA_FBCC/in/rrrr-mm-dd. </w:t>
      </w:r>
      <w:r>
        <w:rPr>
          <w:lang w:val="en-US"/>
        </w:rPr>
        <w:t>Paczka otrzymuje nazwę rrrrMMdd-Perun_DA</w:t>
      </w:r>
      <w:r w:rsidR="00A97527">
        <w:rPr>
          <w:lang w:val="en-US"/>
        </w:rPr>
        <w:t>_LTA</w:t>
      </w:r>
      <w:r>
        <w:rPr>
          <w:lang w:val="en-US"/>
        </w:rPr>
        <w:t>-v*.zip</w:t>
      </w:r>
    </w:p>
    <w:p w14:paraId="52BFD020" w14:textId="109BB753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 xml:space="preserve">Jednocześnie paczka </w:t>
      </w:r>
      <w:r w:rsidR="00A97527" w:rsidRPr="00282567">
        <w:t>LTA</w:t>
      </w:r>
      <w:r w:rsidRPr="00282567">
        <w:t xml:space="preserve"> przekazywana jest do sFTP. Connector nadaje tej paczce odpowiednią nazwę czytaną przez PERUN4V: PSE_RRRRMMDD_DA_v*_input_validation_</w:t>
      </w:r>
      <w:r w:rsidRPr="00282567">
        <w:rPr>
          <w:highlight w:val="yellow"/>
        </w:rPr>
        <w:t>DA</w:t>
      </w:r>
      <w:r w:rsidR="00A97527" w:rsidRPr="00282567">
        <w:rPr>
          <w:highlight w:val="yellow"/>
        </w:rPr>
        <w:t>LTA</w:t>
      </w:r>
      <w:r w:rsidRPr="00282567">
        <w:t>.zip</w:t>
      </w:r>
    </w:p>
    <w:p w14:paraId="23A04580" w14:textId="52F64DD0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lastRenderedPageBreak/>
        <w:t xml:space="preserve">Z sFTP paczka o </w:t>
      </w:r>
      <w:r w:rsidR="00D77078" w:rsidRPr="0097073F">
        <w:t>odpowiedniej</w:t>
      </w:r>
      <w:r w:rsidRPr="00282567">
        <w:t xml:space="preserve"> masce przekazana jest do PERUN4V do </w:t>
      </w:r>
      <w:r w:rsidR="00A97527" w:rsidRPr="00282567">
        <w:t>o</w:t>
      </w:r>
      <w:r w:rsidRPr="00282567">
        <w:t>bliczeń</w:t>
      </w:r>
    </w:p>
    <w:p w14:paraId="56970C3A" w14:textId="704F3C4A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 xml:space="preserve">Po obliczeniach paczka z raportami </w:t>
      </w:r>
      <w:r w:rsidR="00A97527" w:rsidRPr="00282567">
        <w:t>LTA</w:t>
      </w:r>
      <w:r w:rsidRPr="00282567">
        <w:t xml:space="preserve"> oraz  plik IVA (F310) przekazywany jest do sFTP.</w:t>
      </w:r>
    </w:p>
    <w:p w14:paraId="7BBCE6E8" w14:textId="43E4987A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>Connector 2.0 rozpoznaje nazwę raportu: PSE_RRRRMMDD_DA_v*_(numer obliczenia w perun)_validation_Reports_</w:t>
      </w:r>
      <w:r w:rsidRPr="00282567">
        <w:rPr>
          <w:highlight w:val="yellow"/>
        </w:rPr>
        <w:t>DA</w:t>
      </w:r>
      <w:r w:rsidR="00A97527" w:rsidRPr="00282567">
        <w:rPr>
          <w:highlight w:val="yellow"/>
        </w:rPr>
        <w:t>LTA</w:t>
      </w:r>
      <w:r w:rsidRPr="00282567">
        <w:t xml:space="preserve">.zip i nadaje mu nazwę: </w:t>
      </w:r>
      <w:r w:rsidRPr="008D6501">
        <w:rPr>
          <w:rFonts w:ascii="Segoe UI" w:eastAsia="Times New Roman" w:hAnsi="Segoe UI" w:cs="Segoe UI"/>
          <w:sz w:val="21"/>
          <w:szCs w:val="21"/>
          <w:lang w:eastAsia="pl-PL"/>
        </w:rPr>
        <w:t xml:space="preserve">rrrrMMdd-RAP_PERUN_DA-v*-PERUN-to-CCA.zip. </w:t>
      </w:r>
    </w:p>
    <w:p w14:paraId="18F34A52" w14:textId="77777777" w:rsidR="00B56944" w:rsidRDefault="00B56944" w:rsidP="00B56944">
      <w:pPr>
        <w:pStyle w:val="Akapitzlist"/>
        <w:ind w:left="1065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8D6501">
        <w:rPr>
          <w:rFonts w:ascii="Segoe UI" w:eastAsia="Times New Roman" w:hAnsi="Segoe UI" w:cs="Segoe UI"/>
          <w:sz w:val="21"/>
          <w:szCs w:val="21"/>
          <w:lang w:eastAsia="pl-PL"/>
        </w:rPr>
        <w:t>Connector 2.0 rozpoznaje również plik IVA o masce:</w:t>
      </w:r>
      <w:r>
        <w:rPr>
          <w:rFonts w:ascii="Segoe UI" w:eastAsia="Times New Roman" w:hAnsi="Segoe UI" w:cs="Segoe UI"/>
          <w:sz w:val="21"/>
          <w:szCs w:val="21"/>
          <w:lang w:eastAsia="pl-PL"/>
        </w:rPr>
        <w:t xml:space="preserve"> </w:t>
      </w:r>
      <w:r w:rsidRPr="008D6501">
        <w:rPr>
          <w:rFonts w:ascii="Segoe UI" w:eastAsia="Times New Roman" w:hAnsi="Segoe UI" w:cs="Segoe UI"/>
          <w:sz w:val="21"/>
          <w:szCs w:val="21"/>
          <w:lang w:eastAsia="pl-PL"/>
        </w:rPr>
        <w:t>rrrrMMdd-F310-v*-10XPL-TSO------P-to-17XTSO-CS------W.xml</w:t>
      </w:r>
    </w:p>
    <w:p w14:paraId="4876DEF7" w14:textId="77777777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>Otrzymaną IVA Connector 2.0 wysyła do CCCToola</w:t>
      </w:r>
    </w:p>
    <w:p w14:paraId="135485E5" w14:textId="4E140871" w:rsidR="00B56944" w:rsidRPr="00282567" w:rsidRDefault="00B56944" w:rsidP="00282567">
      <w:pPr>
        <w:pStyle w:val="Akapitzlist"/>
        <w:numPr>
          <w:ilvl w:val="0"/>
          <w:numId w:val="36"/>
        </w:numPr>
      </w:pPr>
      <w:r w:rsidRPr="00282567">
        <w:t xml:space="preserve">Jednocześnie Connector 2.0 przesyła IVA </w:t>
      </w:r>
      <w:r w:rsidR="00D77078">
        <w:t>i</w:t>
      </w:r>
      <w:r w:rsidRPr="00282567">
        <w:t xml:space="preserve"> raporty do narzędzia CCA</w:t>
      </w:r>
    </w:p>
    <w:p w14:paraId="2CA165B4" w14:textId="7194B5C2" w:rsidR="00B56944" w:rsidRPr="00282567" w:rsidRDefault="00D77078" w:rsidP="00282567">
      <w:pPr>
        <w:pStyle w:val="Akapitzlist"/>
        <w:numPr>
          <w:ilvl w:val="0"/>
          <w:numId w:val="36"/>
        </w:numPr>
      </w:pPr>
      <w:r w:rsidRPr="0097073F">
        <w:t>Narzędzie</w:t>
      </w:r>
      <w:r w:rsidR="00B56944" w:rsidRPr="00282567">
        <w:t xml:space="preserve"> CCA na podstawie otrzymanych danych przygotowuje plik </w:t>
      </w:r>
      <w:r w:rsidR="00BF326E" w:rsidRPr="00282567">
        <w:t>RLTA</w:t>
      </w:r>
      <w:r w:rsidR="00B56944" w:rsidRPr="00282567">
        <w:t xml:space="preserve"> oraz pozostałe raporty dobowe </w:t>
      </w:r>
      <w:r w:rsidRPr="0097073F">
        <w:t>i</w:t>
      </w:r>
      <w:r w:rsidR="00B56944" w:rsidRPr="00282567">
        <w:t xml:space="preserve"> dokonuje wysyłki tych danych do odpowiednich adresatów oraz na Minio/DA_FBCC/out/rrrr-mm-dd</w:t>
      </w:r>
    </w:p>
    <w:p w14:paraId="46C7771E" w14:textId="77777777" w:rsidR="00B56944" w:rsidRPr="00282567" w:rsidRDefault="00B56944" w:rsidP="00B56944"/>
    <w:p w14:paraId="6D1005ED" w14:textId="64A75F59" w:rsidR="00BC0899" w:rsidRDefault="005252EB">
      <w:pPr>
        <w:keepNext/>
      </w:pPr>
      <w:r>
        <w:rPr>
          <w:noProof/>
          <w:lang w:eastAsia="pl-PL"/>
        </w:rPr>
        <w:drawing>
          <wp:inline distT="0" distB="0" distL="0" distR="0" wp14:anchorId="0401D052" wp14:editId="0428FB4A">
            <wp:extent cx="5371640" cy="6058535"/>
            <wp:effectExtent l="0" t="0" r="635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7303" cy="606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4245" w14:textId="21808543" w:rsidR="00BC0899" w:rsidRDefault="00BC0899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11</w:t>
      </w:r>
      <w:r>
        <w:fldChar w:fldCharType="end"/>
      </w:r>
      <w:r>
        <w:t xml:space="preserve"> </w:t>
      </w:r>
      <w:r w:rsidRPr="00CD5CCB">
        <w:t>Schemat wymiany danych w procesie weryfikacji zdolności DA</w:t>
      </w:r>
    </w:p>
    <w:p w14:paraId="6D3193BC" w14:textId="048E95A8" w:rsidR="00B56944" w:rsidRDefault="00B56944" w:rsidP="00B56944">
      <w:pPr>
        <w:keepNext/>
      </w:pPr>
      <w:commentRangeStart w:id="459"/>
      <w:commentRangeEnd w:id="459"/>
    </w:p>
    <w:p w14:paraId="545D8608" w14:textId="77777777" w:rsidR="00B56944" w:rsidRDefault="00B56944" w:rsidP="00B56944">
      <w:pPr>
        <w:pStyle w:val="Nagwek3"/>
        <w:numPr>
          <w:ilvl w:val="2"/>
          <w:numId w:val="32"/>
        </w:numPr>
        <w:rPr>
          <w:rFonts w:eastAsiaTheme="majorEastAsia"/>
        </w:rPr>
      </w:pPr>
      <w:bookmarkStart w:id="460" w:name="_Toc204767936"/>
      <w:bookmarkStart w:id="461" w:name="_Toc204768171"/>
      <w:bookmarkStart w:id="462" w:name="_Toc204931825"/>
      <w:bookmarkStart w:id="463" w:name="_Toc205291626"/>
      <w:bookmarkStart w:id="464" w:name="_Toc205291990"/>
      <w:bookmarkStart w:id="465" w:name="_Toc205291991"/>
      <w:bookmarkEnd w:id="460"/>
      <w:bookmarkEnd w:id="461"/>
      <w:bookmarkEnd w:id="462"/>
      <w:bookmarkEnd w:id="463"/>
      <w:bookmarkEnd w:id="464"/>
      <w:r>
        <w:rPr>
          <w:rFonts w:eastAsiaTheme="majorEastAsia"/>
        </w:rPr>
        <w:t>Monitorowanie procesu</w:t>
      </w:r>
      <w:bookmarkEnd w:id="465"/>
    </w:p>
    <w:p w14:paraId="22EBCAC8" w14:textId="1592AD02" w:rsidR="00B56944" w:rsidRPr="00282567" w:rsidRDefault="00B56944" w:rsidP="00B56944">
      <w:r w:rsidRPr="00282567">
        <w:t xml:space="preserve">Poniżej opisano sposoby </w:t>
      </w:r>
      <w:r w:rsidR="00D77078" w:rsidRPr="0097073F">
        <w:t>nadzoru</w:t>
      </w:r>
      <w:r w:rsidRPr="00282567">
        <w:t xml:space="preserve"> poprawności procesu na każdym etapie: przygotowania, wysłania do weryfikacji, poprawności przeliczenia i odebrania danych a także dystrybucji wyników.</w:t>
      </w:r>
    </w:p>
    <w:p w14:paraId="4ACF2762" w14:textId="77777777" w:rsidR="00B56944" w:rsidRPr="00282567" w:rsidRDefault="00B56944" w:rsidP="00B56944"/>
    <w:p w14:paraId="0826B472" w14:textId="77777777" w:rsidR="00B56944" w:rsidRPr="008D6501" w:rsidRDefault="00B56944" w:rsidP="00B56944">
      <w:pPr>
        <w:pStyle w:val="Nagwek4"/>
        <w:numPr>
          <w:ilvl w:val="3"/>
          <w:numId w:val="32"/>
        </w:numPr>
        <w:rPr>
          <w:i w:val="0"/>
          <w:iCs/>
        </w:rPr>
      </w:pPr>
      <w:bookmarkStart w:id="466" w:name="_Toc205291992"/>
      <w:r w:rsidRPr="008D6501">
        <w:rPr>
          <w:rFonts w:eastAsiaTheme="majorEastAsia"/>
          <w:i w:val="0"/>
          <w:iCs/>
          <w:lang w:val="pl-PL"/>
        </w:rPr>
        <w:t>Monitorowanie w CCM</w:t>
      </w:r>
      <w:bookmarkEnd w:id="466"/>
    </w:p>
    <w:p w14:paraId="4FE524B9" w14:textId="3EC46C33" w:rsidR="00B56944" w:rsidRDefault="00B56944" w:rsidP="00B56944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>Narzędzie CCM pozwala na weryfikację miedzy innymi poprawności przygotowania paczki zip na potrzeby weryfikacji zdolności. Z uwagi na to, że plik F320_</w:t>
      </w:r>
      <w:r w:rsidR="00BF326E">
        <w:rPr>
          <w:rFonts w:asciiTheme="minorHAnsi" w:hAnsiTheme="minorHAnsi" w:cstheme="minorHAnsi"/>
          <w:sz w:val="22"/>
          <w:szCs w:val="22"/>
          <w:lang w:val="pl-PL" w:eastAsia="en-US"/>
        </w:rPr>
        <w:t>LTA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, jest przygotowywany przez wewnętrzne narzędzie CCA, powinien być monitorowany i utworzenie tego pliku świadczy o prawidłowym działaniu narzędzia CCA. W kolejnych krokach monitorowane jest przygotowanie paczki</w:t>
      </w:r>
      <w:r w:rsidR="00897308">
        <w:rPr>
          <w:rFonts w:asciiTheme="minorHAnsi" w:hAnsiTheme="minorHAnsi" w:cstheme="minorHAnsi"/>
          <w:sz w:val="22"/>
          <w:szCs w:val="22"/>
          <w:lang w:val="pl-PL" w:eastAsia="en-US"/>
        </w:rPr>
        <w:t>.</w:t>
      </w:r>
    </w:p>
    <w:p w14:paraId="58CB8CAD" w14:textId="5A8513E9" w:rsidR="003C30F9" w:rsidRPr="001C085E" w:rsidRDefault="003C30F9" w:rsidP="003C30F9">
      <w:pPr>
        <w:rPr>
          <w:rFonts w:asciiTheme="minorHAnsi" w:hAnsiTheme="minorHAnsi" w:cstheme="minorHAnsi"/>
        </w:rPr>
      </w:pPr>
      <w:r w:rsidRPr="001C085E">
        <w:rPr>
          <w:rFonts w:asciiTheme="minorHAnsi" w:hAnsiTheme="minorHAnsi" w:cstheme="minorHAnsi"/>
        </w:rPr>
        <w:t>W celu weryfikacji dostępności paczki do weryfikacji domeny LTA, wchodzimy najpierw do CCM (</w:t>
      </w:r>
      <w:hyperlink r:id="rId29" w:history="1">
        <w:r w:rsidRPr="003B46F4">
          <w:rPr>
            <w:rStyle w:val="Hipercze"/>
            <w:rFonts w:asciiTheme="minorHAnsi" w:hAnsiTheme="minorHAnsi" w:cstheme="minorHAnsi"/>
          </w:rPr>
          <w:t>https://ccm.spsm.pse.pl</w:t>
        </w:r>
      </w:hyperlink>
      <w:r w:rsidRPr="001C085E">
        <w:rPr>
          <w:rFonts w:asciiTheme="minorHAnsi" w:hAnsiTheme="minorHAnsi" w:cstheme="minorHAnsi"/>
        </w:rPr>
        <w:t>). Wybieramy dedykowany dla procesu DACC pulpit dyspozytorski („DACC FB Pulpit dyspozytorski”):</w:t>
      </w:r>
    </w:p>
    <w:p w14:paraId="7D8CF9B5" w14:textId="77777777" w:rsidR="00BC0899" w:rsidRDefault="003C30F9" w:rsidP="00282567">
      <w:pPr>
        <w:keepNext/>
      </w:pPr>
      <w:r>
        <w:rPr>
          <w:noProof/>
          <w:lang w:eastAsia="pl-PL"/>
        </w:rPr>
        <w:drawing>
          <wp:inline distT="0" distB="0" distL="0" distR="0" wp14:anchorId="41A2F332" wp14:editId="23589198">
            <wp:extent cx="5579745" cy="1569720"/>
            <wp:effectExtent l="0" t="0" r="1905" b="0"/>
            <wp:docPr id="2002645075" name="Obraz 2002645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B1AD" w14:textId="2D44B36B" w:rsidR="003C30F9" w:rsidRPr="003B46F4" w:rsidRDefault="00BC0899" w:rsidP="00282567">
      <w:pPr>
        <w:pStyle w:val="Legenda"/>
        <w:rPr>
          <w:rFonts w:asciiTheme="minorHAnsi" w:hAnsiTheme="minorHAnsi" w:cstheme="minorHAnsi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12</w:t>
      </w:r>
      <w:r>
        <w:fldChar w:fldCharType="end"/>
      </w:r>
      <w:r>
        <w:t xml:space="preserve"> Okno CCM wyboru horyzontu DACC</w:t>
      </w:r>
    </w:p>
    <w:p w14:paraId="2E0CF1BF" w14:textId="5D47F10C" w:rsidR="003C30F9" w:rsidRPr="001C085E" w:rsidRDefault="003C30F9" w:rsidP="003C30F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1C085E">
        <w:rPr>
          <w:rFonts w:asciiTheme="minorHAnsi" w:hAnsiTheme="minorHAnsi" w:cstheme="minorHAnsi"/>
        </w:rPr>
        <w:t>ojawienie się paczki można zweryfikować poprzez zapalenie się zielonego światełka przy przepływie „Paczka ZIP_LTA do PERUN”</w:t>
      </w:r>
      <w:r>
        <w:rPr>
          <w:rFonts w:asciiTheme="minorHAnsi" w:hAnsiTheme="minorHAnsi" w:cstheme="minorHAnsi"/>
        </w:rPr>
        <w:t>.</w:t>
      </w:r>
    </w:p>
    <w:p w14:paraId="3CF5467C" w14:textId="5D10C308" w:rsidR="003C30F9" w:rsidRDefault="003C30F9" w:rsidP="00B56944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  <w:r>
        <w:rPr>
          <w:rFonts w:asciiTheme="minorHAnsi" w:hAnsiTheme="minorHAnsi" w:cstheme="minorHAnsi"/>
          <w:sz w:val="22"/>
          <w:szCs w:val="22"/>
          <w:lang w:val="pl-PL" w:eastAsia="en-US"/>
        </w:rPr>
        <w:t xml:space="preserve">Można również monitorować samo przekazanie paczki do sFTP – kolumna </w:t>
      </w:r>
      <w:r w:rsidR="00D77078">
        <w:rPr>
          <w:rFonts w:asciiTheme="minorHAnsi" w:hAnsiTheme="minorHAnsi" w:cstheme="minorHAnsi"/>
          <w:sz w:val="22"/>
          <w:szCs w:val="22"/>
          <w:lang w:val="pl-PL" w:eastAsia="en-US"/>
        </w:rPr>
        <w:t>s</w:t>
      </w:r>
      <w:r>
        <w:rPr>
          <w:rFonts w:asciiTheme="minorHAnsi" w:hAnsiTheme="minorHAnsi" w:cstheme="minorHAnsi"/>
          <w:sz w:val="22"/>
          <w:szCs w:val="22"/>
          <w:lang w:val="pl-PL" w:eastAsia="en-US"/>
        </w:rPr>
        <w:t>FTP/ZP wysł. (jest to tylko informacja, że Connector 2.0 zadziałał prawidłowo przekazując paczkę do sFTP, a nie oznacza to, że dane zostały przez Perun4V odebrane)</w:t>
      </w:r>
      <w:r w:rsidR="00620420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. </w:t>
      </w:r>
      <w:r w:rsidR="00F26BDE">
        <w:rPr>
          <w:rFonts w:asciiTheme="minorHAnsi" w:hAnsiTheme="minorHAnsi" w:cstheme="minorHAnsi"/>
          <w:sz w:val="22"/>
          <w:szCs w:val="22"/>
          <w:lang w:val="pl-PL" w:eastAsia="en-US"/>
        </w:rPr>
        <w:t>Od momentu przesłania paczki do sFTP, po około 2 minutach paczka powinna trafić do Perun4V</w:t>
      </w:r>
      <w:r w:rsidR="00F26BDE" w:rsidDel="00F26BDE">
        <w:rPr>
          <w:rFonts w:asciiTheme="minorHAnsi" w:hAnsiTheme="minorHAnsi" w:cstheme="minorHAnsi"/>
          <w:sz w:val="22"/>
          <w:szCs w:val="22"/>
          <w:lang w:val="pl-PL" w:eastAsia="en-US"/>
        </w:rPr>
        <w:t xml:space="preserve"> </w:t>
      </w:r>
      <w:r w:rsidR="00620420">
        <w:rPr>
          <w:rFonts w:asciiTheme="minorHAnsi" w:hAnsiTheme="minorHAnsi" w:cstheme="minorHAnsi"/>
          <w:sz w:val="22"/>
          <w:szCs w:val="22"/>
          <w:lang w:val="pl-PL" w:eastAsia="en-US"/>
        </w:rPr>
        <w:t>gdzie powinny rozpocząć się obliczenia. Po obliczeniach czas przekazania raportów i pliku IVA z powrotem do Connectora 2.0 trwa około 1 minuty.</w:t>
      </w:r>
    </w:p>
    <w:p w14:paraId="3989FA62" w14:textId="77777777" w:rsidR="00620420" w:rsidRDefault="00620420" w:rsidP="00B56944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p w14:paraId="24BEA699" w14:textId="77777777" w:rsidR="00B56944" w:rsidRDefault="00B56944" w:rsidP="00B56944">
      <w:pPr>
        <w:pStyle w:val="Text"/>
        <w:ind w:left="0"/>
        <w:rPr>
          <w:rFonts w:asciiTheme="minorHAnsi" w:hAnsiTheme="minorHAnsi" w:cstheme="minorHAnsi"/>
          <w:noProof/>
          <w:sz w:val="22"/>
          <w:szCs w:val="22"/>
          <w:lang w:val="pl-PL" w:eastAsia="pl-PL"/>
        </w:rPr>
      </w:pPr>
      <w:r>
        <w:rPr>
          <w:rFonts w:asciiTheme="minorHAnsi" w:hAnsiTheme="minorHAnsi" w:cstheme="minorHAnsi"/>
          <w:noProof/>
          <w:sz w:val="22"/>
          <w:szCs w:val="22"/>
          <w:lang w:val="pl-PL" w:eastAsia="pl-PL"/>
        </w:rPr>
        <w:t xml:space="preserve">W CCM weryfikować należy również przekazanie IVA do CCCtoola oraz otrzymanie raportów </w:t>
      </w:r>
      <w:r>
        <w:rPr>
          <w:rFonts w:asciiTheme="minorHAnsi" w:hAnsiTheme="minorHAnsi" w:cstheme="minorHAnsi"/>
          <w:noProof/>
          <w:sz w:val="22"/>
          <w:szCs w:val="22"/>
          <w:lang w:val="pl-PL" w:eastAsia="pl-PL"/>
        </w:rPr>
        <w:br/>
        <w:t>z Perun4V</w:t>
      </w:r>
    </w:p>
    <w:p w14:paraId="4C0C1F40" w14:textId="6716E850" w:rsidR="00BC0899" w:rsidRDefault="00BC0899">
      <w:pPr>
        <w:pStyle w:val="Text"/>
        <w:keepNext/>
        <w:ind w:left="0"/>
      </w:pPr>
    </w:p>
    <w:p w14:paraId="05967298" w14:textId="54B1327B" w:rsidR="00C45BC8" w:rsidRDefault="00C45BC8" w:rsidP="00282567">
      <w:pPr>
        <w:pStyle w:val="Text"/>
        <w:keepNext/>
        <w:ind w:left="0"/>
      </w:pPr>
      <w:r>
        <w:rPr>
          <w:noProof/>
          <w:lang w:val="pl-PL" w:eastAsia="pl-PL"/>
        </w:rPr>
        <w:drawing>
          <wp:inline distT="0" distB="0" distL="0" distR="0" wp14:anchorId="2CEA6A95" wp14:editId="489D36BF">
            <wp:extent cx="5579745" cy="1362710"/>
            <wp:effectExtent l="0" t="0" r="1905" b="8890"/>
            <wp:docPr id="1821646991" name="Obraz 6" descr="Obraz zawierający tekst, Czcionka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46991" name="Obraz 6" descr="Obraz zawierający tekst, Czcionka, numer, zrzut ekranu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09CF" w14:textId="11DBC853" w:rsidR="00B56944" w:rsidRDefault="00BC0899" w:rsidP="00282567">
      <w:pPr>
        <w:pStyle w:val="Legenda"/>
        <w:rPr>
          <w:rFonts w:asciiTheme="minorHAnsi" w:hAnsiTheme="minorHAnsi" w:cstheme="minorHAnsi"/>
          <w:noProof/>
          <w:sz w:val="22"/>
          <w:szCs w:val="22"/>
          <w:lang w:eastAsia="pl-PL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13</w:t>
      </w:r>
      <w:r>
        <w:fldChar w:fldCharType="end"/>
      </w:r>
      <w:r>
        <w:t xml:space="preserve"> </w:t>
      </w:r>
      <w:r w:rsidRPr="00867D69">
        <w:t>CCM - sygnalizacja przygotowanej paczki FB</w:t>
      </w:r>
    </w:p>
    <w:p w14:paraId="392715F4" w14:textId="77777777" w:rsidR="00B56944" w:rsidRDefault="00B56944" w:rsidP="00B56944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  <w:r w:rsidRPr="00282567">
        <w:rPr>
          <w:noProof/>
          <w:lang w:val="pl-PL"/>
        </w:rPr>
        <w:lastRenderedPageBreak/>
        <w:t xml:space="preserve"> </w:t>
      </w:r>
    </w:p>
    <w:p w14:paraId="34EB7748" w14:textId="5AFC3A94" w:rsidR="00B56944" w:rsidRPr="00282567" w:rsidRDefault="00B56944" w:rsidP="00B56944"/>
    <w:p w14:paraId="298CB495" w14:textId="77777777" w:rsidR="00C5522A" w:rsidRDefault="00C5522A" w:rsidP="00C5522A">
      <w:pPr>
        <w:pStyle w:val="Text"/>
        <w:ind w:left="0"/>
        <w:jc w:val="left"/>
        <w:rPr>
          <w:rFonts w:asciiTheme="minorHAnsi" w:hAnsiTheme="minorHAnsi" w:cstheme="minorHAnsi"/>
          <w:sz w:val="22"/>
          <w:lang w:val="pl-PL"/>
        </w:rPr>
      </w:pPr>
      <w:r>
        <w:rPr>
          <w:rFonts w:asciiTheme="minorHAnsi" w:hAnsiTheme="minorHAnsi" w:cstheme="minorHAnsi"/>
          <w:sz w:val="22"/>
          <w:lang w:val="pl-PL"/>
        </w:rPr>
        <w:t>Weryfikację prawidłowego przekazania pliku IVA i raportów z domeny LTA do CCA należy dokonać w CCM.  Prawidłowe dostarczenie odznacza się zapaleniem się na zielono kwadratów w kolumnie MinIO dla wiersza o nazwie przepływu „IVA LTA” i „Raporty z Perun LTA”.</w:t>
      </w:r>
    </w:p>
    <w:p w14:paraId="53A69614" w14:textId="0EF89067" w:rsidR="00C22620" w:rsidRDefault="00C5522A">
      <w:pPr>
        <w:pStyle w:val="Text"/>
        <w:keepNext/>
        <w:ind w:left="0"/>
        <w:jc w:val="left"/>
      </w:pPr>
      <w:r>
        <w:rPr>
          <w:rFonts w:asciiTheme="minorHAnsi" w:hAnsiTheme="minorHAnsi" w:cstheme="minorHAnsi"/>
          <w:sz w:val="22"/>
          <w:lang w:val="pl-PL"/>
        </w:rPr>
        <w:br/>
      </w:r>
    </w:p>
    <w:p w14:paraId="6D86B48C" w14:textId="37DF2DF1" w:rsidR="00C45BC8" w:rsidRDefault="00C45BC8" w:rsidP="00282567">
      <w:pPr>
        <w:pStyle w:val="Text"/>
        <w:keepNext/>
        <w:ind w:left="0"/>
        <w:jc w:val="left"/>
      </w:pPr>
      <w:r>
        <w:rPr>
          <w:noProof/>
          <w:lang w:val="pl-PL" w:eastAsia="pl-PL"/>
        </w:rPr>
        <w:drawing>
          <wp:inline distT="0" distB="0" distL="0" distR="0" wp14:anchorId="07F25530" wp14:editId="794DF568">
            <wp:extent cx="5579745" cy="1362710"/>
            <wp:effectExtent l="0" t="0" r="1905" b="8890"/>
            <wp:docPr id="390392494" name="Obraz 7" descr="Obraz zawierający tekst, Czcionka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2494" name="Obraz 7" descr="Obraz zawierający tekst, Czcionka, numer, linia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725A" w14:textId="402E0AB9" w:rsidR="00C5522A" w:rsidRDefault="00C22620" w:rsidP="00282567">
      <w:pPr>
        <w:pStyle w:val="Legenda"/>
        <w:jc w:val="left"/>
        <w:rPr>
          <w:rFonts w:asciiTheme="minorHAnsi" w:hAnsiTheme="minorHAnsi" w:cstheme="minorHAnsi"/>
          <w:sz w:val="22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14</w:t>
      </w:r>
      <w:r>
        <w:fldChar w:fldCharType="end"/>
      </w:r>
      <w:r>
        <w:t xml:space="preserve"> </w:t>
      </w:r>
      <w:r w:rsidRPr="00750BA9">
        <w:t>Okno CCM z widokiem obszaru "</w:t>
      </w:r>
      <w:r>
        <w:t>W</w:t>
      </w:r>
      <w:r w:rsidRPr="00750BA9">
        <w:t>alidacja do</w:t>
      </w:r>
      <w:r>
        <w:t>men</w:t>
      </w:r>
      <w:r w:rsidRPr="00750BA9">
        <w:t>y FBA"</w:t>
      </w:r>
    </w:p>
    <w:p w14:paraId="48F1100A" w14:textId="77777777" w:rsidR="00C5522A" w:rsidRPr="00282567" w:rsidRDefault="00C5522A" w:rsidP="00B56944"/>
    <w:p w14:paraId="484BD9AD" w14:textId="77777777" w:rsidR="00B56944" w:rsidRPr="00282567" w:rsidRDefault="00B56944" w:rsidP="00282567">
      <w:pPr>
        <w:pStyle w:val="Nagwek4"/>
        <w:numPr>
          <w:ilvl w:val="3"/>
          <w:numId w:val="32"/>
        </w:numPr>
        <w:rPr>
          <w:rFonts w:eastAsiaTheme="majorEastAsia"/>
          <w:iCs/>
          <w:lang w:val="pl-PL"/>
        </w:rPr>
      </w:pPr>
      <w:bookmarkStart w:id="467" w:name="_Toc205291993"/>
      <w:r w:rsidRPr="00282567">
        <w:rPr>
          <w:rFonts w:eastAsiaTheme="majorEastAsia"/>
          <w:i w:val="0"/>
          <w:iCs/>
          <w:lang w:val="pl-PL"/>
        </w:rPr>
        <w:t>Monitorowanie w Perun4V</w:t>
      </w:r>
      <w:bookmarkEnd w:id="467"/>
    </w:p>
    <w:p w14:paraId="20EA977E" w14:textId="415E2BC1" w:rsidR="00B56944" w:rsidRPr="00F462E9" w:rsidRDefault="00B56944" w:rsidP="00B56944">
      <w:pPr>
        <w:spacing w:before="0" w:after="160" w:line="259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W przeglądarce internetowej należy uruchomić stronę </w:t>
      </w:r>
      <w:hyperlink r:id="rId32" w:history="1">
        <w:r w:rsidRPr="00D054EA">
          <w:rPr>
            <w:rStyle w:val="Hipercze"/>
          </w:rPr>
          <w:t>https://lccv.tscnet.eu/</w:t>
        </w:r>
      </w:hyperlink>
      <w:r w:rsidRPr="00F462E9">
        <w:rPr>
          <w:rFonts w:asciiTheme="minorHAnsi" w:eastAsiaTheme="minorHAnsi" w:hAnsiTheme="minorHAnsi" w:cstheme="minorBidi"/>
        </w:rPr>
        <w:t>, skrót do strony umieszczony jest na pulpicie dyspozytorskim stanowiska VI.</w:t>
      </w:r>
    </w:p>
    <w:p w14:paraId="47AACD04" w14:textId="77777777" w:rsidR="00D909D1" w:rsidRDefault="00785F60" w:rsidP="00785F60">
      <w:pPr>
        <w:spacing w:before="0" w:after="160" w:line="259" w:lineRule="auto"/>
        <w:rPr>
          <w:rFonts w:asciiTheme="minorHAnsi" w:eastAsiaTheme="minorHAnsi" w:hAnsiTheme="minorHAnsi" w:cstheme="minorBidi"/>
        </w:rPr>
      </w:pPr>
      <w:r w:rsidRPr="00C51B9C">
        <w:rPr>
          <w:rFonts w:asciiTheme="minorHAnsi" w:eastAsiaTheme="minorHAnsi" w:hAnsiTheme="minorHAnsi" w:cstheme="minorBidi"/>
        </w:rPr>
        <w:t xml:space="preserve">W </w:t>
      </w:r>
      <w:r>
        <w:rPr>
          <w:rFonts w:asciiTheme="minorHAnsi" w:eastAsiaTheme="minorHAnsi" w:hAnsiTheme="minorHAnsi" w:cstheme="minorBidi"/>
        </w:rPr>
        <w:t xml:space="preserve">pierwszym </w:t>
      </w:r>
      <w:r w:rsidRPr="00C51B9C">
        <w:rPr>
          <w:rFonts w:asciiTheme="minorHAnsi" w:eastAsiaTheme="minorHAnsi" w:hAnsiTheme="minorHAnsi" w:cstheme="minorBidi"/>
        </w:rPr>
        <w:t xml:space="preserve">oknie </w:t>
      </w:r>
      <w:r>
        <w:rPr>
          <w:rFonts w:asciiTheme="minorHAnsi" w:eastAsiaTheme="minorHAnsi" w:hAnsiTheme="minorHAnsi" w:cstheme="minorBidi"/>
        </w:rPr>
        <w:t>logowania, pokazanym poniżej, klikamy „Local Login” po czym pojawi się drugie okno logowania, gdzie w polach Username i Password należy wpisać dostarczony login i hasło, zaznaczyć pole „</w:t>
      </w:r>
      <w:r w:rsidRPr="00917C9B">
        <w:rPr>
          <w:rFonts w:asciiTheme="minorHAnsi" w:eastAsiaTheme="minorHAnsi" w:hAnsiTheme="minorHAnsi" w:cstheme="minorBidi"/>
        </w:rPr>
        <w:t>Read and accept the </w:t>
      </w:r>
      <w:hyperlink r:id="rId33" w:tgtFrame="_blank" w:history="1">
        <w:r w:rsidRPr="00917C9B">
          <w:rPr>
            <w:rFonts w:asciiTheme="minorHAnsi" w:eastAsiaTheme="minorHAnsi" w:hAnsiTheme="minorHAnsi" w:cstheme="minorBidi"/>
          </w:rPr>
          <w:t>TSCNET Policy</w:t>
        </w:r>
      </w:hyperlink>
      <w:r w:rsidRPr="00917C9B">
        <w:rPr>
          <w:rFonts w:asciiTheme="minorHAnsi" w:eastAsiaTheme="minorHAnsi" w:hAnsiTheme="minorHAnsi" w:cstheme="minorBidi"/>
        </w:rPr>
        <w:t> to be able to login”</w:t>
      </w:r>
      <w:r>
        <w:rPr>
          <w:rFonts w:asciiTheme="minorHAnsi" w:eastAsiaTheme="minorHAnsi" w:hAnsiTheme="minorHAnsi" w:cstheme="minorBidi"/>
        </w:rPr>
        <w:t xml:space="preserve"> oraz kliknąć przycisk Login. </w:t>
      </w:r>
    </w:p>
    <w:p w14:paraId="26C59469" w14:textId="25C9BED6" w:rsidR="00785F60" w:rsidRDefault="00785F60" w:rsidP="00785F60">
      <w:pPr>
        <w:spacing w:before="0" w:after="160" w:line="259" w:lineRule="auto"/>
        <w:rPr>
          <w:rFonts w:asciiTheme="minorHAnsi" w:eastAsiaTheme="minorHAnsi" w:hAnsiTheme="minorHAnsi" w:cstheme="minorBidi"/>
        </w:rPr>
      </w:pPr>
    </w:p>
    <w:p w14:paraId="04DB533E" w14:textId="77777777" w:rsidR="00785F60" w:rsidRDefault="00785F60" w:rsidP="00785F60">
      <w:pPr>
        <w:keepNext/>
        <w:spacing w:before="0" w:after="160" w:line="259" w:lineRule="auto"/>
        <w:jc w:val="center"/>
      </w:pPr>
      <w:r>
        <w:rPr>
          <w:noProof/>
          <w:lang w:eastAsia="pl-PL"/>
        </w:rPr>
        <w:drawing>
          <wp:inline distT="0" distB="0" distL="0" distR="0" wp14:anchorId="2C485428" wp14:editId="794D3771">
            <wp:extent cx="2946312" cy="2823292"/>
            <wp:effectExtent l="0" t="0" r="6985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7581" cy="28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35DB" w14:textId="192778B8" w:rsidR="00785F60" w:rsidRDefault="00785F60" w:rsidP="00785F60">
      <w:pPr>
        <w:pStyle w:val="Legenda"/>
        <w:jc w:val="left"/>
        <w:rPr>
          <w:rFonts w:asciiTheme="minorHAnsi" w:eastAsiaTheme="minorHAnsi" w:hAnsiTheme="minorHAnsi" w:cstheme="minorBidi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Pierwsze okno logowania Perun4V</w:t>
      </w:r>
    </w:p>
    <w:p w14:paraId="61C00592" w14:textId="77777777" w:rsidR="00785F60" w:rsidRDefault="00785F60" w:rsidP="00785F60">
      <w:pPr>
        <w:spacing w:before="0" w:after="160" w:line="259" w:lineRule="auto"/>
        <w:jc w:val="center"/>
        <w:rPr>
          <w:rFonts w:asciiTheme="minorHAnsi" w:eastAsiaTheme="minorHAnsi" w:hAnsiTheme="minorHAnsi" w:cstheme="minorBidi"/>
        </w:rPr>
      </w:pPr>
    </w:p>
    <w:p w14:paraId="1EA2AB5A" w14:textId="77777777" w:rsidR="00785F60" w:rsidRDefault="00785F60" w:rsidP="00785F60">
      <w:pPr>
        <w:spacing w:before="0" w:after="160" w:line="259" w:lineRule="auto"/>
        <w:jc w:val="center"/>
        <w:rPr>
          <w:rFonts w:asciiTheme="minorHAnsi" w:eastAsiaTheme="minorHAnsi" w:hAnsiTheme="minorHAnsi" w:cstheme="minorBidi"/>
        </w:rPr>
      </w:pPr>
    </w:p>
    <w:p w14:paraId="61945217" w14:textId="77777777" w:rsidR="00785F60" w:rsidRPr="00C51B9C" w:rsidRDefault="00785F60" w:rsidP="00785F60">
      <w:pPr>
        <w:spacing w:before="0" w:after="160" w:line="259" w:lineRule="auto"/>
        <w:rPr>
          <w:rFonts w:asciiTheme="minorHAnsi" w:eastAsiaTheme="minorHAnsi" w:hAnsiTheme="minorHAnsi" w:cstheme="minorBidi"/>
        </w:rPr>
      </w:pPr>
    </w:p>
    <w:p w14:paraId="121E379E" w14:textId="77777777" w:rsidR="00785F60" w:rsidRDefault="00785F60" w:rsidP="00785F60">
      <w:pPr>
        <w:pStyle w:val="Akapitzlist"/>
        <w:keepNext/>
        <w:spacing w:before="0" w:after="160" w:line="259" w:lineRule="auto"/>
        <w:ind w:left="360"/>
        <w:jc w:val="center"/>
      </w:pPr>
      <w:r>
        <w:rPr>
          <w:noProof/>
          <w:lang w:eastAsia="pl-PL"/>
        </w:rPr>
        <w:drawing>
          <wp:inline distT="0" distB="0" distL="0" distR="0" wp14:anchorId="14447503" wp14:editId="2149C23E">
            <wp:extent cx="2726771" cy="3566617"/>
            <wp:effectExtent l="0" t="0" r="0" b="0"/>
            <wp:docPr id="56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6622" cy="357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3AAF" w14:textId="5C4C3923" w:rsidR="00B56944" w:rsidRPr="00973740" w:rsidRDefault="00B56944" w:rsidP="00282567">
      <w:pPr>
        <w:pStyle w:val="Legenda"/>
        <w:jc w:val="left"/>
        <w:rPr>
          <w:rFonts w:asciiTheme="minorHAnsi" w:eastAsiaTheme="minorHAnsi" w:hAnsiTheme="minorHAnsi" w:cstheme="minorBidi"/>
        </w:rPr>
      </w:pPr>
      <w:commentRangeStart w:id="468"/>
      <w:commentRangeEnd w:id="46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16</w:t>
      </w:r>
      <w:r>
        <w:fldChar w:fldCharType="end"/>
      </w:r>
      <w:r>
        <w:t xml:space="preserve"> </w:t>
      </w:r>
      <w:r w:rsidR="00785F60">
        <w:t>Drugie o</w:t>
      </w:r>
      <w:r>
        <w:t>kno logowania Perun4V</w:t>
      </w:r>
    </w:p>
    <w:p w14:paraId="30D0E96F" w14:textId="7338CCCD" w:rsidR="00B56944" w:rsidRDefault="00B56944" w:rsidP="00282567">
      <w:pPr>
        <w:spacing w:before="0" w:after="160" w:line="259" w:lineRule="auto"/>
        <w:rPr>
          <w:noProof/>
        </w:rPr>
      </w:pPr>
      <w:r w:rsidRPr="00193C95">
        <w:rPr>
          <w:rFonts w:asciiTheme="minorHAnsi" w:eastAsiaTheme="minorHAnsi" w:hAnsiTheme="minorHAnsi" w:cstheme="minorBidi"/>
        </w:rPr>
        <w:t>Po poprawnym zalogowaniu pojawia się okno Perun4V.</w:t>
      </w:r>
      <w:r>
        <w:rPr>
          <w:rFonts w:asciiTheme="minorHAnsi" w:eastAsiaTheme="minorHAnsi" w:hAnsiTheme="minorHAnsi" w:cstheme="minorBidi"/>
        </w:rPr>
        <w:t xml:space="preserve"> W tym oknie należy weryfikować </w:t>
      </w:r>
      <w:r w:rsidR="00D77078">
        <w:rPr>
          <w:rFonts w:asciiTheme="minorHAnsi" w:eastAsiaTheme="minorHAnsi" w:hAnsiTheme="minorHAnsi" w:cstheme="minorBidi"/>
        </w:rPr>
        <w:t>poprawność</w:t>
      </w:r>
      <w:r>
        <w:rPr>
          <w:rFonts w:asciiTheme="minorHAnsi" w:eastAsiaTheme="minorHAnsi" w:hAnsiTheme="minorHAnsi" w:cstheme="minorBidi"/>
        </w:rPr>
        <w:t xml:space="preserve"> dostarczenia danych (dostarczającym – Userem – jest </w:t>
      </w:r>
      <w:hyperlink r:id="rId34" w:history="1">
        <w:r w:rsidRPr="00D10221">
          <w:rPr>
            <w:rStyle w:val="Hipercze"/>
            <w:rFonts w:asciiTheme="minorHAnsi" w:eastAsiaTheme="minorHAnsi" w:hAnsiTheme="minorHAnsi" w:cstheme="minorBidi"/>
          </w:rPr>
          <w:t>sFTP@pse.pl</w:t>
        </w:r>
      </w:hyperlink>
      <w:r>
        <w:rPr>
          <w:rFonts w:asciiTheme="minorHAnsi" w:eastAsiaTheme="minorHAnsi" w:hAnsiTheme="minorHAnsi" w:cstheme="minorBidi"/>
        </w:rPr>
        <w:t>). Należy sprawdzić czy obliczenia na dany dzień uruchomiły się i czy nie ma żadnych problemów w przeliczaniu poszczególnych godzin.</w:t>
      </w:r>
      <w:r w:rsidRPr="00804653">
        <w:rPr>
          <w:noProof/>
        </w:rPr>
        <w:t xml:space="preserve"> </w:t>
      </w:r>
    </w:p>
    <w:p w14:paraId="3626EAA3" w14:textId="77777777" w:rsidR="00D909D1" w:rsidRDefault="00D909D1" w:rsidP="00282567">
      <w:pPr>
        <w:spacing w:before="0" w:after="160" w:line="259" w:lineRule="auto"/>
        <w:rPr>
          <w:noProof/>
        </w:rPr>
      </w:pPr>
    </w:p>
    <w:p w14:paraId="59981EFD" w14:textId="77777777" w:rsidR="00B56944" w:rsidRDefault="00B56944" w:rsidP="00B56944">
      <w:pPr>
        <w:spacing w:before="0" w:after="160" w:line="259" w:lineRule="auto"/>
        <w:ind w:firstLine="360"/>
        <w:rPr>
          <w:rFonts w:asciiTheme="minorHAnsi" w:eastAsiaTheme="minorHAnsi" w:hAnsiTheme="minorHAnsi" w:cstheme="minorBidi"/>
        </w:rPr>
      </w:pPr>
      <w:r>
        <w:rPr>
          <w:noProof/>
          <w:lang w:eastAsia="pl-PL"/>
        </w:rPr>
        <w:drawing>
          <wp:inline distT="0" distB="0" distL="0" distR="0" wp14:anchorId="17019E54" wp14:editId="3423BDC7">
            <wp:extent cx="5579745" cy="750570"/>
            <wp:effectExtent l="0" t="0" r="1905" b="0"/>
            <wp:docPr id="2002645072" name="Obraz 200264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9A06" w14:textId="3758F992" w:rsidR="00B56944" w:rsidRDefault="00B56944" w:rsidP="00282567">
      <w:pPr>
        <w:pStyle w:val="Legenda"/>
        <w:ind w:firstLine="360"/>
        <w:jc w:val="left"/>
        <w:rPr>
          <w:rFonts w:asciiTheme="minorHAnsi" w:eastAsiaTheme="minorHAnsi" w:hAnsiTheme="minorHAnsi" w:cstheme="minorBidi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17</w:t>
      </w:r>
      <w:r>
        <w:fldChar w:fldCharType="end"/>
      </w:r>
      <w:r>
        <w:t xml:space="preserve"> Główne okno Perun4V</w:t>
      </w:r>
    </w:p>
    <w:p w14:paraId="7DC707B3" w14:textId="77777777" w:rsidR="00B56944" w:rsidRPr="00282567" w:rsidRDefault="00B56944" w:rsidP="00B56944"/>
    <w:p w14:paraId="5D8559DF" w14:textId="523E8FC3" w:rsidR="00B56944" w:rsidRDefault="00B56944" w:rsidP="00B56944">
      <w:pPr>
        <w:spacing w:before="0" w:after="160" w:line="259" w:lineRule="auto"/>
      </w:pPr>
    </w:p>
    <w:p w14:paraId="451E1D6E" w14:textId="286DAB46" w:rsidR="00064E50" w:rsidRDefault="00064E50" w:rsidP="00B56944">
      <w:pPr>
        <w:spacing w:before="0" w:after="160" w:line="259" w:lineRule="auto"/>
      </w:pPr>
    </w:p>
    <w:p w14:paraId="12505B26" w14:textId="446DE2EC" w:rsidR="00064E50" w:rsidRDefault="00064E50" w:rsidP="00B56944">
      <w:pPr>
        <w:spacing w:before="0" w:after="160" w:line="259" w:lineRule="auto"/>
      </w:pPr>
    </w:p>
    <w:p w14:paraId="46A7522C" w14:textId="6BFFE23B" w:rsidR="00064E50" w:rsidRDefault="00064E50" w:rsidP="00B56944">
      <w:pPr>
        <w:spacing w:before="0" w:after="160" w:line="259" w:lineRule="auto"/>
      </w:pPr>
    </w:p>
    <w:p w14:paraId="5296D7EF" w14:textId="5258F396" w:rsidR="00064E50" w:rsidRDefault="00064E50" w:rsidP="00B56944">
      <w:pPr>
        <w:spacing w:before="0" w:after="160" w:line="259" w:lineRule="auto"/>
      </w:pPr>
    </w:p>
    <w:p w14:paraId="39859723" w14:textId="6D99466E" w:rsidR="00064E50" w:rsidRDefault="00064E50" w:rsidP="00B56944">
      <w:pPr>
        <w:spacing w:before="0" w:after="160" w:line="259" w:lineRule="auto"/>
      </w:pPr>
    </w:p>
    <w:p w14:paraId="2C2FE1C6" w14:textId="6E0380EF" w:rsidR="00064E50" w:rsidRDefault="00064E50" w:rsidP="00B56944">
      <w:pPr>
        <w:spacing w:before="0" w:after="160" w:line="259" w:lineRule="auto"/>
      </w:pPr>
    </w:p>
    <w:p w14:paraId="17763A41" w14:textId="77777777" w:rsidR="00064E50" w:rsidRDefault="00064E50" w:rsidP="00B56944">
      <w:pPr>
        <w:spacing w:before="0" w:after="160" w:line="259" w:lineRule="auto"/>
      </w:pPr>
    </w:p>
    <w:p w14:paraId="57092D11" w14:textId="77777777" w:rsidR="00C828B6" w:rsidRDefault="00C828B6" w:rsidP="00B56944">
      <w:pPr>
        <w:spacing w:before="0" w:after="160" w:line="259" w:lineRule="auto"/>
      </w:pPr>
    </w:p>
    <w:p w14:paraId="5FD5A4CA" w14:textId="315DA1A7" w:rsidR="00B56944" w:rsidRDefault="00B56944" w:rsidP="00282567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85F60">
        <w:rPr>
          <w:noProof/>
        </w:rPr>
        <w:t>5</w:t>
      </w:r>
      <w:r>
        <w:fldChar w:fldCharType="end"/>
      </w:r>
      <w:r>
        <w:t xml:space="preserve"> Zestawienie ryzyk dla etapu „</w:t>
      </w:r>
      <w:r w:rsidRPr="004842B7">
        <w:t>Weryfikacja utworzonych danych i ich wgranie do Perun4V</w:t>
      </w:r>
      <w:r>
        <w:t>”</w:t>
      </w:r>
    </w:p>
    <w:p w14:paraId="6CDE1140" w14:textId="02010456" w:rsidR="00E635E7" w:rsidRDefault="00E635E7" w:rsidP="00B56944">
      <w:pPr>
        <w:spacing w:before="0" w:after="160" w:line="259" w:lineRule="auto"/>
      </w:pPr>
    </w:p>
    <w:tbl>
      <w:tblPr>
        <w:tblW w:w="995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20"/>
        <w:gridCol w:w="6568"/>
        <w:gridCol w:w="2126"/>
      </w:tblGrid>
      <w:tr w:rsidR="001A337D" w:rsidRPr="008546B8" w14:paraId="5793FC81" w14:textId="32869324" w:rsidTr="00282567">
        <w:trPr>
          <w:cantSplit/>
          <w:trHeight w:val="410"/>
          <w:tblHeader/>
        </w:trPr>
        <w:tc>
          <w:tcPr>
            <w:tcW w:w="738" w:type="dxa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5F3DBAC3" w14:textId="77777777" w:rsidR="001A337D" w:rsidRPr="008546B8" w:rsidRDefault="001A337D" w:rsidP="001A337D">
            <w:pPr>
              <w:keepNext/>
              <w:jc w:val="center"/>
              <w:rPr>
                <w:rFonts w:cs="Calibri"/>
                <w:b/>
                <w:lang w:val="en-US" w:eastAsia="fr-FR"/>
              </w:rPr>
            </w:pPr>
            <w:r w:rsidRPr="008546B8">
              <w:rPr>
                <w:rFonts w:cs="Calibri"/>
                <w:b/>
                <w:bCs/>
                <w:iCs/>
                <w:lang w:val="en-US" w:eastAsia="fr-FR"/>
              </w:rPr>
              <w:t>#</w:t>
            </w:r>
          </w:p>
        </w:tc>
        <w:tc>
          <w:tcPr>
            <w:tcW w:w="7088" w:type="dxa"/>
            <w:gridSpan w:val="2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5E32A294" w14:textId="77777777" w:rsidR="001A337D" w:rsidRPr="008546B8" w:rsidRDefault="001A337D" w:rsidP="001A337D">
            <w:pPr>
              <w:keepNext/>
              <w:jc w:val="center"/>
              <w:rPr>
                <w:rFonts w:cs="Calibri"/>
                <w:b/>
                <w:lang w:val="en-US" w:eastAsia="fr-FR"/>
              </w:rPr>
            </w:pPr>
            <w:r>
              <w:rPr>
                <w:rFonts w:cs="Calibri"/>
                <w:b/>
                <w:bCs/>
                <w:iCs/>
                <w:lang w:val="en-US" w:eastAsia="fr-FR"/>
              </w:rPr>
              <w:t>Ryzyka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B8CCE4"/>
          </w:tcPr>
          <w:p w14:paraId="6FC7961B" w14:textId="77777777" w:rsidR="001A337D" w:rsidRDefault="001A337D" w:rsidP="001A337D">
            <w:pPr>
              <w:keepNext/>
              <w:jc w:val="center"/>
              <w:rPr>
                <w:rFonts w:cs="Calibri"/>
                <w:b/>
                <w:bCs/>
                <w:iCs/>
                <w:lang w:val="en-US" w:eastAsia="fr-FR"/>
              </w:rPr>
            </w:pPr>
          </w:p>
        </w:tc>
      </w:tr>
      <w:tr w:rsidR="004902BC" w:rsidRPr="008546B8" w14:paraId="6B17346B" w14:textId="56D67554" w:rsidTr="00282567">
        <w:trPr>
          <w:cantSplit/>
          <w:trHeight w:val="455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14:paraId="634ABA8D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</w:t>
            </w:r>
          </w:p>
        </w:tc>
        <w:tc>
          <w:tcPr>
            <w:tcW w:w="7088" w:type="dxa"/>
            <w:gridSpan w:val="2"/>
            <w:tcBorders>
              <w:bottom w:val="single" w:sz="4" w:space="0" w:color="auto"/>
            </w:tcBorders>
            <w:vAlign w:val="center"/>
          </w:tcPr>
          <w:p w14:paraId="44E39D52" w14:textId="534615F0" w:rsidR="004902BC" w:rsidRDefault="004902BC" w:rsidP="004902BC">
            <w:pPr>
              <w:keepNext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_Ref190777212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>Brak działania sFTP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7C600A87" w14:textId="3A3EEE42" w:rsidR="004902BC" w:rsidRDefault="004902BC" w:rsidP="004902BC">
            <w:pPr>
              <w:keepNext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343837A6" w14:textId="0B80D648" w:rsidTr="00282567">
        <w:trPr>
          <w:gridBefore w:val="1"/>
          <w:wBefore w:w="738" w:type="dxa"/>
          <w:cantSplit/>
          <w:trHeight w:val="537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E0B5" w14:textId="77777777" w:rsidR="004902BC" w:rsidRPr="008546B8" w:rsidRDefault="004902BC" w:rsidP="004902BC">
            <w:pPr>
              <w:jc w:val="left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1.1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7910" w14:textId="77777777" w:rsidR="004902BC" w:rsidRPr="00AC3FCA" w:rsidRDefault="004902BC" w:rsidP="004902BC">
            <w:pPr>
              <w:rPr>
                <w:szCs w:val="20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_Ref190777641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917C9B">
              <w:t>Pobranie przygotowanej paczki danych do weryfikacji domeny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37BC" w14:textId="15F1E6B9" w:rsidR="004902BC" w:rsidRDefault="004902BC" w:rsidP="00282567">
            <w:pPr>
              <w:tabs>
                <w:tab w:val="left" w:pos="4286"/>
              </w:tabs>
              <w:ind w:left="-108" w:firstLine="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01FA430D" w14:textId="3ECC0E40" w:rsidTr="00282567">
        <w:trPr>
          <w:gridBefore w:val="1"/>
          <w:wBefore w:w="738" w:type="dxa"/>
          <w:cantSplit/>
          <w:trHeight w:val="537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BB72A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1.2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EBAA0" w14:textId="42C46B22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_Ref190777648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244A74">
              <w:t>Wczytanie danych do Peruna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B76C1" w14:textId="7C2CF1B0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1D6549F1" w14:textId="2B17AB39" w:rsidTr="00282567">
        <w:trPr>
          <w:gridBefore w:val="1"/>
          <w:wBefore w:w="738" w:type="dxa"/>
          <w:cantSplit/>
          <w:trHeight w:val="537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02AA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1.3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35C2" w14:textId="044ED41E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_Ref190777656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85202E">
              <w:t>Uruchomienie obliczeń w Perunie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06CC5" w14:textId="6340ECC3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74777D87" w14:textId="7F298AD8" w:rsidTr="00282567">
        <w:trPr>
          <w:gridBefore w:val="1"/>
          <w:wBefore w:w="738" w:type="dxa"/>
          <w:cantSplit/>
          <w:trHeight w:val="537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5CC5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1.4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D094" w14:textId="5F2C316D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_Ref190777663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85202E">
              <w:t>Pobranie pliku wynikowego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07308" w14:textId="4CC7F08C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47FE02CE" w14:textId="2D09EFC5" w:rsidTr="00282567">
        <w:trPr>
          <w:gridBefore w:val="1"/>
          <w:wBefore w:w="738" w:type="dxa"/>
          <w:cantSplit/>
          <w:trHeight w:val="537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793FD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1.5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512C6" w14:textId="3D711B15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_Ref190777666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85202E">
              <w:t>Dostarczenie wyników do MinIO i systemu Core CC  Tool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27C3" w14:textId="2D64006E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5D940665" w14:textId="615C5879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A452" w14:textId="77777777" w:rsidR="004902BC" w:rsidRPr="00012D13" w:rsidRDefault="004902BC" w:rsidP="004902B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83EE" w14:textId="7612C6BB" w:rsidR="004902BC" w:rsidRDefault="004902BC" w:rsidP="004902B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_Ref205205878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730A8F">
              <w:t>Connector 2.0 nie kopiuje IVA i raportów do bucketów cca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_Ref190777716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_Ref190777720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0D46" w14:textId="53BF60FB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04D024F3" w14:textId="6A04654E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936E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15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2C6C5" w14:textId="20D0D7EF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_Ref190342918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570781">
              <w:t>Brak przygotowanych danych F320_LTA</w:t>
            </w:r>
            <w:r>
              <w:t xml:space="preserve"> oraz Vertices_MAP_LTA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46B7" w14:textId="616D426E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6276D123" w14:textId="7038AB1A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264A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16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BE93" w14:textId="06F89EC8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_Ref190777901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85202E">
              <w:t>Brak dostępu do MinIO / Awaria Connector 2.0</w:t>
            </w:r>
            <w:r w:rsidRPr="00955C51">
              <w:t xml:space="preserve"> (weryfikacja domeny </w:t>
            </w:r>
            <w:r>
              <w:t>LTA</w:t>
            </w:r>
            <w:r w:rsidRPr="00955C51">
              <w:t>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EF5E" w14:textId="379A69A7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5A51C3FF" w14:textId="76D3CAC7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20D5A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17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DCD0" w14:textId="0AF00B0E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_Ref190777905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570781">
              <w:t xml:space="preserve">Brak </w:t>
            </w:r>
            <w:r>
              <w:t xml:space="preserve">dostępu do platformy Perun4V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72822" w14:textId="39D3F087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5A0F8C2B" w14:textId="316B734C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8F378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18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F04D" w14:textId="35E4D03F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_Ref190777909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 xml:space="preserve">Brak paczki plików na MinIO </w:t>
            </w:r>
            <w:r w:rsidRPr="002C6AE0">
              <w:t xml:space="preserve">(weryfikacja domeny </w:t>
            </w:r>
            <w:r>
              <w:t>LT</w:t>
            </w:r>
            <w:r w:rsidRPr="002C6AE0">
              <w:t>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30760" w14:textId="12BF421D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07FDA9FC" w14:textId="7AAE9C67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1316E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19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1FA56" w14:textId="2615CCE7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_Ref190777925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 xml:space="preserve">Brak </w:t>
            </w:r>
            <w:r w:rsidRPr="00955C51">
              <w:t xml:space="preserve">wyników IVA i raportów </w:t>
            </w:r>
            <w:r>
              <w:t>z</w:t>
            </w:r>
            <w:r w:rsidRPr="00955C51">
              <w:t xml:space="preserve"> sFTP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313E8" w14:textId="4E58088F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7CC9BB95" w14:textId="4C0F78D5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EDC06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20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BA3DB" w14:textId="2D628B24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_Ref190777929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 xml:space="preserve">Błąd w obliczeniach na pojedyncze godziny w narzędziu Perun4V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B5D26" w14:textId="224D2E5E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34A60E8F" w14:textId="4B511F25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37B7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21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C5999" w14:textId="3880BA06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_Ref190777936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 xml:space="preserve">Błąd w obliczeniach na cały dzień w narzędziu Perun4V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4ABF5" w14:textId="2B33588E" w:rsidR="004902BC" w:rsidRDefault="004902BC" w:rsidP="00282567">
            <w:pPr>
              <w:tabs>
                <w:tab w:val="left" w:pos="759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3E7E3433" w14:textId="53E57D7D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964D4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22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E13E5" w14:textId="3D6D38C5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_Ref190777940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 xml:space="preserve">Brak możliwości pobrania pliku wynikowego F310 z narzędzia Perun4V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1A0D" w14:textId="6BD906B1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17871C1D" w14:textId="395035F2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553AF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23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81B2C" w14:textId="2227A713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_Ref190777945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 xml:space="preserve">Dodanie wyłączenia awaryjnego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5ADB" w14:textId="7FE29C99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784DD45D" w14:textId="07D46A84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E2FB2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24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88B1F" w14:textId="66413EA5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_Ref190777952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 xml:space="preserve">Brak dostępu do MinIO </w:t>
            </w:r>
            <w:r w:rsidRPr="002C6AE0">
              <w:t>(weryfikacja domeny LTA)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6ED17" w14:textId="339E93CB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501D3FF8" w14:textId="71A7F207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0D004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27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1952" w14:textId="39947C50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_Ref190777963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>Brak dostępu do CCM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CE0A4" w14:textId="53839E32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4902BC" w:rsidRPr="008546B8" w14:paraId="36E6D29E" w14:textId="4A42D536" w:rsidTr="00282567">
        <w:trPr>
          <w:cantSplit/>
          <w:trHeight w:val="53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BFD7D" w14:textId="77777777" w:rsidR="004902BC" w:rsidRDefault="004902BC" w:rsidP="004902BC">
            <w:pPr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28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86991" w14:textId="1071E66D" w:rsidR="004902BC" w:rsidRPr="00883568" w:rsidDel="00EE3D5D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REF _Ref190777970 \h  \* MERGEFORMAT </w:instrText>
            </w:r>
            <w:r>
              <w:rPr>
                <w:rFonts w:asciiTheme="minorHAnsi" w:hAnsiTheme="minorHAnsi" w:cstheme="minorHAnsi"/>
              </w:rPr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t>Błędna paczka do Perun4V/Nieprawidłowe dane w paczkach (weryfikacja w CCM)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4619" w14:textId="7B58BD7A" w:rsidR="004902BC" w:rsidRDefault="004902BC" w:rsidP="004902B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</w:tbl>
    <w:p w14:paraId="7C100F23" w14:textId="77777777" w:rsidR="00E635E7" w:rsidRDefault="00E635E7" w:rsidP="00B56944">
      <w:pPr>
        <w:spacing w:before="0" w:after="160" w:line="259" w:lineRule="auto"/>
      </w:pPr>
    </w:p>
    <w:p w14:paraId="7CF72219" w14:textId="77777777" w:rsidR="006E605C" w:rsidRDefault="006E605C" w:rsidP="00B12119">
      <w:pPr>
        <w:spacing w:before="0" w:after="160" w:line="259" w:lineRule="auto"/>
        <w:rPr>
          <w:rFonts w:asciiTheme="minorHAnsi" w:eastAsiaTheme="minorHAnsi" w:hAnsiTheme="minorHAnsi" w:cstheme="minorBidi"/>
        </w:rPr>
      </w:pPr>
      <w:bookmarkStart w:id="469" w:name="_Toc164941782"/>
      <w:bookmarkStart w:id="470" w:name="_Toc164941829"/>
      <w:bookmarkStart w:id="471" w:name="_Toc166146511"/>
      <w:bookmarkStart w:id="472" w:name="_Toc166146548"/>
      <w:bookmarkEnd w:id="469"/>
      <w:bookmarkEnd w:id="470"/>
      <w:bookmarkEnd w:id="471"/>
      <w:bookmarkEnd w:id="472"/>
    </w:p>
    <w:p w14:paraId="1ADE0E94" w14:textId="29DE9537" w:rsidR="0068397A" w:rsidRPr="00016BF4" w:rsidRDefault="0068397A" w:rsidP="00947588">
      <w:pPr>
        <w:pStyle w:val="Nagwek3"/>
        <w:numPr>
          <w:ilvl w:val="2"/>
          <w:numId w:val="32"/>
        </w:numPr>
      </w:pPr>
      <w:bookmarkStart w:id="473" w:name="_Toc205291994"/>
      <w:r>
        <w:t>Weryfikacja raportu otrzymanego z CCA</w:t>
      </w:r>
      <w:bookmarkEnd w:id="473"/>
    </w:p>
    <w:p w14:paraId="4CB16283" w14:textId="1A133367" w:rsidR="00407BE4" w:rsidRDefault="005A3D36" w:rsidP="00B12119">
      <w:pPr>
        <w:spacing w:before="0" w:after="160" w:line="259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W</w:t>
      </w:r>
      <w:r w:rsidR="00B12119" w:rsidRPr="00B12119">
        <w:rPr>
          <w:rFonts w:asciiTheme="minorHAnsi" w:eastAsiaTheme="minorHAnsi" w:hAnsiTheme="minorHAnsi" w:cstheme="minorBidi"/>
        </w:rPr>
        <w:t>ynikiem obliczeń narzędzia CCA będzie raport określający</w:t>
      </w:r>
      <w:r w:rsidR="005F089B">
        <w:rPr>
          <w:rFonts w:asciiTheme="minorHAnsi" w:eastAsiaTheme="minorHAnsi" w:hAnsiTheme="minorHAnsi" w:cstheme="minorBidi"/>
        </w:rPr>
        <w:t xml:space="preserve"> </w:t>
      </w:r>
      <w:r w:rsidR="00187BB9">
        <w:rPr>
          <w:rFonts w:asciiTheme="minorHAnsi" w:eastAsiaTheme="minorHAnsi" w:hAnsiTheme="minorHAnsi" w:cstheme="minorBidi"/>
        </w:rPr>
        <w:t>potrzebę</w:t>
      </w:r>
      <w:r w:rsidR="005F089B">
        <w:rPr>
          <w:rFonts w:asciiTheme="minorHAnsi" w:eastAsiaTheme="minorHAnsi" w:hAnsiTheme="minorHAnsi" w:cstheme="minorBidi"/>
        </w:rPr>
        <w:t xml:space="preserve"> </w:t>
      </w:r>
      <w:r w:rsidR="00B12119" w:rsidRPr="00B12119">
        <w:rPr>
          <w:rFonts w:asciiTheme="minorHAnsi" w:eastAsiaTheme="minorHAnsi" w:hAnsiTheme="minorHAnsi" w:cstheme="minorBidi"/>
        </w:rPr>
        <w:t xml:space="preserve"> potencjalne</w:t>
      </w:r>
      <w:r w:rsidR="00187BB9">
        <w:rPr>
          <w:rFonts w:asciiTheme="minorHAnsi" w:eastAsiaTheme="minorHAnsi" w:hAnsiTheme="minorHAnsi" w:cstheme="minorBidi"/>
        </w:rPr>
        <w:t>j redukcji</w:t>
      </w:r>
      <w:r w:rsidR="00B12119" w:rsidRPr="00B12119">
        <w:rPr>
          <w:rFonts w:asciiTheme="minorHAnsi" w:eastAsiaTheme="minorHAnsi" w:hAnsiTheme="minorHAnsi" w:cstheme="minorBidi"/>
        </w:rPr>
        <w:t xml:space="preserve"> </w:t>
      </w:r>
      <w:r w:rsidR="005F089B">
        <w:rPr>
          <w:rFonts w:asciiTheme="minorHAnsi" w:eastAsiaTheme="minorHAnsi" w:hAnsiTheme="minorHAnsi" w:cstheme="minorBidi"/>
        </w:rPr>
        <w:t xml:space="preserve">domeny LTA </w:t>
      </w:r>
      <w:r w:rsidR="00B12119" w:rsidRPr="00B12119">
        <w:rPr>
          <w:rFonts w:asciiTheme="minorHAnsi" w:eastAsiaTheme="minorHAnsi" w:hAnsiTheme="minorHAnsi" w:cstheme="minorBidi"/>
        </w:rPr>
        <w:t xml:space="preserve">przez innych operatorów </w:t>
      </w:r>
      <w:r>
        <w:rPr>
          <w:rFonts w:asciiTheme="minorHAnsi" w:eastAsiaTheme="minorHAnsi" w:hAnsiTheme="minorHAnsi" w:cstheme="minorBidi"/>
        </w:rPr>
        <w:t xml:space="preserve">lub redukcji na polskich graniach </w:t>
      </w:r>
      <w:r w:rsidR="00B12119" w:rsidRPr="00B12119">
        <w:rPr>
          <w:rFonts w:asciiTheme="minorHAnsi" w:eastAsiaTheme="minorHAnsi" w:hAnsiTheme="minorHAnsi" w:cstheme="minorBidi"/>
        </w:rPr>
        <w:t>w celu zapewnienia bezpiecznej pracy sieci.</w:t>
      </w:r>
      <w:r w:rsidR="005F089B">
        <w:rPr>
          <w:rFonts w:asciiTheme="minorHAnsi" w:eastAsiaTheme="minorHAnsi" w:hAnsiTheme="minorHAnsi" w:cstheme="minorBidi"/>
        </w:rPr>
        <w:t xml:space="preserve"> </w:t>
      </w:r>
    </w:p>
    <w:p w14:paraId="32FB3ABF" w14:textId="0F55C852" w:rsidR="00187BB9" w:rsidRDefault="00CC7D12" w:rsidP="00187BB9">
      <w:pPr>
        <w:keepNext/>
        <w:spacing w:before="0" w:after="160" w:line="259" w:lineRule="auto"/>
      </w:pPr>
      <w:r>
        <w:rPr>
          <w:noProof/>
          <w:lang w:eastAsia="pl-PL"/>
        </w:rPr>
        <w:drawing>
          <wp:inline distT="0" distB="0" distL="0" distR="0" wp14:anchorId="68F2BCB7" wp14:editId="56905E6F">
            <wp:extent cx="5579745" cy="1955165"/>
            <wp:effectExtent l="0" t="0" r="1905" b="6985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Bez tytułu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AC6" w14:textId="3EFD5B59" w:rsidR="00187BB9" w:rsidRDefault="00187BB9" w:rsidP="00187BB9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18</w:t>
      </w:r>
      <w:r>
        <w:fldChar w:fldCharType="end"/>
      </w:r>
      <w:r>
        <w:t xml:space="preserve"> R</w:t>
      </w:r>
      <w:r w:rsidR="00BC523A">
        <w:t>aport określający potrzebę obcię</w:t>
      </w:r>
      <w:r>
        <w:t>cia LTA</w:t>
      </w:r>
      <w:r w:rsidR="00CC7D12">
        <w:t xml:space="preserve"> – LTA IVA PL YYYYMMDD</w:t>
      </w:r>
    </w:p>
    <w:p w14:paraId="1F38160F" w14:textId="702E18B4" w:rsidR="00EF7654" w:rsidRDefault="002C760B" w:rsidP="00B12119">
      <w:pPr>
        <w:spacing w:before="0" w:after="160" w:line="259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W a</w:t>
      </w:r>
      <w:r w:rsidRPr="002C760B">
        <w:rPr>
          <w:rFonts w:asciiTheme="minorHAnsi" w:eastAsiaTheme="minorHAnsi" w:hAnsiTheme="minorHAnsi" w:cstheme="minorBidi"/>
        </w:rPr>
        <w:t>rkusz</w:t>
      </w:r>
      <w:r>
        <w:rPr>
          <w:rFonts w:asciiTheme="minorHAnsi" w:eastAsiaTheme="minorHAnsi" w:hAnsiTheme="minorHAnsi" w:cstheme="minorBidi"/>
        </w:rPr>
        <w:t>u "LTA IVA PL YYYYMMDD" znajdują</w:t>
      </w:r>
      <w:r w:rsidRPr="002C760B">
        <w:rPr>
          <w:rFonts w:asciiTheme="minorHAnsi" w:eastAsiaTheme="minorHAnsi" w:hAnsiTheme="minorHAnsi" w:cstheme="minorBidi"/>
        </w:rPr>
        <w:t xml:space="preserve"> </w:t>
      </w:r>
      <w:r>
        <w:rPr>
          <w:rFonts w:asciiTheme="minorHAnsi" w:eastAsiaTheme="minorHAnsi" w:hAnsiTheme="minorHAnsi" w:cstheme="minorBidi"/>
        </w:rPr>
        <w:t xml:space="preserve">się </w:t>
      </w:r>
      <w:r w:rsidRPr="002C760B">
        <w:rPr>
          <w:rFonts w:asciiTheme="minorHAnsi" w:eastAsiaTheme="minorHAnsi" w:hAnsiTheme="minorHAnsi" w:cstheme="minorBidi"/>
        </w:rPr>
        <w:t>wartości początkowe wolumenów LTA (kolumny "LTA-XX-YY_init") oraz wartości wyznaczonych obcięć ("curtailment") wolumenów LTA (kolumny "LTA-XX-YY_curt") dla kierunków między Polską a sąsiadami. Różnica (LTA-XX-YY_init - LTA-XX-YY_curt) trafia jako wartość LTA na kierunku XX-YY do pliku RLTA przekazywanego do ZP w procesie dla doby handlowej YYYY-MM-DD.</w:t>
      </w:r>
    </w:p>
    <w:p w14:paraId="146C73DA" w14:textId="77777777" w:rsidR="0011556D" w:rsidRDefault="0011556D" w:rsidP="0011556D">
      <w:pPr>
        <w:keepNext/>
        <w:spacing w:before="0" w:after="160" w:line="259" w:lineRule="auto"/>
      </w:pPr>
      <w:r>
        <w:rPr>
          <w:rFonts w:asciiTheme="minorHAnsi" w:eastAsiaTheme="minorHAnsi" w:hAnsiTheme="minorHAnsi" w:cstheme="minorBidi"/>
          <w:noProof/>
          <w:lang w:eastAsia="pl-PL"/>
        </w:rPr>
        <w:drawing>
          <wp:inline distT="0" distB="0" distL="0" distR="0" wp14:anchorId="712F0E6A" wp14:editId="6099E7A2">
            <wp:extent cx="5579745" cy="1715135"/>
            <wp:effectExtent l="0" t="0" r="1905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ez tytułu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A4EE" w14:textId="3B511DFD" w:rsidR="00CC7D12" w:rsidRPr="001E06D4" w:rsidRDefault="0011556D" w:rsidP="001E06D4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19</w:t>
      </w:r>
      <w:r>
        <w:fldChar w:fldCharType="end"/>
      </w:r>
      <w:r>
        <w:t xml:space="preserve"> </w:t>
      </w:r>
      <w:r w:rsidRPr="00EE5817">
        <w:t>Raport określający potrzebę ob</w:t>
      </w:r>
      <w:r>
        <w:t>cięcia LTA – LTA IVA nonPL YYYYMMDD</w:t>
      </w:r>
    </w:p>
    <w:p w14:paraId="0B5938E2" w14:textId="3D28BCE0" w:rsidR="00212D98" w:rsidRDefault="00212D98" w:rsidP="00212D98">
      <w:pPr>
        <w:spacing w:before="0" w:after="160" w:line="259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W a</w:t>
      </w:r>
      <w:r w:rsidRPr="00212D98">
        <w:rPr>
          <w:rFonts w:asciiTheme="minorHAnsi" w:eastAsiaTheme="minorHAnsi" w:hAnsiTheme="minorHAnsi" w:cstheme="minorBidi"/>
        </w:rPr>
        <w:t>rkusz</w:t>
      </w:r>
      <w:r>
        <w:rPr>
          <w:rFonts w:asciiTheme="minorHAnsi" w:eastAsiaTheme="minorHAnsi" w:hAnsiTheme="minorHAnsi" w:cstheme="minorBidi"/>
        </w:rPr>
        <w:t>u "LTA IVA nonPL YYYYMMDD" znajdują się</w:t>
      </w:r>
      <w:r w:rsidRPr="00212D98">
        <w:rPr>
          <w:rFonts w:asciiTheme="minorHAnsi" w:eastAsiaTheme="minorHAnsi" w:hAnsiTheme="minorHAnsi" w:cstheme="minorBidi"/>
        </w:rPr>
        <w:t xml:space="preserve"> wartości początkowe wolumenów LTA (kolumny "LTA-XX-YY_init") oraz wartości sugerowanych obcięć ("curtailment") wolumenów LTA (kolumny "LTA-XX-YY_curt") dla kierunków między państwami trzecimi. Dodatkowo, dla kierunku XX-&gt;YY kolumny "XX RDP-" oraz "YY RDP+" zawierają informację o potencjale redispatchingu, odpowiednio, zaniżenia generacji w strefie XX oraz zawyżenia w strefie YY.</w:t>
      </w:r>
      <w:r w:rsidR="00D06A57">
        <w:rPr>
          <w:rFonts w:asciiTheme="minorHAnsi" w:eastAsiaTheme="minorHAnsi" w:hAnsiTheme="minorHAnsi" w:cstheme="minorBidi"/>
        </w:rPr>
        <w:t xml:space="preserve"> Komórki oznaczone kolorem czerwonym oznaczają niewystarczający potencjał RD, kolorem żółtym – wysokość przeciążenia na elemencie </w:t>
      </w:r>
      <w:r w:rsidR="005178BB">
        <w:t>nie jest na tyle duża, żeby istniała konieczność wykonania curtailment (przeciążenie mniejsze niż 50MW)</w:t>
      </w:r>
      <w:r w:rsidR="00D06A57">
        <w:rPr>
          <w:rFonts w:asciiTheme="minorHAnsi" w:eastAsiaTheme="minorHAnsi" w:hAnsiTheme="minorHAnsi" w:cstheme="minorBidi"/>
        </w:rPr>
        <w:t>, kolorem zielonym – potencjał RD jest wystarczający.</w:t>
      </w:r>
    </w:p>
    <w:p w14:paraId="1B91BEE9" w14:textId="77777777" w:rsidR="0011556D" w:rsidRDefault="0011556D" w:rsidP="00BF35CD">
      <w:pPr>
        <w:keepNext/>
        <w:spacing w:before="0" w:after="160" w:line="259" w:lineRule="auto"/>
      </w:pPr>
      <w:r>
        <w:rPr>
          <w:rFonts w:asciiTheme="minorHAnsi" w:eastAsiaTheme="minorHAnsi" w:hAnsiTheme="minorHAnsi" w:cstheme="minorBidi"/>
          <w:noProof/>
          <w:lang w:eastAsia="pl-PL"/>
        </w:rPr>
        <w:lastRenderedPageBreak/>
        <w:drawing>
          <wp:inline distT="0" distB="0" distL="0" distR="0" wp14:anchorId="77709996" wp14:editId="736E1649">
            <wp:extent cx="3867349" cy="3213265"/>
            <wp:effectExtent l="0" t="0" r="0" b="635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ez tytułu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FBBB" w14:textId="1A18DC4B" w:rsidR="0011556D" w:rsidRDefault="0011556D" w:rsidP="0011556D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20</w:t>
      </w:r>
      <w:r>
        <w:fldChar w:fldCharType="end"/>
      </w:r>
      <w:r>
        <w:t xml:space="preserve"> </w:t>
      </w:r>
      <w:r w:rsidRPr="005D62A6">
        <w:rPr>
          <w:noProof/>
        </w:rPr>
        <w:t xml:space="preserve">Raport określający potrzebę obcięcia LTA </w:t>
      </w:r>
      <w:r>
        <w:rPr>
          <w:noProof/>
        </w:rPr>
        <w:t>– top CNEC (IVA) YYYYMMDD</w:t>
      </w:r>
    </w:p>
    <w:p w14:paraId="4F46EA1F" w14:textId="050184BC" w:rsidR="00EF7654" w:rsidRDefault="00212D98" w:rsidP="00212D98">
      <w:pPr>
        <w:spacing w:before="0" w:after="160" w:line="259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W a</w:t>
      </w:r>
      <w:r w:rsidRPr="00212D98">
        <w:rPr>
          <w:rFonts w:asciiTheme="minorHAnsi" w:eastAsiaTheme="minorHAnsi" w:hAnsiTheme="minorHAnsi" w:cstheme="minorBidi"/>
        </w:rPr>
        <w:t>rkusz</w:t>
      </w:r>
      <w:r>
        <w:rPr>
          <w:rFonts w:asciiTheme="minorHAnsi" w:eastAsiaTheme="minorHAnsi" w:hAnsiTheme="minorHAnsi" w:cstheme="minorBidi"/>
        </w:rPr>
        <w:t>u</w:t>
      </w:r>
      <w:r w:rsidRPr="00212D98">
        <w:rPr>
          <w:rFonts w:asciiTheme="minorHAnsi" w:eastAsiaTheme="minorHAnsi" w:hAnsiTheme="minorHAnsi" w:cstheme="minorBidi"/>
        </w:rPr>
        <w:t xml:space="preserve"> "top CNEC (IVA) YYYYMMDD"</w:t>
      </w:r>
      <w:r>
        <w:rPr>
          <w:rFonts w:asciiTheme="minorHAnsi" w:eastAsiaTheme="minorHAnsi" w:hAnsiTheme="minorHAnsi" w:cstheme="minorBidi"/>
        </w:rPr>
        <w:t xml:space="preserve"> znajdują się</w:t>
      </w:r>
      <w:r w:rsidRPr="00212D98">
        <w:rPr>
          <w:rFonts w:asciiTheme="minorHAnsi" w:eastAsiaTheme="minorHAnsi" w:hAnsiTheme="minorHAnsi" w:cstheme="minorBidi"/>
        </w:rPr>
        <w:t xml:space="preserve"> wartości przeciążeń CNECów (</w:t>
      </w:r>
      <w:r w:rsidR="005A3D36" w:rsidRPr="00212D98">
        <w:rPr>
          <w:rFonts w:asciiTheme="minorHAnsi" w:eastAsiaTheme="minorHAnsi" w:hAnsiTheme="minorHAnsi" w:cstheme="minorBidi"/>
        </w:rPr>
        <w:t>identyfikowanych</w:t>
      </w:r>
      <w:r w:rsidRPr="00212D98">
        <w:rPr>
          <w:rFonts w:asciiTheme="minorHAnsi" w:eastAsiaTheme="minorHAnsi" w:hAnsiTheme="minorHAnsi" w:cstheme="minorBidi"/>
        </w:rPr>
        <w:t xml:space="preserve"> w kolumnach "CB_NAME" i "CO_NAME") wyznaczonych na podstawie wartości IVA z walidacji domeny LTA przez narzędzie P</w:t>
      </w:r>
      <w:r w:rsidR="001C7129" w:rsidRPr="00212D98">
        <w:rPr>
          <w:rFonts w:asciiTheme="minorHAnsi" w:eastAsiaTheme="minorHAnsi" w:hAnsiTheme="minorHAnsi" w:cstheme="minorBidi"/>
        </w:rPr>
        <w:t>erun</w:t>
      </w:r>
      <w:r w:rsidRPr="00212D98">
        <w:rPr>
          <w:rFonts w:asciiTheme="minorHAnsi" w:eastAsiaTheme="minorHAnsi" w:hAnsiTheme="minorHAnsi" w:cstheme="minorBidi"/>
        </w:rPr>
        <w:t>4V (kolumna "OVERLOAD"), oraz wartości limitu termicznego (kolumna "F_MAX") oraz przepływu bazowego typu F_0_CORE (kolumna "F_0") w danej godzinie (kolumna "HOUR") doby handlowej YYYY-MM-DD. W przypadku gdy wiersz dla danej godziny jest pust</w:t>
      </w:r>
      <w:r w:rsidR="005A3D36">
        <w:rPr>
          <w:rFonts w:asciiTheme="minorHAnsi" w:eastAsiaTheme="minorHAnsi" w:hAnsiTheme="minorHAnsi" w:cstheme="minorBidi"/>
        </w:rPr>
        <w:t>y</w:t>
      </w:r>
      <w:r w:rsidRPr="00212D98">
        <w:rPr>
          <w:rFonts w:asciiTheme="minorHAnsi" w:eastAsiaTheme="minorHAnsi" w:hAnsiTheme="minorHAnsi" w:cstheme="minorBidi"/>
        </w:rPr>
        <w:t>, oznacza to, że nie było CNECów z wyznaczoną niezerową wartością IVA.</w:t>
      </w:r>
    </w:p>
    <w:p w14:paraId="0326167D" w14:textId="091CD428" w:rsidR="007E0742" w:rsidRDefault="00E812F6" w:rsidP="00B12119">
      <w:pPr>
        <w:spacing w:before="0" w:after="160" w:line="259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Raport dostępny będzie na MinIO: Bucket </w:t>
      </w:r>
      <w:r w:rsidR="00212D98">
        <w:rPr>
          <w:rFonts w:asciiTheme="minorHAnsi" w:eastAsiaTheme="minorHAnsi" w:hAnsiTheme="minorHAnsi" w:cstheme="minorBidi"/>
        </w:rPr>
        <w:t xml:space="preserve">cca </w:t>
      </w:r>
      <w:r w:rsidR="00212D98" w:rsidRPr="00212D98">
        <w:rPr>
          <w:rFonts w:asciiTheme="minorHAnsi" w:eastAsiaTheme="minorHAnsi" w:hAnsiTheme="minorHAnsi" w:cstheme="minorBidi"/>
        </w:rPr>
        <w:sym w:font="Wingdings" w:char="F0E0"/>
      </w:r>
      <w:r w:rsidR="00212D98">
        <w:rPr>
          <w:rFonts w:asciiTheme="minorHAnsi" w:eastAsiaTheme="minorHAnsi" w:hAnsiTheme="minorHAnsi" w:cstheme="minorBidi"/>
        </w:rPr>
        <w:t xml:space="preserve"> DA_FBCC</w:t>
      </w:r>
      <w:r>
        <w:rPr>
          <w:rFonts w:asciiTheme="minorHAnsi" w:eastAsiaTheme="minorHAnsi" w:hAnsiTheme="minorHAnsi" w:cstheme="minorBidi"/>
        </w:rPr>
        <w:t xml:space="preserve"> </w:t>
      </w:r>
      <w:r w:rsidRPr="00E812F6">
        <w:rPr>
          <w:rFonts w:asciiTheme="minorHAnsi" w:eastAsiaTheme="minorHAnsi" w:hAnsiTheme="minorHAnsi" w:cstheme="minorBidi"/>
        </w:rPr>
        <w:sym w:font="Wingdings" w:char="F0E0"/>
      </w:r>
      <w:r>
        <w:rPr>
          <w:rFonts w:asciiTheme="minorHAnsi" w:eastAsiaTheme="minorHAnsi" w:hAnsiTheme="minorHAnsi" w:cstheme="minorBidi"/>
        </w:rPr>
        <w:t xml:space="preserve"> </w:t>
      </w:r>
      <w:r w:rsidR="00212D98">
        <w:rPr>
          <w:rFonts w:asciiTheme="minorHAnsi" w:eastAsiaTheme="minorHAnsi" w:hAnsiTheme="minorHAnsi" w:cstheme="minorBidi"/>
        </w:rPr>
        <w:t>out</w:t>
      </w:r>
      <w:r>
        <w:rPr>
          <w:rFonts w:asciiTheme="minorHAnsi" w:eastAsiaTheme="minorHAnsi" w:hAnsiTheme="minorHAnsi" w:cstheme="minorBidi"/>
        </w:rPr>
        <w:t xml:space="preserve"> </w:t>
      </w:r>
      <w:r w:rsidRPr="00E812F6">
        <w:rPr>
          <w:rFonts w:asciiTheme="minorHAnsi" w:eastAsiaTheme="minorHAnsi" w:hAnsiTheme="minorHAnsi" w:cstheme="minorBidi"/>
        </w:rPr>
        <w:sym w:font="Wingdings" w:char="F0E0"/>
      </w:r>
      <w:r>
        <w:rPr>
          <w:rFonts w:asciiTheme="minorHAnsi" w:eastAsiaTheme="minorHAnsi" w:hAnsiTheme="minorHAnsi" w:cstheme="minorBidi"/>
        </w:rPr>
        <w:t xml:space="preserve"> Doba handlowa. Zostanie on również dostarczony na skrzynkę pocztową KDM6:</w:t>
      </w:r>
    </w:p>
    <w:p w14:paraId="561A402F" w14:textId="77777777" w:rsidR="00E812F6" w:rsidRDefault="00E812F6" w:rsidP="00E812F6">
      <w:pPr>
        <w:keepNext/>
        <w:spacing w:before="0" w:after="160" w:line="259" w:lineRule="auto"/>
      </w:pPr>
      <w:r w:rsidRPr="00E812F6">
        <w:rPr>
          <w:rFonts w:asciiTheme="minorHAnsi" w:eastAsiaTheme="minorHAnsi" w:hAnsiTheme="minorHAnsi" w:cstheme="minorBidi"/>
          <w:noProof/>
          <w:lang w:eastAsia="pl-PL"/>
        </w:rPr>
        <w:drawing>
          <wp:inline distT="0" distB="0" distL="0" distR="0" wp14:anchorId="3BDDED14" wp14:editId="4BDCFB8C">
            <wp:extent cx="4902452" cy="2673487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48A7" w14:textId="7C09BB46" w:rsidR="00E812F6" w:rsidRDefault="00E812F6" w:rsidP="00E812F6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85F60">
        <w:rPr>
          <w:noProof/>
        </w:rPr>
        <w:t>21</w:t>
      </w:r>
      <w:r>
        <w:fldChar w:fldCharType="end"/>
      </w:r>
      <w:r>
        <w:t xml:space="preserve"> </w:t>
      </w:r>
      <w:r w:rsidR="001D01D0">
        <w:t>Otrzymanie</w:t>
      </w:r>
      <w:r>
        <w:t xml:space="preserve"> raportu CCA</w:t>
      </w:r>
    </w:p>
    <w:p w14:paraId="49DC0A56" w14:textId="77777777" w:rsidR="001D01D0" w:rsidRPr="001D01D0" w:rsidRDefault="001D01D0" w:rsidP="001D01D0"/>
    <w:p w14:paraId="54E4FC13" w14:textId="04DD6C66" w:rsidR="00195B87" w:rsidRDefault="00195B87" w:rsidP="00195B87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85F60">
        <w:rPr>
          <w:noProof/>
        </w:rPr>
        <w:t>6</w:t>
      </w:r>
      <w:r>
        <w:fldChar w:fldCharType="end"/>
      </w:r>
      <w:r>
        <w:t xml:space="preserve"> </w:t>
      </w:r>
      <w:r w:rsidR="002801F8">
        <w:t>Z</w:t>
      </w:r>
      <w:r w:rsidR="002801F8" w:rsidRPr="00B655AB">
        <w:t>estawienie ryzyk dla etapu „</w:t>
      </w:r>
      <w:r w:rsidR="002801F8" w:rsidRPr="002801F8">
        <w:t>Weryfikacja raportu otrzymanego z CCA</w:t>
      </w:r>
      <w:r w:rsidR="002801F8" w:rsidRPr="00B655AB">
        <w:t>”</w:t>
      </w:r>
    </w:p>
    <w:tbl>
      <w:tblPr>
        <w:tblW w:w="91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4"/>
        <w:gridCol w:w="5528"/>
        <w:gridCol w:w="2431"/>
      </w:tblGrid>
      <w:tr w:rsidR="007D0BA5" w:rsidRPr="008546B8" w14:paraId="763989CC" w14:textId="28E12C02" w:rsidTr="00282567">
        <w:trPr>
          <w:cantSplit/>
          <w:trHeight w:val="419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F140639" w14:textId="77777777" w:rsidR="007D0BA5" w:rsidRPr="005C3BE1" w:rsidRDefault="007D0BA5" w:rsidP="007D0BA5">
            <w:pPr>
              <w:keepNext/>
              <w:jc w:val="center"/>
              <w:rPr>
                <w:lang w:val="en-US"/>
              </w:rPr>
            </w:pPr>
            <w:r w:rsidRPr="005C3BE1">
              <w:rPr>
                <w:lang w:val="en-US"/>
              </w:rPr>
              <w:t>#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E3F8762" w14:textId="77777777" w:rsidR="007D0BA5" w:rsidRPr="005C3BE1" w:rsidRDefault="007D0BA5" w:rsidP="007D0BA5">
            <w:pPr>
              <w:keepNext/>
              <w:jc w:val="left"/>
            </w:pPr>
            <w:r w:rsidRPr="005C3BE1">
              <w:t>Ryzyka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16211A1" w14:textId="12EA12FA" w:rsidR="007D0BA5" w:rsidRPr="005C3BE1" w:rsidRDefault="007D0BA5" w:rsidP="007D0BA5">
            <w:pPr>
              <w:keepNext/>
              <w:jc w:val="left"/>
            </w:pPr>
            <w:r>
              <w:rPr>
                <w:rFonts w:asciiTheme="minorHAnsi" w:hAnsiTheme="minorHAnsi" w:cstheme="minorHAnsi"/>
                <w:bCs/>
              </w:rPr>
              <w:t>Rozwiązania</w:t>
            </w:r>
          </w:p>
        </w:tc>
      </w:tr>
      <w:tr w:rsidR="007D0BA5" w:rsidRPr="008546B8" w14:paraId="40D60599" w14:textId="0A4B4394" w:rsidTr="00282567">
        <w:trPr>
          <w:cantSplit/>
          <w:trHeight w:val="419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12F4C" w14:textId="77777777" w:rsidR="007D0BA5" w:rsidRPr="005C3BE1" w:rsidRDefault="007D0BA5" w:rsidP="007D0BA5">
            <w:pPr>
              <w:keepNext/>
              <w:jc w:val="center"/>
              <w:rPr>
                <w:lang w:val="en-US"/>
              </w:rPr>
            </w:pPr>
            <w:r w:rsidRPr="005C3BE1">
              <w:rPr>
                <w:lang w:val="en-US"/>
              </w:rPr>
              <w:t>25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4BB9" w14:textId="3D94360F" w:rsidR="007D0BA5" w:rsidRPr="005C3BE1" w:rsidDel="00EE3D5D" w:rsidRDefault="001A337D" w:rsidP="007D0BA5">
            <w:pPr>
              <w:keepNext/>
              <w:jc w:val="left"/>
            </w:pPr>
            <w:r w:rsidRPr="001A337D">
              <w:t>Brak dostępu do MinIO (Raport CCA)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C4270" w14:textId="38E6C202" w:rsidR="007D0BA5" w:rsidRPr="005C3BE1" w:rsidRDefault="007D0BA5" w:rsidP="007D0BA5">
            <w:pPr>
              <w:keepNext/>
              <w:jc w:val="left"/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7D0BA5" w:rsidRPr="008546B8" w14:paraId="21B5AB61" w14:textId="483D629B" w:rsidTr="00282567">
        <w:trPr>
          <w:cantSplit/>
          <w:trHeight w:val="419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8F21" w14:textId="77777777" w:rsidR="007D0BA5" w:rsidRPr="005C3BE1" w:rsidRDefault="007D0BA5" w:rsidP="007D0BA5">
            <w:pPr>
              <w:keepNext/>
              <w:jc w:val="center"/>
              <w:rPr>
                <w:lang w:val="en-US"/>
              </w:rPr>
            </w:pPr>
            <w:r w:rsidRPr="005C3BE1">
              <w:rPr>
                <w:lang w:val="en-US"/>
              </w:rPr>
              <w:t>26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CC8F1" w14:textId="79EAAF58" w:rsidR="007D0BA5" w:rsidRPr="005C3BE1" w:rsidDel="00EE3D5D" w:rsidRDefault="001A337D" w:rsidP="007D0BA5">
            <w:pPr>
              <w:keepNext/>
              <w:jc w:val="left"/>
            </w:pPr>
            <w:r w:rsidRPr="001A337D">
              <w:t>Brak dostępnego raportu CCA (Raport CCA)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CBCAE" w14:textId="07ADA19E" w:rsidR="007D0BA5" w:rsidRPr="005C3BE1" w:rsidRDefault="007D0BA5" w:rsidP="007D0BA5">
            <w:pPr>
              <w:keepNext/>
              <w:jc w:val="left"/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  <w:tr w:rsidR="007D0BA5" w:rsidRPr="008546B8" w14:paraId="57C67919" w14:textId="7BDF6062" w:rsidTr="00282567">
        <w:trPr>
          <w:cantSplit/>
          <w:trHeight w:val="419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DE803" w14:textId="3B55B144" w:rsidR="007D0BA5" w:rsidRPr="005C3BE1" w:rsidRDefault="001A337D" w:rsidP="007D0BA5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A680D" w14:textId="617E3F90" w:rsidR="007D0BA5" w:rsidRPr="005C3BE1" w:rsidDel="00EE3D5D" w:rsidRDefault="001A337D" w:rsidP="007D0BA5">
            <w:pPr>
              <w:keepNext/>
              <w:jc w:val="left"/>
            </w:pPr>
            <w:r w:rsidRPr="001A337D">
              <w:t>Brak raportów LTA_CURTAILMENT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9580" w14:textId="2B1DEA8A" w:rsidR="007D0BA5" w:rsidRPr="005C3BE1" w:rsidRDefault="007D0BA5" w:rsidP="007D0BA5">
            <w:pPr>
              <w:keepNext/>
              <w:jc w:val="left"/>
            </w:pPr>
            <w:r>
              <w:rPr>
                <w:rFonts w:asciiTheme="minorHAnsi" w:hAnsiTheme="minorHAnsi" w:cstheme="minorHAnsi"/>
                <w:szCs w:val="18"/>
              </w:rPr>
              <w:t>FBA_TSO_BUP_03</w:t>
            </w:r>
          </w:p>
        </w:tc>
      </w:tr>
    </w:tbl>
    <w:p w14:paraId="5E424435" w14:textId="358AC03C" w:rsidR="00010CA0" w:rsidRPr="00010CA0" w:rsidRDefault="00010CA0" w:rsidP="002B24B0">
      <w:pPr>
        <w:pStyle w:val="Text"/>
        <w:ind w:left="0"/>
        <w:rPr>
          <w:rFonts w:asciiTheme="minorHAnsi" w:hAnsiTheme="minorHAnsi" w:cstheme="minorHAnsi"/>
          <w:sz w:val="22"/>
          <w:szCs w:val="22"/>
          <w:lang w:val="pl-PL" w:eastAsia="en-US"/>
        </w:rPr>
      </w:pPr>
    </w:p>
    <w:sectPr w:rsidR="00010CA0" w:rsidRPr="00010CA0" w:rsidSect="00006050">
      <w:headerReference w:type="default" r:id="rId39"/>
      <w:footerReference w:type="default" r:id="rId40"/>
      <w:pgSz w:w="11906" w:h="16838"/>
      <w:pgMar w:top="1106" w:right="1418" w:bottom="1418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B9E3062" w16cex:dateUtc="2025-04-07T09:07:00Z"/>
  <w16cex:commentExtensible w16cex:durableId="2B9E306A" w16cex:dateUtc="2025-04-07T09:07:00Z"/>
  <w16cex:commentExtensible w16cex:durableId="2B43362C" w16cex:dateUtc="2025-01-28T09:55:00Z"/>
  <w16cex:commentExtensible w16cex:durableId="2B4336FA" w16cex:dateUtc="2025-01-28T09:59:00Z"/>
  <w16cex:commentExtensible w16cex:durableId="2B4363DD" w16cex:dateUtc="2025-01-28T13:10:00Z"/>
  <w16cex:commentExtensible w16cex:durableId="2BA8E9FF" w16cex:dateUtc="2025-04-15T12:21:00Z"/>
  <w16cex:commentExtensible w16cex:durableId="2BA8EA5B" w16cex:dateUtc="2025-04-15T12:23:00Z"/>
  <w16cex:commentExtensible w16cex:durableId="2B435571" w16cex:dateUtc="2025-01-28T12:09:00Z"/>
  <w16cex:commentExtensible w16cex:durableId="2B43642C" w16cex:dateUtc="2025-01-28T13:11:00Z"/>
  <w16cex:commentExtensible w16cex:durableId="2B4339D7" w16cex:dateUtc="2025-01-28T10:11:00Z"/>
  <w16cex:commentExtensible w16cex:durableId="2B4345E4" w16cex:dateUtc="2025-01-28T10:17:00Z"/>
  <w16cex:commentExtensible w16cex:durableId="2B43558B" w16cex:dateUtc="2025-01-28T12:09:00Z"/>
  <w16cex:commentExtensible w16cex:durableId="2B9E51E8" w16cex:dateUtc="2025-04-07T11:30:00Z"/>
  <w16cex:commentExtensible w16cex:durableId="2C36EFBE" w16cex:dateUtc="2025-08-01T05:48:00Z"/>
  <w16cex:commentExtensible w16cex:durableId="2B9E32C5" w16cex:dateUtc="2025-04-07T09:17:00Z"/>
  <w16cex:commentExtensible w16cex:durableId="2C37018C" w16cex:dateUtc="2025-08-01T07:04:00Z"/>
  <w16cex:commentExtensible w16cex:durableId="2C36F910" w16cex:dateUtc="2025-08-01T06:28:00Z"/>
  <w16cex:commentExtensible w16cex:durableId="2B9F5C85" w16cex:dateUtc="2025-04-08T06:27:00Z"/>
  <w16cex:commentExtensible w16cex:durableId="2B433B65" w16cex:dateUtc="2025-01-28T10:17:00Z"/>
  <w16cex:commentExtensible w16cex:durableId="2B4366CF" w16cex:dateUtc="2025-01-28T12:09:00Z"/>
  <w16cex:commentExtensible w16cex:durableId="2B4366CE" w16cex:dateUtc="2025-01-28T13:11:00Z"/>
  <w16cex:commentExtensible w16cex:durableId="2B436810" w16cex:dateUtc="2025-01-28T13:11:00Z"/>
  <w16cex:commentExtensible w16cex:durableId="2B4366CD" w16cex:dateUtc="2025-01-28T10:11:00Z"/>
  <w16cex:commentExtensible w16cex:durableId="2B436805" w16cex:dateUtc="2025-01-28T10:11:00Z"/>
  <w16cex:commentExtensible w16cex:durableId="2B4366CC" w16cex:dateUtc="2025-01-28T10:17:00Z"/>
  <w16cex:commentExtensible w16cex:durableId="2B4367FF" w16cex:dateUtc="2025-01-28T10:17:00Z"/>
  <w16cex:commentExtensible w16cex:durableId="2B436829" w16cex:dateUtc="2025-01-28T10:17:00Z"/>
  <w16cex:commentExtensible w16cex:durableId="2B4366CB" w16cex:dateUtc="2025-01-28T12:09:00Z"/>
  <w16cex:commentExtensible w16cex:durableId="2B9E522B" w16cex:dateUtc="2025-04-07T11:31:00Z"/>
  <w16cex:commentExtensible w16cex:durableId="2C370203" w16cex:dateUtc="2025-08-01T07:04:00Z"/>
  <w16cex:commentExtensible w16cex:durableId="2C370257" w16cex:dateUtc="2025-08-01T0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918A9BE" w16cid:durableId="2B9E3010"/>
  <w16cid:commentId w16cid:paraId="301FE28E" w16cid:durableId="2B9E3062"/>
  <w16cid:commentId w16cid:paraId="17DD6E14" w16cid:durableId="2B9E3011"/>
  <w16cid:commentId w16cid:paraId="6998B788" w16cid:durableId="2B9E306A"/>
  <w16cid:commentId w16cid:paraId="79D0B095" w16cid:durableId="2B43362C"/>
  <w16cid:commentId w16cid:paraId="325B4D74" w16cid:durableId="2B4336FA"/>
  <w16cid:commentId w16cid:paraId="7D7BA207" w16cid:durableId="2B4363DD"/>
  <w16cid:commentId w16cid:paraId="6CDFF7C6" w16cid:durableId="2B9E3015"/>
  <w16cid:commentId w16cid:paraId="0A390B09" w16cid:durableId="2BA8E9FF"/>
  <w16cid:commentId w16cid:paraId="7F559974" w16cid:durableId="2C36EB37"/>
  <w16cid:commentId w16cid:paraId="2CBAE973" w16cid:durableId="2B9E3016"/>
  <w16cid:commentId w16cid:paraId="23A10F1C" w16cid:durableId="2BA8EA5B"/>
  <w16cid:commentId w16cid:paraId="6EFE9D4D" w16cid:durableId="2B435571"/>
  <w16cid:commentId w16cid:paraId="68EB124D" w16cid:durableId="2B43642C"/>
  <w16cid:commentId w16cid:paraId="75189119" w16cid:durableId="2B4339D7"/>
  <w16cid:commentId w16cid:paraId="4A83617F" w16cid:durableId="2B4345E4"/>
  <w16cid:commentId w16cid:paraId="4392D0B2" w16cid:durableId="2B43558B"/>
  <w16cid:commentId w16cid:paraId="449593B7" w16cid:durableId="2B9E301C"/>
  <w16cid:commentId w16cid:paraId="19436317" w16cid:durableId="2B9E51E8"/>
  <w16cid:commentId w16cid:paraId="17072509" w16cid:durableId="2C36EB41"/>
  <w16cid:commentId w16cid:paraId="540716B8" w16cid:durableId="2C36EFBE"/>
  <w16cid:commentId w16cid:paraId="2F8F3950" w16cid:durableId="2B9E301D"/>
  <w16cid:commentId w16cid:paraId="7F0FBFA7" w16cid:durableId="2B9E32C5"/>
  <w16cid:commentId w16cid:paraId="57D4EA88" w16cid:durableId="2C36EB44"/>
  <w16cid:commentId w16cid:paraId="365C44A2" w16cid:durableId="2C36EB45"/>
  <w16cid:commentId w16cid:paraId="3769000D" w16cid:durableId="2C36EB46"/>
  <w16cid:commentId w16cid:paraId="4C748CE6" w16cid:durableId="2C37018C"/>
  <w16cid:commentId w16cid:paraId="6351349A" w16cid:durableId="2C36EB47"/>
  <w16cid:commentId w16cid:paraId="3E7068C3" w16cid:durableId="2C36F910"/>
  <w16cid:commentId w16cid:paraId="410D28E1" w16cid:durableId="2C36EB48"/>
  <w16cid:commentId w16cid:paraId="17E759C1" w16cid:durableId="2B9E301E"/>
  <w16cid:commentId w16cid:paraId="57CC0E12" w16cid:durableId="2B9F5C85"/>
  <w16cid:commentId w16cid:paraId="329C4313" w16cid:durableId="2B433B65"/>
  <w16cid:commentId w16cid:paraId="1191C0E0" w16cid:durableId="2B4366CF"/>
  <w16cid:commentId w16cid:paraId="6F6F8570" w16cid:durableId="2B9E3021"/>
  <w16cid:commentId w16cid:paraId="5FFFC6E3" w16cid:durableId="2C36EB4E"/>
  <w16cid:commentId w16cid:paraId="1FA0FAF6" w16cid:durableId="2B4366CE"/>
  <w16cid:commentId w16cid:paraId="4FBF3E9F" w16cid:durableId="2B436810"/>
  <w16cid:commentId w16cid:paraId="2942C5CF" w16cid:durableId="2B4366CD"/>
  <w16cid:commentId w16cid:paraId="3E044310" w16cid:durableId="2B436805"/>
  <w16cid:commentId w16cid:paraId="102DB479" w16cid:durableId="2B4366CC"/>
  <w16cid:commentId w16cid:paraId="689BE99D" w16cid:durableId="2B4367FF"/>
  <w16cid:commentId w16cid:paraId="558472EF" w16cid:durableId="2B436829"/>
  <w16cid:commentId w16cid:paraId="4471492B" w16cid:durableId="2B4366CB"/>
  <w16cid:commentId w16cid:paraId="1C80F2B1" w16cid:durableId="2B9E302A"/>
  <w16cid:commentId w16cid:paraId="40205F8F" w16cid:durableId="2B9E522B"/>
  <w16cid:commentId w16cid:paraId="426B065E" w16cid:durableId="2C36EB59"/>
  <w16cid:commentId w16cid:paraId="568BE020" w16cid:durableId="2C36EB5A"/>
  <w16cid:commentId w16cid:paraId="25AD894F" w16cid:durableId="2C370204"/>
  <w16cid:commentId w16cid:paraId="0D796BCD" w16cid:durableId="2C370203"/>
  <w16cid:commentId w16cid:paraId="0E1DC644" w16cid:durableId="2C36EB5B"/>
  <w16cid:commentId w16cid:paraId="7DF10161" w16cid:durableId="2C370257"/>
  <w16cid:commentId w16cid:paraId="4BCC3E26" w16cid:durableId="2C36EB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99FAA4" w14:textId="77777777" w:rsidR="00E9787A" w:rsidRDefault="00E9787A" w:rsidP="00FF2B5E">
      <w:r>
        <w:separator/>
      </w:r>
    </w:p>
    <w:p w14:paraId="7F3106B1" w14:textId="77777777" w:rsidR="00E9787A" w:rsidRDefault="00E9787A" w:rsidP="00FF2B5E"/>
    <w:p w14:paraId="16DABF72" w14:textId="77777777" w:rsidR="00E9787A" w:rsidRDefault="00E9787A" w:rsidP="00FF2B5E"/>
    <w:p w14:paraId="60EF37BA" w14:textId="77777777" w:rsidR="00E9787A" w:rsidRDefault="00E9787A" w:rsidP="00FF2B5E"/>
    <w:p w14:paraId="5439C711" w14:textId="77777777" w:rsidR="00E9787A" w:rsidRDefault="00E9787A" w:rsidP="00FF2B5E"/>
    <w:p w14:paraId="4796B19D" w14:textId="77777777" w:rsidR="00E9787A" w:rsidRDefault="00E9787A"/>
  </w:endnote>
  <w:endnote w:type="continuationSeparator" w:id="0">
    <w:p w14:paraId="6404CC23" w14:textId="77777777" w:rsidR="00E9787A" w:rsidRDefault="00E9787A" w:rsidP="00FF2B5E">
      <w:r>
        <w:continuationSeparator/>
      </w:r>
    </w:p>
    <w:p w14:paraId="27185261" w14:textId="77777777" w:rsidR="00E9787A" w:rsidRDefault="00E9787A" w:rsidP="00FF2B5E"/>
    <w:p w14:paraId="6B1D09C9" w14:textId="77777777" w:rsidR="00E9787A" w:rsidRDefault="00E9787A" w:rsidP="00FF2B5E"/>
    <w:p w14:paraId="540D46D9" w14:textId="77777777" w:rsidR="00E9787A" w:rsidRDefault="00E9787A" w:rsidP="00FF2B5E"/>
    <w:p w14:paraId="1C63E327" w14:textId="77777777" w:rsidR="00E9787A" w:rsidRDefault="00E9787A" w:rsidP="00FF2B5E"/>
    <w:p w14:paraId="3F0E0D5C" w14:textId="77777777" w:rsidR="00E9787A" w:rsidRDefault="00E9787A"/>
  </w:endnote>
  <w:endnote w:type="continuationNotice" w:id="1">
    <w:p w14:paraId="7B3897C9" w14:textId="77777777" w:rsidR="00E9787A" w:rsidRDefault="00E9787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1621B7" w14:textId="3BCF07DD" w:rsidR="001A337D" w:rsidRPr="00476B61" w:rsidRDefault="001A337D" w:rsidP="00B04E48">
    <w:pPr>
      <w:pStyle w:val="Stopka"/>
      <w:pBdr>
        <w:top w:val="single" w:sz="4" w:space="1" w:color="auto"/>
      </w:pBdr>
      <w:tabs>
        <w:tab w:val="clear" w:pos="8504"/>
        <w:tab w:val="right" w:pos="8789"/>
      </w:tabs>
      <w:spacing w:after="120"/>
      <w:jc w:val="left"/>
      <w:rPr>
        <w:sz w:val="18"/>
        <w:szCs w:val="18"/>
        <w:bdr w:val="single" w:sz="4" w:space="0" w:color="FFFFFF"/>
        <w:lang w:val="en-US"/>
      </w:rPr>
    </w:pPr>
    <w:r w:rsidRPr="00B04E48">
      <w:rPr>
        <w:sz w:val="18"/>
        <w:szCs w:val="18"/>
        <w:bdr w:val="single" w:sz="4" w:space="0" w:color="FFFFFF"/>
        <w:lang w:val="en-US"/>
      </w:rPr>
      <w:t xml:space="preserve">Version </w:t>
    </w:r>
    <w:r>
      <w:rPr>
        <w:noProof/>
        <w:sz w:val="18"/>
        <w:szCs w:val="18"/>
        <w:bdr w:val="single" w:sz="4" w:space="0" w:color="FFFFFF"/>
        <w:lang w:val="en-US"/>
      </w:rPr>
      <w:fldChar w:fldCharType="begin"/>
    </w:r>
    <w:r>
      <w:rPr>
        <w:noProof/>
        <w:sz w:val="18"/>
        <w:szCs w:val="18"/>
        <w:bdr w:val="single" w:sz="4" w:space="0" w:color="FFFFFF"/>
        <w:lang w:val="en-US"/>
      </w:rPr>
      <w:instrText xml:space="preserve"> STYLEREF Version \* MERGEFORMAT </w:instrText>
    </w:r>
    <w:r>
      <w:rPr>
        <w:noProof/>
        <w:sz w:val="18"/>
        <w:szCs w:val="18"/>
        <w:bdr w:val="single" w:sz="4" w:space="0" w:color="FFFFFF"/>
        <w:lang w:val="en-US"/>
      </w:rPr>
      <w:fldChar w:fldCharType="separate"/>
    </w:r>
    <w:r w:rsidR="003E3046">
      <w:rPr>
        <w:noProof/>
        <w:sz w:val="18"/>
        <w:szCs w:val="18"/>
        <w:bdr w:val="single" w:sz="4" w:space="0" w:color="FFFFFF"/>
        <w:lang w:val="en-US"/>
      </w:rPr>
      <w:t>0.21</w:t>
    </w:r>
    <w:r>
      <w:rPr>
        <w:noProof/>
        <w:sz w:val="18"/>
        <w:szCs w:val="18"/>
        <w:bdr w:val="single" w:sz="4" w:space="0" w:color="FFFFFF"/>
        <w:lang w:val="en-US"/>
      </w:rPr>
      <w:fldChar w:fldCharType="end"/>
    </w:r>
    <w:r w:rsidRPr="00B04E48">
      <w:rPr>
        <w:sz w:val="18"/>
        <w:szCs w:val="18"/>
        <w:bdr w:val="single" w:sz="4" w:space="0" w:color="FFFFFF"/>
        <w:lang w:val="en-US"/>
      </w:rPr>
      <w:t xml:space="preserve"> –</w:t>
    </w:r>
    <w:r>
      <w:rPr>
        <w:sz w:val="18"/>
        <w:szCs w:val="18"/>
        <w:bdr w:val="single" w:sz="4" w:space="0" w:color="FFFFFF"/>
        <w:lang w:val="en-US"/>
      </w:rPr>
      <w:t xml:space="preserve"> 01</w:t>
    </w:r>
    <w:r w:rsidRPr="004917B6">
      <w:rPr>
        <w:sz w:val="18"/>
        <w:szCs w:val="18"/>
        <w:bdr w:val="single" w:sz="4" w:space="0" w:color="FFFFFF"/>
        <w:lang w:val="en-US"/>
      </w:rPr>
      <w:t>/</w:t>
    </w:r>
    <w:r>
      <w:rPr>
        <w:sz w:val="18"/>
        <w:szCs w:val="18"/>
        <w:bdr w:val="single" w:sz="4" w:space="0" w:color="FFFFFF"/>
        <w:lang w:val="en-US"/>
      </w:rPr>
      <w:t>08</w:t>
    </w:r>
    <w:r w:rsidRPr="004917B6">
      <w:rPr>
        <w:sz w:val="18"/>
        <w:szCs w:val="18"/>
        <w:bdr w:val="single" w:sz="4" w:space="0" w:color="FFFFFF"/>
        <w:lang w:val="en-US"/>
      </w:rPr>
      <w:t>/20</w:t>
    </w:r>
    <w:r>
      <w:rPr>
        <w:sz w:val="18"/>
        <w:szCs w:val="18"/>
        <w:bdr w:val="single" w:sz="4" w:space="0" w:color="FFFFFF"/>
        <w:lang w:val="en-US"/>
      </w:rPr>
      <w:t>25</w:t>
    </w:r>
    <w:r w:rsidRPr="00476B61">
      <w:rPr>
        <w:sz w:val="18"/>
        <w:szCs w:val="18"/>
        <w:bdr w:val="single" w:sz="4" w:space="0" w:color="FFFFFF"/>
        <w:lang w:val="en-US"/>
      </w:rPr>
      <w:tab/>
    </w:r>
    <w:r w:rsidRPr="00476B61">
      <w:rPr>
        <w:sz w:val="18"/>
        <w:szCs w:val="18"/>
        <w:bdr w:val="single" w:sz="4" w:space="0" w:color="FFFFFF"/>
        <w:lang w:val="en-US"/>
      </w:rPr>
      <w:tab/>
    </w:r>
    <w:r w:rsidRPr="00B04E48">
      <w:rPr>
        <w:sz w:val="18"/>
        <w:szCs w:val="18"/>
        <w:bdr w:val="single" w:sz="4" w:space="0" w:color="FFFFFF"/>
        <w:lang w:val="en-US"/>
      </w:rPr>
      <w:t xml:space="preserve">Page </w:t>
    </w:r>
    <w:r w:rsidRPr="00476B61">
      <w:rPr>
        <w:sz w:val="18"/>
        <w:szCs w:val="18"/>
        <w:bdr w:val="single" w:sz="4" w:space="0" w:color="FFFFFF"/>
        <w:lang w:val="en-US"/>
      </w:rPr>
      <w:fldChar w:fldCharType="begin"/>
    </w:r>
    <w:r w:rsidRPr="00476B61">
      <w:rPr>
        <w:sz w:val="18"/>
        <w:szCs w:val="18"/>
        <w:bdr w:val="single" w:sz="4" w:space="0" w:color="FFFFFF"/>
        <w:lang w:val="en-US"/>
      </w:rPr>
      <w:instrText>PAGE</w:instrText>
    </w:r>
    <w:r w:rsidRPr="00476B61">
      <w:rPr>
        <w:sz w:val="18"/>
        <w:szCs w:val="18"/>
        <w:bdr w:val="single" w:sz="4" w:space="0" w:color="FFFFFF"/>
        <w:lang w:val="en-US"/>
      </w:rPr>
      <w:fldChar w:fldCharType="separate"/>
    </w:r>
    <w:r w:rsidR="003E3046">
      <w:rPr>
        <w:noProof/>
        <w:sz w:val="18"/>
        <w:szCs w:val="18"/>
        <w:bdr w:val="single" w:sz="4" w:space="0" w:color="FFFFFF"/>
        <w:lang w:val="en-US"/>
      </w:rPr>
      <w:t>24</w:t>
    </w:r>
    <w:r w:rsidRPr="00476B61">
      <w:rPr>
        <w:sz w:val="18"/>
        <w:szCs w:val="18"/>
        <w:bdr w:val="single" w:sz="4" w:space="0" w:color="FFFFFF"/>
        <w:lang w:val="en-US"/>
      </w:rPr>
      <w:fldChar w:fldCharType="end"/>
    </w:r>
    <w:r w:rsidRPr="00B04E48">
      <w:rPr>
        <w:sz w:val="18"/>
        <w:szCs w:val="18"/>
        <w:bdr w:val="single" w:sz="4" w:space="0" w:color="FFFFFF"/>
        <w:lang w:val="en-US"/>
      </w:rPr>
      <w:t xml:space="preserve"> of </w:t>
    </w:r>
    <w:r w:rsidRPr="00476B61">
      <w:rPr>
        <w:sz w:val="18"/>
        <w:szCs w:val="18"/>
        <w:bdr w:val="single" w:sz="4" w:space="0" w:color="FFFFFF"/>
        <w:lang w:val="en-US"/>
      </w:rPr>
      <w:fldChar w:fldCharType="begin"/>
    </w:r>
    <w:r w:rsidRPr="00476B61">
      <w:rPr>
        <w:sz w:val="18"/>
        <w:szCs w:val="18"/>
        <w:bdr w:val="single" w:sz="4" w:space="0" w:color="FFFFFF"/>
        <w:lang w:val="en-US"/>
      </w:rPr>
      <w:instrText>NUMPAGES</w:instrText>
    </w:r>
    <w:r w:rsidRPr="00476B61">
      <w:rPr>
        <w:sz w:val="18"/>
        <w:szCs w:val="18"/>
        <w:bdr w:val="single" w:sz="4" w:space="0" w:color="FFFFFF"/>
        <w:lang w:val="en-US"/>
      </w:rPr>
      <w:fldChar w:fldCharType="separate"/>
    </w:r>
    <w:r w:rsidR="003E3046">
      <w:rPr>
        <w:noProof/>
        <w:sz w:val="18"/>
        <w:szCs w:val="18"/>
        <w:bdr w:val="single" w:sz="4" w:space="0" w:color="FFFFFF"/>
        <w:lang w:val="en-US"/>
      </w:rPr>
      <w:t>24</w:t>
    </w:r>
    <w:r w:rsidRPr="00476B61">
      <w:rPr>
        <w:sz w:val="18"/>
        <w:szCs w:val="18"/>
        <w:bdr w:val="single" w:sz="4" w:space="0" w:color="FFFFFF"/>
        <w:lang w:val="en-US"/>
      </w:rPr>
      <w:fldChar w:fldCharType="end"/>
    </w:r>
  </w:p>
  <w:p w14:paraId="571621B8" w14:textId="77777777" w:rsidR="001A337D" w:rsidRDefault="001A33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ABB56" w14:textId="77777777" w:rsidR="00E9787A" w:rsidRDefault="00E9787A" w:rsidP="00FF2B5E">
      <w:r>
        <w:separator/>
      </w:r>
    </w:p>
    <w:p w14:paraId="13A1AC62" w14:textId="77777777" w:rsidR="00E9787A" w:rsidRDefault="00E9787A" w:rsidP="00FF2B5E"/>
    <w:p w14:paraId="3C5EF2C9" w14:textId="77777777" w:rsidR="00E9787A" w:rsidRDefault="00E9787A" w:rsidP="00FF2B5E"/>
    <w:p w14:paraId="2194D1ED" w14:textId="77777777" w:rsidR="00E9787A" w:rsidRDefault="00E9787A" w:rsidP="00FF2B5E"/>
    <w:p w14:paraId="654640D2" w14:textId="77777777" w:rsidR="00E9787A" w:rsidRDefault="00E9787A" w:rsidP="00FF2B5E"/>
    <w:p w14:paraId="53319C51" w14:textId="77777777" w:rsidR="00E9787A" w:rsidRDefault="00E9787A"/>
  </w:footnote>
  <w:footnote w:type="continuationSeparator" w:id="0">
    <w:p w14:paraId="01A9E6EB" w14:textId="77777777" w:rsidR="00E9787A" w:rsidRDefault="00E9787A" w:rsidP="00FF2B5E">
      <w:r>
        <w:continuationSeparator/>
      </w:r>
    </w:p>
    <w:p w14:paraId="6E0C79D2" w14:textId="77777777" w:rsidR="00E9787A" w:rsidRDefault="00E9787A" w:rsidP="00FF2B5E"/>
    <w:p w14:paraId="6FAA4CD2" w14:textId="77777777" w:rsidR="00E9787A" w:rsidRDefault="00E9787A" w:rsidP="00FF2B5E"/>
    <w:p w14:paraId="73521071" w14:textId="77777777" w:rsidR="00E9787A" w:rsidRDefault="00E9787A" w:rsidP="00FF2B5E"/>
    <w:p w14:paraId="2E4DBE81" w14:textId="77777777" w:rsidR="00E9787A" w:rsidRDefault="00E9787A" w:rsidP="00FF2B5E"/>
    <w:p w14:paraId="779233A6" w14:textId="77777777" w:rsidR="00E9787A" w:rsidRDefault="00E9787A"/>
  </w:footnote>
  <w:footnote w:type="continuationNotice" w:id="1">
    <w:p w14:paraId="76FB07BB" w14:textId="77777777" w:rsidR="00E9787A" w:rsidRDefault="00E9787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1621B5" w14:textId="3345DDCB" w:rsidR="001A337D" w:rsidRPr="00D92237" w:rsidRDefault="001A337D" w:rsidP="00150860">
    <w:pPr>
      <w:pStyle w:val="Nagwek"/>
      <w:pBdr>
        <w:bottom w:val="single" w:sz="4" w:space="1" w:color="auto"/>
      </w:pBdr>
      <w:spacing w:before="0"/>
      <w:jc w:val="right"/>
      <w:rPr>
        <w:sz w:val="18"/>
        <w:szCs w:val="18"/>
        <w:lang w:val="en-GB"/>
      </w:rPr>
    </w:pPr>
    <w:r w:rsidRPr="00D92237">
      <w:rPr>
        <w:i/>
        <w:sz w:val="18"/>
        <w:szCs w:val="18"/>
        <w:lang w:val="en-GB"/>
      </w:rPr>
      <w:t xml:space="preserve">FBA_TSO_NOR_03: </w:t>
    </w:r>
    <w:r>
      <w:rPr>
        <w:i/>
        <w:sz w:val="18"/>
        <w:szCs w:val="18"/>
        <w:lang w:val="en-GB"/>
      </w:rPr>
      <w:t>Walidacja domeny Day-Ahead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76FE8984"/>
    <w:lvl w:ilvl="0">
      <w:start w:val="1"/>
      <w:numFmt w:val="none"/>
      <w:lvlText w:val=""/>
      <w:lvlJc w:val="left"/>
      <w:pPr>
        <w:tabs>
          <w:tab w:val="num" w:pos="360"/>
        </w:tabs>
        <w:ind w:left="284" w:hanging="284"/>
      </w:pPr>
      <w:rPr>
        <w:rFonts w:cs="Times New Roman" w:hint="default"/>
      </w:rPr>
    </w:lvl>
    <w:lvl w:ilvl="1">
      <w:start w:val="1"/>
      <w:numFmt w:val="decimal"/>
      <w:lvlText w:val="%1"/>
      <w:lvlJc w:val="left"/>
      <w:pPr>
        <w:tabs>
          <w:tab w:val="num" w:pos="992"/>
        </w:tabs>
        <w:ind w:left="992" w:hanging="708"/>
      </w:pPr>
      <w:rPr>
        <w:rFonts w:cs="Times New Roman" w:hint="default"/>
      </w:rPr>
    </w:lvl>
    <w:lvl w:ilvl="2">
      <w:start w:val="1"/>
      <w:numFmt w:val="decimal"/>
      <w:lvlText w:val="%1"/>
      <w:lvlJc w:val="left"/>
      <w:pPr>
        <w:tabs>
          <w:tab w:val="num" w:pos="1700"/>
        </w:tabs>
        <w:ind w:left="1700" w:hanging="708"/>
      </w:pPr>
      <w:rPr>
        <w:rFonts w:cs="Times New Roman" w:hint="default"/>
      </w:rPr>
    </w:lvl>
    <w:lvl w:ilvl="3">
      <w:start w:val="1"/>
      <w:numFmt w:val="none"/>
      <w:lvlText w:val=""/>
      <w:lvlJc w:val="left"/>
      <w:pPr>
        <w:tabs>
          <w:tab w:val="num" w:pos="2408"/>
        </w:tabs>
        <w:ind w:left="2408" w:hanging="708"/>
      </w:pPr>
      <w:rPr>
        <w:rFonts w:cs="Times New Roman" w:hint="default"/>
      </w:rPr>
    </w:lvl>
    <w:lvl w:ilvl="4">
      <w:start w:val="1"/>
      <w:numFmt w:val="decimal"/>
      <w:lvlText w:val="%1"/>
      <w:lvlJc w:val="left"/>
      <w:pPr>
        <w:tabs>
          <w:tab w:val="num" w:pos="3116"/>
        </w:tabs>
        <w:ind w:left="3116" w:hanging="708"/>
      </w:pPr>
      <w:rPr>
        <w:rFonts w:cs="Times New Roman" w:hint="default"/>
      </w:rPr>
    </w:lvl>
    <w:lvl w:ilvl="5">
      <w:start w:val="1"/>
      <w:numFmt w:val="decimal"/>
      <w:lvlText w:val="%1"/>
      <w:lvlJc w:val="left"/>
      <w:pPr>
        <w:tabs>
          <w:tab w:val="num" w:pos="3824"/>
        </w:tabs>
        <w:ind w:left="3824" w:hanging="708"/>
      </w:pPr>
      <w:rPr>
        <w:rFonts w:cs="Times New Roman" w:hint="default"/>
      </w:rPr>
    </w:lvl>
    <w:lvl w:ilvl="6">
      <w:start w:val="1"/>
      <w:numFmt w:val="decimal"/>
      <w:lvlText w:val="%1"/>
      <w:lvlJc w:val="left"/>
      <w:pPr>
        <w:tabs>
          <w:tab w:val="num" w:pos="4532"/>
        </w:tabs>
        <w:ind w:left="4532" w:hanging="708"/>
      </w:pPr>
      <w:rPr>
        <w:rFonts w:cs="Times New Roman" w:hint="default"/>
      </w:rPr>
    </w:lvl>
    <w:lvl w:ilvl="7">
      <w:start w:val="1"/>
      <w:numFmt w:val="decimal"/>
      <w:pStyle w:val="Nagwek8"/>
      <w:lvlText w:val="%1%8"/>
      <w:lvlJc w:val="left"/>
      <w:pPr>
        <w:tabs>
          <w:tab w:val="num" w:pos="5240"/>
        </w:tabs>
        <w:ind w:left="5240" w:hanging="708"/>
      </w:pPr>
      <w:rPr>
        <w:rFonts w:ascii="Verdana" w:hAnsi="Verdana" w:cs="Times New Roman" w:hint="default"/>
        <w:b/>
        <w:i w:val="0"/>
        <w:sz w:val="16"/>
      </w:rPr>
    </w:lvl>
    <w:lvl w:ilvl="8">
      <w:start w:val="1"/>
      <w:numFmt w:val="decimal"/>
      <w:pStyle w:val="Nagwek9"/>
      <w:lvlText w:val="%1%9"/>
      <w:lvlJc w:val="left"/>
      <w:pPr>
        <w:tabs>
          <w:tab w:val="num" w:pos="5948"/>
        </w:tabs>
        <w:ind w:left="5948" w:hanging="708"/>
      </w:pPr>
      <w:rPr>
        <w:rFonts w:ascii="Verdana" w:hAnsi="Verdana" w:cs="Times New Roman" w:hint="default"/>
        <w:b/>
        <w:i w:val="0"/>
        <w:sz w:val="16"/>
      </w:rPr>
    </w:lvl>
  </w:abstractNum>
  <w:abstractNum w:abstractNumId="1" w15:restartNumberingAfterBreak="0">
    <w:nsid w:val="15CD1772"/>
    <w:multiLevelType w:val="multilevel"/>
    <w:tmpl w:val="F760C12A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70C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FD1672"/>
    <w:multiLevelType w:val="multilevel"/>
    <w:tmpl w:val="735C10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70D76BF"/>
    <w:multiLevelType w:val="multilevel"/>
    <w:tmpl w:val="A21456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71F2D4B"/>
    <w:multiLevelType w:val="hybridMultilevel"/>
    <w:tmpl w:val="C3D4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B67E2"/>
    <w:multiLevelType w:val="multilevel"/>
    <w:tmpl w:val="2196D82E"/>
    <w:lvl w:ilvl="0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eastAsia="Calibri" w:hAnsi="Calibri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eastAsia="Calibri" w:hAnsi="Calibri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eastAsia="Calibri" w:hAnsi="Calibri"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eastAsia="Calibri" w:hAnsi="Calibri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eastAsia="Calibri" w:hAnsi="Calibri"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eastAsia="Calibri" w:hAnsi="Calibri" w:cs="Times New Roman" w:hint="default"/>
      </w:rPr>
    </w:lvl>
  </w:abstractNum>
  <w:abstractNum w:abstractNumId="6" w15:restartNumberingAfterBreak="0">
    <w:nsid w:val="197D7C0E"/>
    <w:multiLevelType w:val="hybridMultilevel"/>
    <w:tmpl w:val="DEFE6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97854"/>
    <w:multiLevelType w:val="multilevel"/>
    <w:tmpl w:val="2EC82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7F7AD5"/>
    <w:multiLevelType w:val="multilevel"/>
    <w:tmpl w:val="38DEFBD2"/>
    <w:lvl w:ilvl="0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eastAsia="Calibri" w:hAnsi="Calibri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eastAsia="Calibri" w:hAnsi="Calibri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eastAsia="Calibri" w:hAnsi="Calibri"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eastAsia="Calibri" w:hAnsi="Calibri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eastAsia="Calibri" w:hAnsi="Calibri"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eastAsia="Calibri" w:hAnsi="Calibri" w:cs="Times New Roman" w:hint="default"/>
      </w:rPr>
    </w:lvl>
  </w:abstractNum>
  <w:abstractNum w:abstractNumId="9" w15:restartNumberingAfterBreak="0">
    <w:nsid w:val="25AF57A2"/>
    <w:multiLevelType w:val="hybridMultilevel"/>
    <w:tmpl w:val="65364090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25B84CD4"/>
    <w:multiLevelType w:val="hybridMultilevel"/>
    <w:tmpl w:val="5B40F838"/>
    <w:lvl w:ilvl="0" w:tplc="5E4C27B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86F15"/>
    <w:multiLevelType w:val="multilevel"/>
    <w:tmpl w:val="8124CC20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5" w:hanging="67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2" w15:restartNumberingAfterBreak="0">
    <w:nsid w:val="2ED02962"/>
    <w:multiLevelType w:val="hybridMultilevel"/>
    <w:tmpl w:val="A844BE96"/>
    <w:lvl w:ilvl="0" w:tplc="088E6E3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F4852"/>
    <w:multiLevelType w:val="hybridMultilevel"/>
    <w:tmpl w:val="92E02A8E"/>
    <w:lvl w:ilvl="0" w:tplc="B3E0469E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C4C03"/>
    <w:multiLevelType w:val="hybridMultilevel"/>
    <w:tmpl w:val="C81C95E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51AB9"/>
    <w:multiLevelType w:val="hybridMultilevel"/>
    <w:tmpl w:val="95EC13B0"/>
    <w:lvl w:ilvl="0" w:tplc="69568206">
      <w:start w:val="1"/>
      <w:numFmt w:val="decimal"/>
      <w:lvlText w:val="2.%1."/>
      <w:lvlJc w:val="left"/>
      <w:pPr>
        <w:ind w:left="720" w:hanging="360"/>
      </w:pPr>
      <w:rPr>
        <w:rFonts w:cs="Times New Roman" w:hint="default"/>
      </w:rPr>
    </w:lvl>
    <w:lvl w:ilvl="1" w:tplc="4926B9B2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B894641"/>
    <w:multiLevelType w:val="multilevel"/>
    <w:tmpl w:val="EB0478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3D023058"/>
    <w:multiLevelType w:val="hybridMultilevel"/>
    <w:tmpl w:val="E918FB70"/>
    <w:lvl w:ilvl="0" w:tplc="DBDAC2A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63CF3"/>
    <w:multiLevelType w:val="multilevel"/>
    <w:tmpl w:val="EA566B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2433869"/>
    <w:multiLevelType w:val="hybridMultilevel"/>
    <w:tmpl w:val="0B0AF764"/>
    <w:lvl w:ilvl="0" w:tplc="3FCE49D8">
      <w:start w:val="1"/>
      <w:numFmt w:val="lowerLetter"/>
      <w:pStyle w:val="lettere"/>
      <w:lvlText w:val="%1)"/>
      <w:lvlJc w:val="left"/>
      <w:pPr>
        <w:ind w:left="1872" w:hanging="360"/>
      </w:pPr>
      <w:rPr>
        <w:rFonts w:cs="Times New Roman"/>
        <w:b w:val="0"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592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3312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4032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4752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5472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6192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912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7632" w:hanging="180"/>
      </w:pPr>
      <w:rPr>
        <w:rFonts w:cs="Times New Roman"/>
      </w:rPr>
    </w:lvl>
  </w:abstractNum>
  <w:abstractNum w:abstractNumId="20" w15:restartNumberingAfterBreak="0">
    <w:nsid w:val="4797303B"/>
    <w:multiLevelType w:val="hybridMultilevel"/>
    <w:tmpl w:val="2E4CA154"/>
    <w:lvl w:ilvl="0" w:tplc="0413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ACB072E"/>
    <w:multiLevelType w:val="hybridMultilevel"/>
    <w:tmpl w:val="3216E9BE"/>
    <w:lvl w:ilvl="0" w:tplc="0413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4BD15E35"/>
    <w:multiLevelType w:val="hybridMultilevel"/>
    <w:tmpl w:val="14C640D0"/>
    <w:lvl w:ilvl="0" w:tplc="4926B9B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60ADC"/>
    <w:multiLevelType w:val="hybridMultilevel"/>
    <w:tmpl w:val="5B40F838"/>
    <w:lvl w:ilvl="0" w:tplc="5E4C27B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806DE"/>
    <w:multiLevelType w:val="hybridMultilevel"/>
    <w:tmpl w:val="277AC6EA"/>
    <w:lvl w:ilvl="0" w:tplc="ADE018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B3B5F"/>
    <w:multiLevelType w:val="multilevel"/>
    <w:tmpl w:val="F760C12A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70C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A8E5010"/>
    <w:multiLevelType w:val="multilevel"/>
    <w:tmpl w:val="9962C5D4"/>
    <w:lvl w:ilvl="0">
      <w:numFmt w:val="bullet"/>
      <w:lvlText w:val="-"/>
      <w:lvlJc w:val="left"/>
      <w:pPr>
        <w:tabs>
          <w:tab w:val="num" w:pos="360"/>
        </w:tabs>
        <w:ind w:left="284" w:hanging="284"/>
      </w:pPr>
      <w:rPr>
        <w:rFonts w:ascii="Calibri" w:eastAsia="Times New Roman" w:hAnsi="Calibri" w:hint="default"/>
        <w:color w:val="0070C0"/>
      </w:rPr>
    </w:lvl>
    <w:lvl w:ilvl="1">
      <w:start w:val="1"/>
      <w:numFmt w:val="decimal"/>
      <w:lvlText w:val="%1"/>
      <w:lvlJc w:val="left"/>
      <w:pPr>
        <w:tabs>
          <w:tab w:val="num" w:pos="992"/>
        </w:tabs>
        <w:ind w:left="992" w:hanging="708"/>
      </w:pPr>
      <w:rPr>
        <w:rFonts w:cs="Times New Roman" w:hint="default"/>
      </w:rPr>
    </w:lvl>
    <w:lvl w:ilvl="2">
      <w:start w:val="1"/>
      <w:numFmt w:val="decimal"/>
      <w:lvlText w:val="%1"/>
      <w:lvlJc w:val="left"/>
      <w:pPr>
        <w:tabs>
          <w:tab w:val="num" w:pos="1700"/>
        </w:tabs>
        <w:ind w:left="1700" w:hanging="708"/>
      </w:pPr>
      <w:rPr>
        <w:rFonts w:cs="Times New Roman" w:hint="default"/>
      </w:rPr>
    </w:lvl>
    <w:lvl w:ilvl="3">
      <w:start w:val="1"/>
      <w:numFmt w:val="none"/>
      <w:lvlText w:val=""/>
      <w:lvlJc w:val="left"/>
      <w:pPr>
        <w:tabs>
          <w:tab w:val="num" w:pos="2408"/>
        </w:tabs>
        <w:ind w:left="2408" w:hanging="708"/>
      </w:pPr>
      <w:rPr>
        <w:rFonts w:cs="Times New Roman" w:hint="default"/>
      </w:rPr>
    </w:lvl>
    <w:lvl w:ilvl="4">
      <w:start w:val="1"/>
      <w:numFmt w:val="decimal"/>
      <w:lvlText w:val="%1"/>
      <w:lvlJc w:val="left"/>
      <w:pPr>
        <w:tabs>
          <w:tab w:val="num" w:pos="3116"/>
        </w:tabs>
        <w:ind w:left="3116" w:hanging="708"/>
      </w:pPr>
      <w:rPr>
        <w:rFonts w:cs="Times New Roman" w:hint="default"/>
      </w:rPr>
    </w:lvl>
    <w:lvl w:ilvl="5">
      <w:start w:val="1"/>
      <w:numFmt w:val="decimal"/>
      <w:lvlText w:val="%1"/>
      <w:lvlJc w:val="left"/>
      <w:pPr>
        <w:tabs>
          <w:tab w:val="num" w:pos="3824"/>
        </w:tabs>
        <w:ind w:left="3824" w:hanging="708"/>
      </w:pPr>
      <w:rPr>
        <w:rFonts w:cs="Times New Roman" w:hint="default"/>
      </w:rPr>
    </w:lvl>
    <w:lvl w:ilvl="6">
      <w:start w:val="1"/>
      <w:numFmt w:val="decimal"/>
      <w:lvlText w:val="%1"/>
      <w:lvlJc w:val="left"/>
      <w:pPr>
        <w:tabs>
          <w:tab w:val="num" w:pos="4532"/>
        </w:tabs>
        <w:ind w:left="4532" w:hanging="708"/>
      </w:pPr>
      <w:rPr>
        <w:rFonts w:cs="Times New Roman" w:hint="default"/>
      </w:rPr>
    </w:lvl>
    <w:lvl w:ilvl="7">
      <w:start w:val="1"/>
      <w:numFmt w:val="decimal"/>
      <w:lvlText w:val="%1%8"/>
      <w:lvlJc w:val="left"/>
      <w:pPr>
        <w:tabs>
          <w:tab w:val="num" w:pos="5240"/>
        </w:tabs>
        <w:ind w:left="5240" w:hanging="708"/>
      </w:pPr>
      <w:rPr>
        <w:rFonts w:ascii="Verdana" w:hAnsi="Verdana" w:cs="Times New Roman" w:hint="default"/>
        <w:b/>
        <w:i w:val="0"/>
        <w:sz w:val="16"/>
      </w:rPr>
    </w:lvl>
    <w:lvl w:ilvl="8">
      <w:start w:val="1"/>
      <w:numFmt w:val="decimal"/>
      <w:lvlText w:val="%1%9"/>
      <w:lvlJc w:val="left"/>
      <w:pPr>
        <w:tabs>
          <w:tab w:val="num" w:pos="5948"/>
        </w:tabs>
        <w:ind w:left="5948" w:hanging="708"/>
      </w:pPr>
      <w:rPr>
        <w:rFonts w:ascii="Verdana" w:hAnsi="Verdana" w:cs="Times New Roman" w:hint="default"/>
        <w:b/>
        <w:i w:val="0"/>
        <w:sz w:val="16"/>
      </w:rPr>
    </w:lvl>
  </w:abstractNum>
  <w:abstractNum w:abstractNumId="27" w15:restartNumberingAfterBreak="0">
    <w:nsid w:val="5BEE768C"/>
    <w:multiLevelType w:val="hybridMultilevel"/>
    <w:tmpl w:val="21E2591C"/>
    <w:lvl w:ilvl="0" w:tplc="440E4A76">
      <w:start w:val="1"/>
      <w:numFmt w:val="decimal"/>
      <w:lvlText w:val="1.%1."/>
      <w:lvlJc w:val="left"/>
      <w:pPr>
        <w:ind w:left="360" w:hanging="360"/>
      </w:pPr>
      <w:rPr>
        <w:rFonts w:cs="Times New Roman"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302FD8"/>
    <w:multiLevelType w:val="hybridMultilevel"/>
    <w:tmpl w:val="BC5461F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73930E4"/>
    <w:multiLevelType w:val="hybridMultilevel"/>
    <w:tmpl w:val="9B86C9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5047CC"/>
    <w:multiLevelType w:val="multilevel"/>
    <w:tmpl w:val="5BDA51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EBB3BB0"/>
    <w:multiLevelType w:val="multilevel"/>
    <w:tmpl w:val="2EC82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EBE473B"/>
    <w:multiLevelType w:val="multilevel"/>
    <w:tmpl w:val="BCCC5D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ED36C37"/>
    <w:multiLevelType w:val="hybridMultilevel"/>
    <w:tmpl w:val="BF860FDC"/>
    <w:lvl w:ilvl="0" w:tplc="78E6A02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5" w:hanging="360"/>
      </w:pPr>
    </w:lvl>
    <w:lvl w:ilvl="2" w:tplc="0415001B" w:tentative="1">
      <w:start w:val="1"/>
      <w:numFmt w:val="lowerRoman"/>
      <w:lvlText w:val="%3."/>
      <w:lvlJc w:val="right"/>
      <w:pPr>
        <w:ind w:left="2505" w:hanging="180"/>
      </w:pPr>
    </w:lvl>
    <w:lvl w:ilvl="3" w:tplc="0415000F" w:tentative="1">
      <w:start w:val="1"/>
      <w:numFmt w:val="decimal"/>
      <w:lvlText w:val="%4."/>
      <w:lvlJc w:val="left"/>
      <w:pPr>
        <w:ind w:left="3225" w:hanging="360"/>
      </w:pPr>
    </w:lvl>
    <w:lvl w:ilvl="4" w:tplc="04150019" w:tentative="1">
      <w:start w:val="1"/>
      <w:numFmt w:val="lowerLetter"/>
      <w:lvlText w:val="%5."/>
      <w:lvlJc w:val="left"/>
      <w:pPr>
        <w:ind w:left="3945" w:hanging="360"/>
      </w:pPr>
    </w:lvl>
    <w:lvl w:ilvl="5" w:tplc="0415001B" w:tentative="1">
      <w:start w:val="1"/>
      <w:numFmt w:val="lowerRoman"/>
      <w:lvlText w:val="%6."/>
      <w:lvlJc w:val="right"/>
      <w:pPr>
        <w:ind w:left="4665" w:hanging="180"/>
      </w:pPr>
    </w:lvl>
    <w:lvl w:ilvl="6" w:tplc="0415000F" w:tentative="1">
      <w:start w:val="1"/>
      <w:numFmt w:val="decimal"/>
      <w:lvlText w:val="%7."/>
      <w:lvlJc w:val="left"/>
      <w:pPr>
        <w:ind w:left="5385" w:hanging="360"/>
      </w:pPr>
    </w:lvl>
    <w:lvl w:ilvl="7" w:tplc="04150019" w:tentative="1">
      <w:start w:val="1"/>
      <w:numFmt w:val="lowerLetter"/>
      <w:lvlText w:val="%8."/>
      <w:lvlJc w:val="left"/>
      <w:pPr>
        <w:ind w:left="6105" w:hanging="360"/>
      </w:pPr>
    </w:lvl>
    <w:lvl w:ilvl="8" w:tplc="041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708853BC"/>
    <w:multiLevelType w:val="hybridMultilevel"/>
    <w:tmpl w:val="BF860FDC"/>
    <w:lvl w:ilvl="0" w:tplc="78E6A02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5" w:hanging="360"/>
      </w:pPr>
    </w:lvl>
    <w:lvl w:ilvl="2" w:tplc="0415001B" w:tentative="1">
      <w:start w:val="1"/>
      <w:numFmt w:val="lowerRoman"/>
      <w:lvlText w:val="%3."/>
      <w:lvlJc w:val="right"/>
      <w:pPr>
        <w:ind w:left="2505" w:hanging="180"/>
      </w:pPr>
    </w:lvl>
    <w:lvl w:ilvl="3" w:tplc="0415000F" w:tentative="1">
      <w:start w:val="1"/>
      <w:numFmt w:val="decimal"/>
      <w:lvlText w:val="%4."/>
      <w:lvlJc w:val="left"/>
      <w:pPr>
        <w:ind w:left="3225" w:hanging="360"/>
      </w:pPr>
    </w:lvl>
    <w:lvl w:ilvl="4" w:tplc="04150019" w:tentative="1">
      <w:start w:val="1"/>
      <w:numFmt w:val="lowerLetter"/>
      <w:lvlText w:val="%5."/>
      <w:lvlJc w:val="left"/>
      <w:pPr>
        <w:ind w:left="3945" w:hanging="360"/>
      </w:pPr>
    </w:lvl>
    <w:lvl w:ilvl="5" w:tplc="0415001B" w:tentative="1">
      <w:start w:val="1"/>
      <w:numFmt w:val="lowerRoman"/>
      <w:lvlText w:val="%6."/>
      <w:lvlJc w:val="right"/>
      <w:pPr>
        <w:ind w:left="4665" w:hanging="180"/>
      </w:pPr>
    </w:lvl>
    <w:lvl w:ilvl="6" w:tplc="0415000F" w:tentative="1">
      <w:start w:val="1"/>
      <w:numFmt w:val="decimal"/>
      <w:lvlText w:val="%7."/>
      <w:lvlJc w:val="left"/>
      <w:pPr>
        <w:ind w:left="5385" w:hanging="360"/>
      </w:pPr>
    </w:lvl>
    <w:lvl w:ilvl="7" w:tplc="04150019" w:tentative="1">
      <w:start w:val="1"/>
      <w:numFmt w:val="lowerLetter"/>
      <w:lvlText w:val="%8."/>
      <w:lvlJc w:val="left"/>
      <w:pPr>
        <w:ind w:left="6105" w:hanging="360"/>
      </w:pPr>
    </w:lvl>
    <w:lvl w:ilvl="8" w:tplc="041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5" w15:restartNumberingAfterBreak="0">
    <w:nsid w:val="7C011569"/>
    <w:multiLevelType w:val="hybridMultilevel"/>
    <w:tmpl w:val="44783322"/>
    <w:lvl w:ilvl="0" w:tplc="EFF8B18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28"/>
  </w:num>
  <w:num w:numId="4">
    <w:abstractNumId w:val="15"/>
  </w:num>
  <w:num w:numId="5">
    <w:abstractNumId w:val="9"/>
  </w:num>
  <w:num w:numId="6">
    <w:abstractNumId w:val="26"/>
  </w:num>
  <w:num w:numId="7">
    <w:abstractNumId w:val="21"/>
  </w:num>
  <w:num w:numId="8">
    <w:abstractNumId w:val="20"/>
  </w:num>
  <w:num w:numId="9">
    <w:abstractNumId w:val="27"/>
  </w:num>
  <w:num w:numId="10">
    <w:abstractNumId w:val="14"/>
  </w:num>
  <w:num w:numId="11">
    <w:abstractNumId w:val="16"/>
  </w:num>
  <w:num w:numId="12">
    <w:abstractNumId w:val="22"/>
  </w:num>
  <w:num w:numId="13">
    <w:abstractNumId w:val="13"/>
  </w:num>
  <w:num w:numId="14">
    <w:abstractNumId w:val="6"/>
  </w:num>
  <w:num w:numId="15">
    <w:abstractNumId w:val="24"/>
  </w:num>
  <w:num w:numId="16">
    <w:abstractNumId w:val="35"/>
  </w:num>
  <w:num w:numId="17">
    <w:abstractNumId w:val="4"/>
  </w:num>
  <w:num w:numId="18">
    <w:abstractNumId w:val="29"/>
  </w:num>
  <w:num w:numId="19">
    <w:abstractNumId w:val="3"/>
  </w:num>
  <w:num w:numId="20">
    <w:abstractNumId w:val="32"/>
  </w:num>
  <w:num w:numId="21">
    <w:abstractNumId w:val="8"/>
  </w:num>
  <w:num w:numId="22">
    <w:abstractNumId w:val="17"/>
  </w:num>
  <w:num w:numId="23">
    <w:abstractNumId w:val="23"/>
  </w:num>
  <w:num w:numId="24">
    <w:abstractNumId w:val="5"/>
  </w:num>
  <w:num w:numId="25">
    <w:abstractNumId w:val="30"/>
  </w:num>
  <w:num w:numId="26">
    <w:abstractNumId w:val="18"/>
  </w:num>
  <w:num w:numId="27">
    <w:abstractNumId w:val="12"/>
  </w:num>
  <w:num w:numId="28">
    <w:abstractNumId w:val="10"/>
  </w:num>
  <w:num w:numId="29">
    <w:abstractNumId w:val="2"/>
  </w:num>
  <w:num w:numId="30">
    <w:abstractNumId w:val="31"/>
  </w:num>
  <w:num w:numId="31">
    <w:abstractNumId w:val="7"/>
  </w:num>
  <w:num w:numId="32">
    <w:abstractNumId w:val="25"/>
  </w:num>
  <w:num w:numId="33">
    <w:abstractNumId w:val="11"/>
  </w:num>
  <w:num w:numId="34">
    <w:abstractNumId w:val="1"/>
  </w:num>
  <w:num w:numId="35">
    <w:abstractNumId w:val="33"/>
  </w:num>
  <w:num w:numId="36">
    <w:abstractNumId w:val="3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c0MbM0MLMwsDSzNDZR0lEKTi0uzszPAykwrAUAsielfCwAAAA="/>
    <w:docVar w:name="DocWijzigingenBijhoudenStondAan" w:val="1"/>
  </w:docVars>
  <w:rsids>
    <w:rsidRoot w:val="0045275E"/>
    <w:rsid w:val="00001FFE"/>
    <w:rsid w:val="000044DF"/>
    <w:rsid w:val="00006050"/>
    <w:rsid w:val="0000718C"/>
    <w:rsid w:val="00010082"/>
    <w:rsid w:val="00010CA0"/>
    <w:rsid w:val="00013715"/>
    <w:rsid w:val="000155D1"/>
    <w:rsid w:val="000163A4"/>
    <w:rsid w:val="00016BF4"/>
    <w:rsid w:val="00020454"/>
    <w:rsid w:val="00021538"/>
    <w:rsid w:val="00022436"/>
    <w:rsid w:val="00022E4C"/>
    <w:rsid w:val="000241E3"/>
    <w:rsid w:val="000255E5"/>
    <w:rsid w:val="00027B2A"/>
    <w:rsid w:val="00030409"/>
    <w:rsid w:val="00031B7F"/>
    <w:rsid w:val="00033D33"/>
    <w:rsid w:val="000346F7"/>
    <w:rsid w:val="000353E1"/>
    <w:rsid w:val="000355B1"/>
    <w:rsid w:val="00037892"/>
    <w:rsid w:val="000378E4"/>
    <w:rsid w:val="000432F2"/>
    <w:rsid w:val="00043511"/>
    <w:rsid w:val="00045376"/>
    <w:rsid w:val="00046162"/>
    <w:rsid w:val="000474DF"/>
    <w:rsid w:val="00050805"/>
    <w:rsid w:val="00052743"/>
    <w:rsid w:val="0005419D"/>
    <w:rsid w:val="000548BE"/>
    <w:rsid w:val="00054A12"/>
    <w:rsid w:val="0005504F"/>
    <w:rsid w:val="000573E7"/>
    <w:rsid w:val="000579C5"/>
    <w:rsid w:val="0006247D"/>
    <w:rsid w:val="00064554"/>
    <w:rsid w:val="0006493F"/>
    <w:rsid w:val="00064E50"/>
    <w:rsid w:val="0006608A"/>
    <w:rsid w:val="000709D5"/>
    <w:rsid w:val="00070F1A"/>
    <w:rsid w:val="00071F2B"/>
    <w:rsid w:val="00072920"/>
    <w:rsid w:val="000730F8"/>
    <w:rsid w:val="000735F4"/>
    <w:rsid w:val="00074679"/>
    <w:rsid w:val="00075281"/>
    <w:rsid w:val="000762BB"/>
    <w:rsid w:val="00076DB1"/>
    <w:rsid w:val="00076F56"/>
    <w:rsid w:val="00077314"/>
    <w:rsid w:val="00080638"/>
    <w:rsid w:val="00081277"/>
    <w:rsid w:val="00083DBC"/>
    <w:rsid w:val="00086778"/>
    <w:rsid w:val="00086D7A"/>
    <w:rsid w:val="000872DA"/>
    <w:rsid w:val="00087F98"/>
    <w:rsid w:val="00092443"/>
    <w:rsid w:val="000932A2"/>
    <w:rsid w:val="000947D2"/>
    <w:rsid w:val="0009661A"/>
    <w:rsid w:val="00096988"/>
    <w:rsid w:val="0009722A"/>
    <w:rsid w:val="00097442"/>
    <w:rsid w:val="000A0C38"/>
    <w:rsid w:val="000A1305"/>
    <w:rsid w:val="000A1AD8"/>
    <w:rsid w:val="000A221A"/>
    <w:rsid w:val="000A23E9"/>
    <w:rsid w:val="000A3191"/>
    <w:rsid w:val="000A47F4"/>
    <w:rsid w:val="000A5BAD"/>
    <w:rsid w:val="000A6244"/>
    <w:rsid w:val="000A72B5"/>
    <w:rsid w:val="000A7624"/>
    <w:rsid w:val="000A788B"/>
    <w:rsid w:val="000B097E"/>
    <w:rsid w:val="000B11EF"/>
    <w:rsid w:val="000B2CA1"/>
    <w:rsid w:val="000B5C95"/>
    <w:rsid w:val="000B668E"/>
    <w:rsid w:val="000B6F52"/>
    <w:rsid w:val="000C0154"/>
    <w:rsid w:val="000C7E89"/>
    <w:rsid w:val="000D04FA"/>
    <w:rsid w:val="000D0846"/>
    <w:rsid w:val="000D11B2"/>
    <w:rsid w:val="000D1E2B"/>
    <w:rsid w:val="000D362E"/>
    <w:rsid w:val="000D3767"/>
    <w:rsid w:val="000D4A8C"/>
    <w:rsid w:val="000D4B3F"/>
    <w:rsid w:val="000D52D6"/>
    <w:rsid w:val="000D6964"/>
    <w:rsid w:val="000D6A1B"/>
    <w:rsid w:val="000D73B1"/>
    <w:rsid w:val="000E04AA"/>
    <w:rsid w:val="000E14F8"/>
    <w:rsid w:val="000E1D6C"/>
    <w:rsid w:val="000E243D"/>
    <w:rsid w:val="000E3611"/>
    <w:rsid w:val="000E41C1"/>
    <w:rsid w:val="000E6304"/>
    <w:rsid w:val="000E668E"/>
    <w:rsid w:val="000E6E91"/>
    <w:rsid w:val="000E7022"/>
    <w:rsid w:val="000E795E"/>
    <w:rsid w:val="000F0E4A"/>
    <w:rsid w:val="000F4C50"/>
    <w:rsid w:val="000F5157"/>
    <w:rsid w:val="000F676A"/>
    <w:rsid w:val="001004CE"/>
    <w:rsid w:val="00104794"/>
    <w:rsid w:val="0010551A"/>
    <w:rsid w:val="00105718"/>
    <w:rsid w:val="00105A0D"/>
    <w:rsid w:val="00105D38"/>
    <w:rsid w:val="00105EBB"/>
    <w:rsid w:val="0010651B"/>
    <w:rsid w:val="00107510"/>
    <w:rsid w:val="00107866"/>
    <w:rsid w:val="0011124B"/>
    <w:rsid w:val="00112B86"/>
    <w:rsid w:val="00112F3F"/>
    <w:rsid w:val="001147EA"/>
    <w:rsid w:val="0011556D"/>
    <w:rsid w:val="001161E9"/>
    <w:rsid w:val="001168DA"/>
    <w:rsid w:val="00117D9A"/>
    <w:rsid w:val="00120890"/>
    <w:rsid w:val="00121156"/>
    <w:rsid w:val="00121BD5"/>
    <w:rsid w:val="00122DC5"/>
    <w:rsid w:val="0012373C"/>
    <w:rsid w:val="001259ED"/>
    <w:rsid w:val="001261FD"/>
    <w:rsid w:val="0012784D"/>
    <w:rsid w:val="00127BC7"/>
    <w:rsid w:val="00130D7B"/>
    <w:rsid w:val="001314C4"/>
    <w:rsid w:val="0013234D"/>
    <w:rsid w:val="001335DA"/>
    <w:rsid w:val="00136059"/>
    <w:rsid w:val="0014136F"/>
    <w:rsid w:val="00141698"/>
    <w:rsid w:val="00141C54"/>
    <w:rsid w:val="00142CD2"/>
    <w:rsid w:val="0014490F"/>
    <w:rsid w:val="00150860"/>
    <w:rsid w:val="00151898"/>
    <w:rsid w:val="001547B1"/>
    <w:rsid w:val="00156FF0"/>
    <w:rsid w:val="00164356"/>
    <w:rsid w:val="00165981"/>
    <w:rsid w:val="00166A12"/>
    <w:rsid w:val="0017084A"/>
    <w:rsid w:val="00170F1E"/>
    <w:rsid w:val="00173EB2"/>
    <w:rsid w:val="0017419E"/>
    <w:rsid w:val="00175D09"/>
    <w:rsid w:val="0017688A"/>
    <w:rsid w:val="00176B90"/>
    <w:rsid w:val="001811B2"/>
    <w:rsid w:val="00181410"/>
    <w:rsid w:val="00183D61"/>
    <w:rsid w:val="001841D0"/>
    <w:rsid w:val="00186AD4"/>
    <w:rsid w:val="00187750"/>
    <w:rsid w:val="001879A3"/>
    <w:rsid w:val="00187BB9"/>
    <w:rsid w:val="001926DB"/>
    <w:rsid w:val="001944FB"/>
    <w:rsid w:val="00195B87"/>
    <w:rsid w:val="00195EA7"/>
    <w:rsid w:val="00196E88"/>
    <w:rsid w:val="00197066"/>
    <w:rsid w:val="001A337D"/>
    <w:rsid w:val="001A374E"/>
    <w:rsid w:val="001A43BC"/>
    <w:rsid w:val="001A550E"/>
    <w:rsid w:val="001A6460"/>
    <w:rsid w:val="001A6E43"/>
    <w:rsid w:val="001A7615"/>
    <w:rsid w:val="001A7B81"/>
    <w:rsid w:val="001B18CA"/>
    <w:rsid w:val="001B434B"/>
    <w:rsid w:val="001B4D0A"/>
    <w:rsid w:val="001B6230"/>
    <w:rsid w:val="001B67D7"/>
    <w:rsid w:val="001C04D4"/>
    <w:rsid w:val="001C085E"/>
    <w:rsid w:val="001C0F39"/>
    <w:rsid w:val="001C1034"/>
    <w:rsid w:val="001C2802"/>
    <w:rsid w:val="001C29C5"/>
    <w:rsid w:val="001C4193"/>
    <w:rsid w:val="001C5C47"/>
    <w:rsid w:val="001C605C"/>
    <w:rsid w:val="001C7129"/>
    <w:rsid w:val="001D01D0"/>
    <w:rsid w:val="001D10B0"/>
    <w:rsid w:val="001D34BA"/>
    <w:rsid w:val="001D4437"/>
    <w:rsid w:val="001D6719"/>
    <w:rsid w:val="001D7573"/>
    <w:rsid w:val="001D7B4D"/>
    <w:rsid w:val="001E0589"/>
    <w:rsid w:val="001E06D4"/>
    <w:rsid w:val="001E4D58"/>
    <w:rsid w:val="001E75C1"/>
    <w:rsid w:val="001F0280"/>
    <w:rsid w:val="001F14FF"/>
    <w:rsid w:val="001F329F"/>
    <w:rsid w:val="001F42AB"/>
    <w:rsid w:val="001F684A"/>
    <w:rsid w:val="00200472"/>
    <w:rsid w:val="00201B56"/>
    <w:rsid w:val="0020793D"/>
    <w:rsid w:val="00207D85"/>
    <w:rsid w:val="002102B0"/>
    <w:rsid w:val="00212D98"/>
    <w:rsid w:val="0021390D"/>
    <w:rsid w:val="00214255"/>
    <w:rsid w:val="002148C5"/>
    <w:rsid w:val="002170C7"/>
    <w:rsid w:val="002173EE"/>
    <w:rsid w:val="00217AE8"/>
    <w:rsid w:val="00221DF2"/>
    <w:rsid w:val="00221F9B"/>
    <w:rsid w:val="00222B6F"/>
    <w:rsid w:val="00224A49"/>
    <w:rsid w:val="00225220"/>
    <w:rsid w:val="00225E6A"/>
    <w:rsid w:val="00226B23"/>
    <w:rsid w:val="00227E1F"/>
    <w:rsid w:val="0023051F"/>
    <w:rsid w:val="00231020"/>
    <w:rsid w:val="002336AF"/>
    <w:rsid w:val="00235D0B"/>
    <w:rsid w:val="00235D59"/>
    <w:rsid w:val="00236286"/>
    <w:rsid w:val="002404EA"/>
    <w:rsid w:val="002407A2"/>
    <w:rsid w:val="00241B03"/>
    <w:rsid w:val="00243E46"/>
    <w:rsid w:val="002463B7"/>
    <w:rsid w:val="00250D42"/>
    <w:rsid w:val="002510C4"/>
    <w:rsid w:val="002572DB"/>
    <w:rsid w:val="00257C5E"/>
    <w:rsid w:val="0026024B"/>
    <w:rsid w:val="0026094D"/>
    <w:rsid w:val="00262AB3"/>
    <w:rsid w:val="00264322"/>
    <w:rsid w:val="00266421"/>
    <w:rsid w:val="00272B14"/>
    <w:rsid w:val="00273036"/>
    <w:rsid w:val="0027314F"/>
    <w:rsid w:val="00273F96"/>
    <w:rsid w:val="00275485"/>
    <w:rsid w:val="0027654B"/>
    <w:rsid w:val="002771E4"/>
    <w:rsid w:val="00277C67"/>
    <w:rsid w:val="002801F8"/>
    <w:rsid w:val="0028071F"/>
    <w:rsid w:val="00282567"/>
    <w:rsid w:val="00282BBC"/>
    <w:rsid w:val="00283C0F"/>
    <w:rsid w:val="002851D8"/>
    <w:rsid w:val="002859A7"/>
    <w:rsid w:val="0028680B"/>
    <w:rsid w:val="002870B3"/>
    <w:rsid w:val="0028788A"/>
    <w:rsid w:val="00287975"/>
    <w:rsid w:val="00287FCC"/>
    <w:rsid w:val="00290411"/>
    <w:rsid w:val="002937D9"/>
    <w:rsid w:val="0029505C"/>
    <w:rsid w:val="00296904"/>
    <w:rsid w:val="00296F9C"/>
    <w:rsid w:val="002A0659"/>
    <w:rsid w:val="002A0779"/>
    <w:rsid w:val="002A3291"/>
    <w:rsid w:val="002A6E12"/>
    <w:rsid w:val="002A7D65"/>
    <w:rsid w:val="002B108B"/>
    <w:rsid w:val="002B191C"/>
    <w:rsid w:val="002B24B0"/>
    <w:rsid w:val="002B378E"/>
    <w:rsid w:val="002C1E34"/>
    <w:rsid w:val="002C2001"/>
    <w:rsid w:val="002C5131"/>
    <w:rsid w:val="002C60AA"/>
    <w:rsid w:val="002C760B"/>
    <w:rsid w:val="002C7D21"/>
    <w:rsid w:val="002D0BC1"/>
    <w:rsid w:val="002D271D"/>
    <w:rsid w:val="002D5E20"/>
    <w:rsid w:val="002E051B"/>
    <w:rsid w:val="002E08BE"/>
    <w:rsid w:val="002E0EC4"/>
    <w:rsid w:val="002E1B0D"/>
    <w:rsid w:val="002E2500"/>
    <w:rsid w:val="002E42A4"/>
    <w:rsid w:val="002E4DBE"/>
    <w:rsid w:val="002E5B40"/>
    <w:rsid w:val="002F1058"/>
    <w:rsid w:val="002F1AA1"/>
    <w:rsid w:val="002F2D9E"/>
    <w:rsid w:val="002F3661"/>
    <w:rsid w:val="002F396D"/>
    <w:rsid w:val="002F4D9B"/>
    <w:rsid w:val="002F5E88"/>
    <w:rsid w:val="002F7596"/>
    <w:rsid w:val="00300051"/>
    <w:rsid w:val="00300181"/>
    <w:rsid w:val="00301999"/>
    <w:rsid w:val="003070DC"/>
    <w:rsid w:val="00310806"/>
    <w:rsid w:val="00310EDA"/>
    <w:rsid w:val="0031343A"/>
    <w:rsid w:val="00313536"/>
    <w:rsid w:val="00313C17"/>
    <w:rsid w:val="003144FB"/>
    <w:rsid w:val="00315CEC"/>
    <w:rsid w:val="003175EE"/>
    <w:rsid w:val="00317E1E"/>
    <w:rsid w:val="00320428"/>
    <w:rsid w:val="00322220"/>
    <w:rsid w:val="003245D2"/>
    <w:rsid w:val="00324AB4"/>
    <w:rsid w:val="00327FBB"/>
    <w:rsid w:val="00333246"/>
    <w:rsid w:val="003338CE"/>
    <w:rsid w:val="00336356"/>
    <w:rsid w:val="00340689"/>
    <w:rsid w:val="00340B57"/>
    <w:rsid w:val="00341738"/>
    <w:rsid w:val="003442DE"/>
    <w:rsid w:val="00344B8A"/>
    <w:rsid w:val="00345F07"/>
    <w:rsid w:val="003463A0"/>
    <w:rsid w:val="00346B14"/>
    <w:rsid w:val="0035063D"/>
    <w:rsid w:val="003524AB"/>
    <w:rsid w:val="00353F70"/>
    <w:rsid w:val="00354F87"/>
    <w:rsid w:val="0035545D"/>
    <w:rsid w:val="0036256D"/>
    <w:rsid w:val="00363403"/>
    <w:rsid w:val="00363775"/>
    <w:rsid w:val="00363A97"/>
    <w:rsid w:val="00365114"/>
    <w:rsid w:val="0036788F"/>
    <w:rsid w:val="00367C52"/>
    <w:rsid w:val="00370C0A"/>
    <w:rsid w:val="00371C2F"/>
    <w:rsid w:val="00371E6E"/>
    <w:rsid w:val="0037655B"/>
    <w:rsid w:val="0037769F"/>
    <w:rsid w:val="00381065"/>
    <w:rsid w:val="003815F9"/>
    <w:rsid w:val="003824D2"/>
    <w:rsid w:val="00386F30"/>
    <w:rsid w:val="00387BE6"/>
    <w:rsid w:val="00392336"/>
    <w:rsid w:val="003941B3"/>
    <w:rsid w:val="00394818"/>
    <w:rsid w:val="00395647"/>
    <w:rsid w:val="00395B53"/>
    <w:rsid w:val="00396F58"/>
    <w:rsid w:val="003A2734"/>
    <w:rsid w:val="003A397B"/>
    <w:rsid w:val="003A503C"/>
    <w:rsid w:val="003A627E"/>
    <w:rsid w:val="003B07B1"/>
    <w:rsid w:val="003B0E82"/>
    <w:rsid w:val="003B2D96"/>
    <w:rsid w:val="003B318C"/>
    <w:rsid w:val="003B3529"/>
    <w:rsid w:val="003B444A"/>
    <w:rsid w:val="003B46F4"/>
    <w:rsid w:val="003B69D9"/>
    <w:rsid w:val="003B6D5B"/>
    <w:rsid w:val="003C00AE"/>
    <w:rsid w:val="003C07F6"/>
    <w:rsid w:val="003C0F94"/>
    <w:rsid w:val="003C14C6"/>
    <w:rsid w:val="003C1774"/>
    <w:rsid w:val="003C30F9"/>
    <w:rsid w:val="003C5205"/>
    <w:rsid w:val="003D34C1"/>
    <w:rsid w:val="003D72CC"/>
    <w:rsid w:val="003D793D"/>
    <w:rsid w:val="003D7DF6"/>
    <w:rsid w:val="003E1031"/>
    <w:rsid w:val="003E1E4E"/>
    <w:rsid w:val="003E2008"/>
    <w:rsid w:val="003E22A9"/>
    <w:rsid w:val="003E2B59"/>
    <w:rsid w:val="003E2EDA"/>
    <w:rsid w:val="003E3046"/>
    <w:rsid w:val="003E4899"/>
    <w:rsid w:val="003E59F3"/>
    <w:rsid w:val="003E5D98"/>
    <w:rsid w:val="003E64D9"/>
    <w:rsid w:val="003E6631"/>
    <w:rsid w:val="003F0F48"/>
    <w:rsid w:val="003F1378"/>
    <w:rsid w:val="003F1C8B"/>
    <w:rsid w:val="003F2A14"/>
    <w:rsid w:val="003F2A4D"/>
    <w:rsid w:val="003F3DA6"/>
    <w:rsid w:val="003F4556"/>
    <w:rsid w:val="003F60CD"/>
    <w:rsid w:val="003F6928"/>
    <w:rsid w:val="003F6C1E"/>
    <w:rsid w:val="0040028E"/>
    <w:rsid w:val="0040298F"/>
    <w:rsid w:val="00402EA3"/>
    <w:rsid w:val="0040354A"/>
    <w:rsid w:val="004049F1"/>
    <w:rsid w:val="00404E58"/>
    <w:rsid w:val="00405A33"/>
    <w:rsid w:val="00405E48"/>
    <w:rsid w:val="00407BE4"/>
    <w:rsid w:val="00411A61"/>
    <w:rsid w:val="00411A99"/>
    <w:rsid w:val="00412A7C"/>
    <w:rsid w:val="004140F5"/>
    <w:rsid w:val="00414F9A"/>
    <w:rsid w:val="004164D4"/>
    <w:rsid w:val="00417388"/>
    <w:rsid w:val="00417B6B"/>
    <w:rsid w:val="00417D85"/>
    <w:rsid w:val="004206A6"/>
    <w:rsid w:val="00420F46"/>
    <w:rsid w:val="0042144E"/>
    <w:rsid w:val="004215D3"/>
    <w:rsid w:val="004224B3"/>
    <w:rsid w:val="0042270D"/>
    <w:rsid w:val="00422A5B"/>
    <w:rsid w:val="00424C92"/>
    <w:rsid w:val="00425FA7"/>
    <w:rsid w:val="004263F0"/>
    <w:rsid w:val="0042665B"/>
    <w:rsid w:val="00426AE7"/>
    <w:rsid w:val="0043099A"/>
    <w:rsid w:val="004312F4"/>
    <w:rsid w:val="004318C6"/>
    <w:rsid w:val="00432488"/>
    <w:rsid w:val="0043290E"/>
    <w:rsid w:val="004336A8"/>
    <w:rsid w:val="004344C9"/>
    <w:rsid w:val="004348C2"/>
    <w:rsid w:val="00435BB4"/>
    <w:rsid w:val="0044217B"/>
    <w:rsid w:val="0044385F"/>
    <w:rsid w:val="004441FB"/>
    <w:rsid w:val="00445EB9"/>
    <w:rsid w:val="00447050"/>
    <w:rsid w:val="00447AAA"/>
    <w:rsid w:val="00450F1C"/>
    <w:rsid w:val="00451D91"/>
    <w:rsid w:val="0045275E"/>
    <w:rsid w:val="00453F72"/>
    <w:rsid w:val="004551EE"/>
    <w:rsid w:val="00455823"/>
    <w:rsid w:val="00456EDF"/>
    <w:rsid w:val="00456FAF"/>
    <w:rsid w:val="00457038"/>
    <w:rsid w:val="004573C7"/>
    <w:rsid w:val="004576C5"/>
    <w:rsid w:val="00457AF4"/>
    <w:rsid w:val="00457CD0"/>
    <w:rsid w:val="00462DF7"/>
    <w:rsid w:val="00463598"/>
    <w:rsid w:val="00463A92"/>
    <w:rsid w:val="00464240"/>
    <w:rsid w:val="0046478F"/>
    <w:rsid w:val="00467CDC"/>
    <w:rsid w:val="00470561"/>
    <w:rsid w:val="00473445"/>
    <w:rsid w:val="00473A57"/>
    <w:rsid w:val="00475DD2"/>
    <w:rsid w:val="00475FD9"/>
    <w:rsid w:val="00476B61"/>
    <w:rsid w:val="00481222"/>
    <w:rsid w:val="004831F3"/>
    <w:rsid w:val="00483D9D"/>
    <w:rsid w:val="004842B7"/>
    <w:rsid w:val="00484DB5"/>
    <w:rsid w:val="00486CFD"/>
    <w:rsid w:val="00487DD1"/>
    <w:rsid w:val="0049023D"/>
    <w:rsid w:val="004902BC"/>
    <w:rsid w:val="00491364"/>
    <w:rsid w:val="004917B6"/>
    <w:rsid w:val="00492296"/>
    <w:rsid w:val="004923A6"/>
    <w:rsid w:val="00492B18"/>
    <w:rsid w:val="00493785"/>
    <w:rsid w:val="004953F0"/>
    <w:rsid w:val="00495692"/>
    <w:rsid w:val="00496280"/>
    <w:rsid w:val="00496554"/>
    <w:rsid w:val="00496BAF"/>
    <w:rsid w:val="004A059B"/>
    <w:rsid w:val="004A05B8"/>
    <w:rsid w:val="004A17F2"/>
    <w:rsid w:val="004A1DF4"/>
    <w:rsid w:val="004A46B7"/>
    <w:rsid w:val="004A4BA5"/>
    <w:rsid w:val="004A5DA2"/>
    <w:rsid w:val="004A6353"/>
    <w:rsid w:val="004A7FE7"/>
    <w:rsid w:val="004B17F2"/>
    <w:rsid w:val="004B1D8A"/>
    <w:rsid w:val="004B1F5E"/>
    <w:rsid w:val="004B4ABC"/>
    <w:rsid w:val="004B5D31"/>
    <w:rsid w:val="004B62D9"/>
    <w:rsid w:val="004B7A08"/>
    <w:rsid w:val="004C05D8"/>
    <w:rsid w:val="004C1C2D"/>
    <w:rsid w:val="004C2A9E"/>
    <w:rsid w:val="004C3460"/>
    <w:rsid w:val="004C4038"/>
    <w:rsid w:val="004C56F2"/>
    <w:rsid w:val="004D0BD7"/>
    <w:rsid w:val="004D2C92"/>
    <w:rsid w:val="004D33E5"/>
    <w:rsid w:val="004D345F"/>
    <w:rsid w:val="004D4C03"/>
    <w:rsid w:val="004D4D7D"/>
    <w:rsid w:val="004D530B"/>
    <w:rsid w:val="004E10B6"/>
    <w:rsid w:val="004E1849"/>
    <w:rsid w:val="004E1DFA"/>
    <w:rsid w:val="004E1F75"/>
    <w:rsid w:val="004E2164"/>
    <w:rsid w:val="004E4CB9"/>
    <w:rsid w:val="004E77B4"/>
    <w:rsid w:val="004E7917"/>
    <w:rsid w:val="004F281F"/>
    <w:rsid w:val="004F3A20"/>
    <w:rsid w:val="004F3A69"/>
    <w:rsid w:val="004F4C8C"/>
    <w:rsid w:val="004F6E64"/>
    <w:rsid w:val="0050034D"/>
    <w:rsid w:val="00500C9D"/>
    <w:rsid w:val="00500D5A"/>
    <w:rsid w:val="00501975"/>
    <w:rsid w:val="00501A1C"/>
    <w:rsid w:val="00501FE2"/>
    <w:rsid w:val="00502F53"/>
    <w:rsid w:val="00503A98"/>
    <w:rsid w:val="00503D4B"/>
    <w:rsid w:val="00507B04"/>
    <w:rsid w:val="00507C6F"/>
    <w:rsid w:val="00510AE5"/>
    <w:rsid w:val="00511695"/>
    <w:rsid w:val="005158C0"/>
    <w:rsid w:val="005178BB"/>
    <w:rsid w:val="00517D9E"/>
    <w:rsid w:val="00522F0E"/>
    <w:rsid w:val="005252EB"/>
    <w:rsid w:val="00525E26"/>
    <w:rsid w:val="005260D1"/>
    <w:rsid w:val="005272DF"/>
    <w:rsid w:val="005312FD"/>
    <w:rsid w:val="00531B68"/>
    <w:rsid w:val="0053317D"/>
    <w:rsid w:val="0053526F"/>
    <w:rsid w:val="00535C1A"/>
    <w:rsid w:val="005362D9"/>
    <w:rsid w:val="0054075D"/>
    <w:rsid w:val="00542681"/>
    <w:rsid w:val="00542A1C"/>
    <w:rsid w:val="00542E1E"/>
    <w:rsid w:val="00544E3A"/>
    <w:rsid w:val="00546931"/>
    <w:rsid w:val="00546FA8"/>
    <w:rsid w:val="00547D3B"/>
    <w:rsid w:val="00550F16"/>
    <w:rsid w:val="00551922"/>
    <w:rsid w:val="00553053"/>
    <w:rsid w:val="00553521"/>
    <w:rsid w:val="00554FAC"/>
    <w:rsid w:val="00555439"/>
    <w:rsid w:val="00557913"/>
    <w:rsid w:val="00557AE2"/>
    <w:rsid w:val="00557D94"/>
    <w:rsid w:val="00560991"/>
    <w:rsid w:val="005609E0"/>
    <w:rsid w:val="00561200"/>
    <w:rsid w:val="00561E0E"/>
    <w:rsid w:val="00563DBA"/>
    <w:rsid w:val="00565530"/>
    <w:rsid w:val="005657E2"/>
    <w:rsid w:val="00565C0A"/>
    <w:rsid w:val="00565EF3"/>
    <w:rsid w:val="00567152"/>
    <w:rsid w:val="005677C1"/>
    <w:rsid w:val="00567CBB"/>
    <w:rsid w:val="00570F02"/>
    <w:rsid w:val="00571D13"/>
    <w:rsid w:val="0057213B"/>
    <w:rsid w:val="00572479"/>
    <w:rsid w:val="00573FF9"/>
    <w:rsid w:val="00574FF5"/>
    <w:rsid w:val="005761CD"/>
    <w:rsid w:val="00577503"/>
    <w:rsid w:val="00580589"/>
    <w:rsid w:val="005812C3"/>
    <w:rsid w:val="00581487"/>
    <w:rsid w:val="00582DC8"/>
    <w:rsid w:val="00583D64"/>
    <w:rsid w:val="005843E8"/>
    <w:rsid w:val="0058458A"/>
    <w:rsid w:val="00586B5C"/>
    <w:rsid w:val="00587E5C"/>
    <w:rsid w:val="0059034A"/>
    <w:rsid w:val="005906F8"/>
    <w:rsid w:val="0059173B"/>
    <w:rsid w:val="00597CDF"/>
    <w:rsid w:val="00597D57"/>
    <w:rsid w:val="005A1270"/>
    <w:rsid w:val="005A1DCF"/>
    <w:rsid w:val="005A2030"/>
    <w:rsid w:val="005A2532"/>
    <w:rsid w:val="005A3D36"/>
    <w:rsid w:val="005A3ED5"/>
    <w:rsid w:val="005A4763"/>
    <w:rsid w:val="005A5EBD"/>
    <w:rsid w:val="005A65E0"/>
    <w:rsid w:val="005A6E04"/>
    <w:rsid w:val="005A6E2D"/>
    <w:rsid w:val="005A77DD"/>
    <w:rsid w:val="005A7F61"/>
    <w:rsid w:val="005B023A"/>
    <w:rsid w:val="005B0D4C"/>
    <w:rsid w:val="005B1145"/>
    <w:rsid w:val="005B1E6C"/>
    <w:rsid w:val="005B2A0E"/>
    <w:rsid w:val="005B4BD0"/>
    <w:rsid w:val="005C2A27"/>
    <w:rsid w:val="005C37C4"/>
    <w:rsid w:val="005C3BE1"/>
    <w:rsid w:val="005C47B9"/>
    <w:rsid w:val="005C4CF8"/>
    <w:rsid w:val="005C50E5"/>
    <w:rsid w:val="005C63D8"/>
    <w:rsid w:val="005D0FB4"/>
    <w:rsid w:val="005D185F"/>
    <w:rsid w:val="005D2AFD"/>
    <w:rsid w:val="005D5B91"/>
    <w:rsid w:val="005E0078"/>
    <w:rsid w:val="005E0AB9"/>
    <w:rsid w:val="005E231A"/>
    <w:rsid w:val="005E319F"/>
    <w:rsid w:val="005E3667"/>
    <w:rsid w:val="005E3676"/>
    <w:rsid w:val="005E3BF5"/>
    <w:rsid w:val="005E409C"/>
    <w:rsid w:val="005E527C"/>
    <w:rsid w:val="005E712E"/>
    <w:rsid w:val="005E7567"/>
    <w:rsid w:val="005F089B"/>
    <w:rsid w:val="005F2BB4"/>
    <w:rsid w:val="005F4191"/>
    <w:rsid w:val="005F51BF"/>
    <w:rsid w:val="00601526"/>
    <w:rsid w:val="006015D0"/>
    <w:rsid w:val="0060298B"/>
    <w:rsid w:val="00605D14"/>
    <w:rsid w:val="00606E48"/>
    <w:rsid w:val="0060712F"/>
    <w:rsid w:val="00607362"/>
    <w:rsid w:val="00610D98"/>
    <w:rsid w:val="0061104F"/>
    <w:rsid w:val="00613A14"/>
    <w:rsid w:val="00620420"/>
    <w:rsid w:val="00620B81"/>
    <w:rsid w:val="006222D0"/>
    <w:rsid w:val="00623176"/>
    <w:rsid w:val="006239F5"/>
    <w:rsid w:val="00626595"/>
    <w:rsid w:val="00626C10"/>
    <w:rsid w:val="00630568"/>
    <w:rsid w:val="006311D1"/>
    <w:rsid w:val="00631D9E"/>
    <w:rsid w:val="006321A6"/>
    <w:rsid w:val="006321B8"/>
    <w:rsid w:val="0063235F"/>
    <w:rsid w:val="00632589"/>
    <w:rsid w:val="00633EEB"/>
    <w:rsid w:val="006343F4"/>
    <w:rsid w:val="006353CB"/>
    <w:rsid w:val="00635C1C"/>
    <w:rsid w:val="006378CC"/>
    <w:rsid w:val="00637970"/>
    <w:rsid w:val="00646F15"/>
    <w:rsid w:val="00650AE5"/>
    <w:rsid w:val="006549A3"/>
    <w:rsid w:val="006561DE"/>
    <w:rsid w:val="006568FF"/>
    <w:rsid w:val="00657FBF"/>
    <w:rsid w:val="006604BE"/>
    <w:rsid w:val="006613C9"/>
    <w:rsid w:val="00662319"/>
    <w:rsid w:val="006628A3"/>
    <w:rsid w:val="00662FAE"/>
    <w:rsid w:val="006637B2"/>
    <w:rsid w:val="00663FD6"/>
    <w:rsid w:val="0066477C"/>
    <w:rsid w:val="00664DBC"/>
    <w:rsid w:val="00666BCC"/>
    <w:rsid w:val="0067181D"/>
    <w:rsid w:val="00672269"/>
    <w:rsid w:val="00673FA3"/>
    <w:rsid w:val="006745DB"/>
    <w:rsid w:val="006766E7"/>
    <w:rsid w:val="00680FA3"/>
    <w:rsid w:val="00682047"/>
    <w:rsid w:val="00682FAA"/>
    <w:rsid w:val="0068397A"/>
    <w:rsid w:val="00683E86"/>
    <w:rsid w:val="0069084E"/>
    <w:rsid w:val="0069159D"/>
    <w:rsid w:val="00691BD0"/>
    <w:rsid w:val="006922A8"/>
    <w:rsid w:val="00692FFA"/>
    <w:rsid w:val="006936D8"/>
    <w:rsid w:val="00697D0F"/>
    <w:rsid w:val="006A2B0C"/>
    <w:rsid w:val="006A43FC"/>
    <w:rsid w:val="006A6853"/>
    <w:rsid w:val="006A73AF"/>
    <w:rsid w:val="006A78D7"/>
    <w:rsid w:val="006A79A5"/>
    <w:rsid w:val="006A7BC2"/>
    <w:rsid w:val="006B1E73"/>
    <w:rsid w:val="006B2026"/>
    <w:rsid w:val="006B20FB"/>
    <w:rsid w:val="006B2630"/>
    <w:rsid w:val="006B364F"/>
    <w:rsid w:val="006B52D4"/>
    <w:rsid w:val="006B5A14"/>
    <w:rsid w:val="006B5C65"/>
    <w:rsid w:val="006B6FDC"/>
    <w:rsid w:val="006B7AD4"/>
    <w:rsid w:val="006B7C4C"/>
    <w:rsid w:val="006C086F"/>
    <w:rsid w:val="006C24F5"/>
    <w:rsid w:val="006C32C1"/>
    <w:rsid w:val="006C4317"/>
    <w:rsid w:val="006C4921"/>
    <w:rsid w:val="006C50C0"/>
    <w:rsid w:val="006C6370"/>
    <w:rsid w:val="006C6856"/>
    <w:rsid w:val="006C70CE"/>
    <w:rsid w:val="006C7104"/>
    <w:rsid w:val="006C7D75"/>
    <w:rsid w:val="006D0630"/>
    <w:rsid w:val="006D0D4E"/>
    <w:rsid w:val="006D14B5"/>
    <w:rsid w:val="006D1A3D"/>
    <w:rsid w:val="006D205F"/>
    <w:rsid w:val="006D2C40"/>
    <w:rsid w:val="006D357D"/>
    <w:rsid w:val="006D4131"/>
    <w:rsid w:val="006D6A08"/>
    <w:rsid w:val="006D7B3D"/>
    <w:rsid w:val="006E0BDE"/>
    <w:rsid w:val="006E0D7F"/>
    <w:rsid w:val="006E2946"/>
    <w:rsid w:val="006E4B1C"/>
    <w:rsid w:val="006E50F1"/>
    <w:rsid w:val="006E605C"/>
    <w:rsid w:val="006E76BC"/>
    <w:rsid w:val="006F1121"/>
    <w:rsid w:val="006F2B76"/>
    <w:rsid w:val="006F6726"/>
    <w:rsid w:val="006F7678"/>
    <w:rsid w:val="006F78A0"/>
    <w:rsid w:val="006F79C9"/>
    <w:rsid w:val="007002D3"/>
    <w:rsid w:val="007005DB"/>
    <w:rsid w:val="00700EAF"/>
    <w:rsid w:val="0070179A"/>
    <w:rsid w:val="0070401D"/>
    <w:rsid w:val="00704E12"/>
    <w:rsid w:val="00707495"/>
    <w:rsid w:val="00707A64"/>
    <w:rsid w:val="00711797"/>
    <w:rsid w:val="00713046"/>
    <w:rsid w:val="00713556"/>
    <w:rsid w:val="00714222"/>
    <w:rsid w:val="007153C6"/>
    <w:rsid w:val="007164DC"/>
    <w:rsid w:val="007170CD"/>
    <w:rsid w:val="00717195"/>
    <w:rsid w:val="0072295B"/>
    <w:rsid w:val="00722EEB"/>
    <w:rsid w:val="007250A8"/>
    <w:rsid w:val="00725621"/>
    <w:rsid w:val="00725F90"/>
    <w:rsid w:val="007304A6"/>
    <w:rsid w:val="00732063"/>
    <w:rsid w:val="007330D6"/>
    <w:rsid w:val="00733F50"/>
    <w:rsid w:val="00734219"/>
    <w:rsid w:val="00734B21"/>
    <w:rsid w:val="007355E1"/>
    <w:rsid w:val="00735B23"/>
    <w:rsid w:val="0073687F"/>
    <w:rsid w:val="007375BC"/>
    <w:rsid w:val="007406EB"/>
    <w:rsid w:val="007439A0"/>
    <w:rsid w:val="00746001"/>
    <w:rsid w:val="00746D44"/>
    <w:rsid w:val="007505E0"/>
    <w:rsid w:val="0075224B"/>
    <w:rsid w:val="00752FF3"/>
    <w:rsid w:val="0075346D"/>
    <w:rsid w:val="00753E8A"/>
    <w:rsid w:val="0075764C"/>
    <w:rsid w:val="00760299"/>
    <w:rsid w:val="00765F1C"/>
    <w:rsid w:val="00766DF9"/>
    <w:rsid w:val="00767A78"/>
    <w:rsid w:val="00767BCE"/>
    <w:rsid w:val="007734AA"/>
    <w:rsid w:val="0077363B"/>
    <w:rsid w:val="007776D5"/>
    <w:rsid w:val="007779A7"/>
    <w:rsid w:val="00777EC3"/>
    <w:rsid w:val="007807C5"/>
    <w:rsid w:val="00783F15"/>
    <w:rsid w:val="00784208"/>
    <w:rsid w:val="0078499B"/>
    <w:rsid w:val="00785F60"/>
    <w:rsid w:val="00786D1D"/>
    <w:rsid w:val="00787520"/>
    <w:rsid w:val="00791678"/>
    <w:rsid w:val="00791D97"/>
    <w:rsid w:val="00792C5A"/>
    <w:rsid w:val="007931D9"/>
    <w:rsid w:val="00796C57"/>
    <w:rsid w:val="00796E58"/>
    <w:rsid w:val="00797B26"/>
    <w:rsid w:val="007A249B"/>
    <w:rsid w:val="007A2540"/>
    <w:rsid w:val="007A25CC"/>
    <w:rsid w:val="007A2B51"/>
    <w:rsid w:val="007A493B"/>
    <w:rsid w:val="007A5772"/>
    <w:rsid w:val="007A7BA5"/>
    <w:rsid w:val="007A7E0C"/>
    <w:rsid w:val="007B1A46"/>
    <w:rsid w:val="007B2394"/>
    <w:rsid w:val="007B2FFE"/>
    <w:rsid w:val="007B47DA"/>
    <w:rsid w:val="007B49ED"/>
    <w:rsid w:val="007B626F"/>
    <w:rsid w:val="007B7AFB"/>
    <w:rsid w:val="007C2798"/>
    <w:rsid w:val="007C3F3D"/>
    <w:rsid w:val="007C420A"/>
    <w:rsid w:val="007C465E"/>
    <w:rsid w:val="007C5AC2"/>
    <w:rsid w:val="007C6B7C"/>
    <w:rsid w:val="007C7F92"/>
    <w:rsid w:val="007D0BA5"/>
    <w:rsid w:val="007D1792"/>
    <w:rsid w:val="007D17CB"/>
    <w:rsid w:val="007D28AE"/>
    <w:rsid w:val="007D31CC"/>
    <w:rsid w:val="007D3A51"/>
    <w:rsid w:val="007D44FD"/>
    <w:rsid w:val="007D4F75"/>
    <w:rsid w:val="007D4FAB"/>
    <w:rsid w:val="007D57E1"/>
    <w:rsid w:val="007D6219"/>
    <w:rsid w:val="007D693B"/>
    <w:rsid w:val="007D76C6"/>
    <w:rsid w:val="007E02E6"/>
    <w:rsid w:val="007E0742"/>
    <w:rsid w:val="007E19E6"/>
    <w:rsid w:val="007E1DDF"/>
    <w:rsid w:val="007E23FE"/>
    <w:rsid w:val="007E5284"/>
    <w:rsid w:val="007E5E2C"/>
    <w:rsid w:val="007F0315"/>
    <w:rsid w:val="007F087E"/>
    <w:rsid w:val="007F0E9D"/>
    <w:rsid w:val="007F1581"/>
    <w:rsid w:val="007F1E1F"/>
    <w:rsid w:val="007F1EE9"/>
    <w:rsid w:val="007F20F4"/>
    <w:rsid w:val="007F22A5"/>
    <w:rsid w:val="007F2B14"/>
    <w:rsid w:val="007F5AA9"/>
    <w:rsid w:val="00801D5F"/>
    <w:rsid w:val="00802344"/>
    <w:rsid w:val="008024DB"/>
    <w:rsid w:val="00802D8A"/>
    <w:rsid w:val="00804653"/>
    <w:rsid w:val="00805FC4"/>
    <w:rsid w:val="0080655D"/>
    <w:rsid w:val="00807F68"/>
    <w:rsid w:val="008132A5"/>
    <w:rsid w:val="00813A32"/>
    <w:rsid w:val="008144A6"/>
    <w:rsid w:val="0081590D"/>
    <w:rsid w:val="00817FE3"/>
    <w:rsid w:val="008202BC"/>
    <w:rsid w:val="00822AFA"/>
    <w:rsid w:val="00822BC0"/>
    <w:rsid w:val="00825764"/>
    <w:rsid w:val="008259C9"/>
    <w:rsid w:val="008272CC"/>
    <w:rsid w:val="00830911"/>
    <w:rsid w:val="00831171"/>
    <w:rsid w:val="0083634C"/>
    <w:rsid w:val="00836853"/>
    <w:rsid w:val="00837421"/>
    <w:rsid w:val="008379EA"/>
    <w:rsid w:val="008413AF"/>
    <w:rsid w:val="00841C0A"/>
    <w:rsid w:val="00843199"/>
    <w:rsid w:val="0084472C"/>
    <w:rsid w:val="008449BD"/>
    <w:rsid w:val="00844F09"/>
    <w:rsid w:val="00847CBC"/>
    <w:rsid w:val="00847F04"/>
    <w:rsid w:val="008513B7"/>
    <w:rsid w:val="008518BC"/>
    <w:rsid w:val="008539D5"/>
    <w:rsid w:val="0085426B"/>
    <w:rsid w:val="00854536"/>
    <w:rsid w:val="00855101"/>
    <w:rsid w:val="00861F17"/>
    <w:rsid w:val="0086258E"/>
    <w:rsid w:val="008636A4"/>
    <w:rsid w:val="00864183"/>
    <w:rsid w:val="008650ED"/>
    <w:rsid w:val="00865DA4"/>
    <w:rsid w:val="00866238"/>
    <w:rsid w:val="008671E4"/>
    <w:rsid w:val="0087322B"/>
    <w:rsid w:val="00874022"/>
    <w:rsid w:val="00874571"/>
    <w:rsid w:val="00874B1D"/>
    <w:rsid w:val="00883B1E"/>
    <w:rsid w:val="00883E96"/>
    <w:rsid w:val="0088508D"/>
    <w:rsid w:val="00885175"/>
    <w:rsid w:val="008851D8"/>
    <w:rsid w:val="008901E5"/>
    <w:rsid w:val="00890E10"/>
    <w:rsid w:val="00892EFC"/>
    <w:rsid w:val="00892F9C"/>
    <w:rsid w:val="00893234"/>
    <w:rsid w:val="008938BD"/>
    <w:rsid w:val="00893AC1"/>
    <w:rsid w:val="00894ED2"/>
    <w:rsid w:val="0089566A"/>
    <w:rsid w:val="00897308"/>
    <w:rsid w:val="0089754C"/>
    <w:rsid w:val="0089780C"/>
    <w:rsid w:val="008A1465"/>
    <w:rsid w:val="008A196E"/>
    <w:rsid w:val="008A3577"/>
    <w:rsid w:val="008A6779"/>
    <w:rsid w:val="008A6C55"/>
    <w:rsid w:val="008B0AA5"/>
    <w:rsid w:val="008B2A07"/>
    <w:rsid w:val="008B3631"/>
    <w:rsid w:val="008B3A9F"/>
    <w:rsid w:val="008B5745"/>
    <w:rsid w:val="008B5B34"/>
    <w:rsid w:val="008B5F39"/>
    <w:rsid w:val="008C1DBA"/>
    <w:rsid w:val="008C341F"/>
    <w:rsid w:val="008C4D9F"/>
    <w:rsid w:val="008C4FBD"/>
    <w:rsid w:val="008C7C80"/>
    <w:rsid w:val="008D0E94"/>
    <w:rsid w:val="008D1383"/>
    <w:rsid w:val="008D2B6C"/>
    <w:rsid w:val="008D38EF"/>
    <w:rsid w:val="008D39BA"/>
    <w:rsid w:val="008D4AFA"/>
    <w:rsid w:val="008D4F5A"/>
    <w:rsid w:val="008D55B1"/>
    <w:rsid w:val="008D78CF"/>
    <w:rsid w:val="008D7E73"/>
    <w:rsid w:val="008E0D65"/>
    <w:rsid w:val="008E15AC"/>
    <w:rsid w:val="008E1F67"/>
    <w:rsid w:val="008E2CB6"/>
    <w:rsid w:val="008E3B61"/>
    <w:rsid w:val="008E4860"/>
    <w:rsid w:val="008E4DC8"/>
    <w:rsid w:val="008E5FB9"/>
    <w:rsid w:val="008E61BF"/>
    <w:rsid w:val="008E6A74"/>
    <w:rsid w:val="008E6F65"/>
    <w:rsid w:val="008E7CA3"/>
    <w:rsid w:val="008E7F15"/>
    <w:rsid w:val="008F3D84"/>
    <w:rsid w:val="008F49A1"/>
    <w:rsid w:val="008F4F5D"/>
    <w:rsid w:val="008F6169"/>
    <w:rsid w:val="008F6F8F"/>
    <w:rsid w:val="009007CA"/>
    <w:rsid w:val="00902EAA"/>
    <w:rsid w:val="00903994"/>
    <w:rsid w:val="009060FA"/>
    <w:rsid w:val="0090616A"/>
    <w:rsid w:val="00906B3E"/>
    <w:rsid w:val="009079C6"/>
    <w:rsid w:val="00907A4E"/>
    <w:rsid w:val="0091615C"/>
    <w:rsid w:val="00917C9B"/>
    <w:rsid w:val="0092059C"/>
    <w:rsid w:val="00921023"/>
    <w:rsid w:val="00925E8F"/>
    <w:rsid w:val="00926282"/>
    <w:rsid w:val="00926374"/>
    <w:rsid w:val="00926B2C"/>
    <w:rsid w:val="00927639"/>
    <w:rsid w:val="00930DE4"/>
    <w:rsid w:val="00931550"/>
    <w:rsid w:val="009359E2"/>
    <w:rsid w:val="0093612C"/>
    <w:rsid w:val="0094075B"/>
    <w:rsid w:val="0094134D"/>
    <w:rsid w:val="00941769"/>
    <w:rsid w:val="00941C55"/>
    <w:rsid w:val="00942206"/>
    <w:rsid w:val="00942BEE"/>
    <w:rsid w:val="00944711"/>
    <w:rsid w:val="00945DD7"/>
    <w:rsid w:val="00946A8F"/>
    <w:rsid w:val="0094734A"/>
    <w:rsid w:val="00947588"/>
    <w:rsid w:val="0094786E"/>
    <w:rsid w:val="009514D5"/>
    <w:rsid w:val="0095168C"/>
    <w:rsid w:val="0095277B"/>
    <w:rsid w:val="009531B1"/>
    <w:rsid w:val="00953DF5"/>
    <w:rsid w:val="00961283"/>
    <w:rsid w:val="00962689"/>
    <w:rsid w:val="0096415A"/>
    <w:rsid w:val="009654B7"/>
    <w:rsid w:val="009655BC"/>
    <w:rsid w:val="0096604D"/>
    <w:rsid w:val="009664F2"/>
    <w:rsid w:val="0096699B"/>
    <w:rsid w:val="00967EE3"/>
    <w:rsid w:val="0097073F"/>
    <w:rsid w:val="00973740"/>
    <w:rsid w:val="00973AE4"/>
    <w:rsid w:val="00973AE5"/>
    <w:rsid w:val="00974263"/>
    <w:rsid w:val="009749B5"/>
    <w:rsid w:val="00975238"/>
    <w:rsid w:val="0097702A"/>
    <w:rsid w:val="0097772B"/>
    <w:rsid w:val="00977CD3"/>
    <w:rsid w:val="0098083D"/>
    <w:rsid w:val="0099006D"/>
    <w:rsid w:val="00991251"/>
    <w:rsid w:val="009912AB"/>
    <w:rsid w:val="00991985"/>
    <w:rsid w:val="00991C76"/>
    <w:rsid w:val="00993DBD"/>
    <w:rsid w:val="00994511"/>
    <w:rsid w:val="009A1368"/>
    <w:rsid w:val="009A1F2E"/>
    <w:rsid w:val="009A24D9"/>
    <w:rsid w:val="009A28D8"/>
    <w:rsid w:val="009A2C1E"/>
    <w:rsid w:val="009A5CC4"/>
    <w:rsid w:val="009A6C55"/>
    <w:rsid w:val="009A7E9E"/>
    <w:rsid w:val="009B07FF"/>
    <w:rsid w:val="009B09F9"/>
    <w:rsid w:val="009B1AD0"/>
    <w:rsid w:val="009B1FA5"/>
    <w:rsid w:val="009B2354"/>
    <w:rsid w:val="009B24E3"/>
    <w:rsid w:val="009B2BAD"/>
    <w:rsid w:val="009C0C65"/>
    <w:rsid w:val="009C1C3C"/>
    <w:rsid w:val="009C2FD7"/>
    <w:rsid w:val="009C49E9"/>
    <w:rsid w:val="009C4DBC"/>
    <w:rsid w:val="009C56D5"/>
    <w:rsid w:val="009C57F9"/>
    <w:rsid w:val="009C5F74"/>
    <w:rsid w:val="009C6A80"/>
    <w:rsid w:val="009C7764"/>
    <w:rsid w:val="009C79BE"/>
    <w:rsid w:val="009D16DA"/>
    <w:rsid w:val="009D2C91"/>
    <w:rsid w:val="009D3488"/>
    <w:rsid w:val="009E07CE"/>
    <w:rsid w:val="009E10C7"/>
    <w:rsid w:val="009E27B4"/>
    <w:rsid w:val="009E39D7"/>
    <w:rsid w:val="009E65FE"/>
    <w:rsid w:val="009E789E"/>
    <w:rsid w:val="009F0C9A"/>
    <w:rsid w:val="009F3488"/>
    <w:rsid w:val="009F3CAB"/>
    <w:rsid w:val="009F4E1E"/>
    <w:rsid w:val="009F56FB"/>
    <w:rsid w:val="00A00C62"/>
    <w:rsid w:val="00A0263E"/>
    <w:rsid w:val="00A026FD"/>
    <w:rsid w:val="00A04405"/>
    <w:rsid w:val="00A05044"/>
    <w:rsid w:val="00A06077"/>
    <w:rsid w:val="00A0655C"/>
    <w:rsid w:val="00A07A52"/>
    <w:rsid w:val="00A10A9E"/>
    <w:rsid w:val="00A111A8"/>
    <w:rsid w:val="00A124D3"/>
    <w:rsid w:val="00A13070"/>
    <w:rsid w:val="00A1328E"/>
    <w:rsid w:val="00A16C4C"/>
    <w:rsid w:val="00A171E0"/>
    <w:rsid w:val="00A224A6"/>
    <w:rsid w:val="00A230B5"/>
    <w:rsid w:val="00A2447C"/>
    <w:rsid w:val="00A2536E"/>
    <w:rsid w:val="00A26479"/>
    <w:rsid w:val="00A27F28"/>
    <w:rsid w:val="00A304E2"/>
    <w:rsid w:val="00A307AC"/>
    <w:rsid w:val="00A31F1C"/>
    <w:rsid w:val="00A339DF"/>
    <w:rsid w:val="00A34365"/>
    <w:rsid w:val="00A35428"/>
    <w:rsid w:val="00A35BD2"/>
    <w:rsid w:val="00A35C13"/>
    <w:rsid w:val="00A369BD"/>
    <w:rsid w:val="00A40449"/>
    <w:rsid w:val="00A4226D"/>
    <w:rsid w:val="00A4378D"/>
    <w:rsid w:val="00A44089"/>
    <w:rsid w:val="00A4549A"/>
    <w:rsid w:val="00A45E72"/>
    <w:rsid w:val="00A47281"/>
    <w:rsid w:val="00A52B75"/>
    <w:rsid w:val="00A54B04"/>
    <w:rsid w:val="00A557F2"/>
    <w:rsid w:val="00A55842"/>
    <w:rsid w:val="00A55EE1"/>
    <w:rsid w:val="00A56A64"/>
    <w:rsid w:val="00A57636"/>
    <w:rsid w:val="00A61170"/>
    <w:rsid w:val="00A62712"/>
    <w:rsid w:val="00A63511"/>
    <w:rsid w:val="00A64395"/>
    <w:rsid w:val="00A64FB5"/>
    <w:rsid w:val="00A650D4"/>
    <w:rsid w:val="00A65701"/>
    <w:rsid w:val="00A672B1"/>
    <w:rsid w:val="00A70BB0"/>
    <w:rsid w:val="00A72982"/>
    <w:rsid w:val="00A72E2D"/>
    <w:rsid w:val="00A731FF"/>
    <w:rsid w:val="00A7790A"/>
    <w:rsid w:val="00A82AAE"/>
    <w:rsid w:val="00A83250"/>
    <w:rsid w:val="00A84033"/>
    <w:rsid w:val="00A852FA"/>
    <w:rsid w:val="00A85832"/>
    <w:rsid w:val="00A85AA7"/>
    <w:rsid w:val="00A85C24"/>
    <w:rsid w:val="00A878B2"/>
    <w:rsid w:val="00A92351"/>
    <w:rsid w:val="00A936C1"/>
    <w:rsid w:val="00A93C17"/>
    <w:rsid w:val="00A94549"/>
    <w:rsid w:val="00A9456C"/>
    <w:rsid w:val="00A97527"/>
    <w:rsid w:val="00AA0D93"/>
    <w:rsid w:val="00AA1074"/>
    <w:rsid w:val="00AA372C"/>
    <w:rsid w:val="00AA4FD3"/>
    <w:rsid w:val="00AA5498"/>
    <w:rsid w:val="00AA5599"/>
    <w:rsid w:val="00AA7886"/>
    <w:rsid w:val="00AB0E70"/>
    <w:rsid w:val="00AB14FC"/>
    <w:rsid w:val="00AB24D3"/>
    <w:rsid w:val="00AB2BD4"/>
    <w:rsid w:val="00AB484A"/>
    <w:rsid w:val="00AB602B"/>
    <w:rsid w:val="00AC2596"/>
    <w:rsid w:val="00AC6509"/>
    <w:rsid w:val="00AC7759"/>
    <w:rsid w:val="00AC7CF1"/>
    <w:rsid w:val="00AD227D"/>
    <w:rsid w:val="00AD29C6"/>
    <w:rsid w:val="00AD2AAF"/>
    <w:rsid w:val="00AD2BCB"/>
    <w:rsid w:val="00AD2E16"/>
    <w:rsid w:val="00AD3942"/>
    <w:rsid w:val="00AD4104"/>
    <w:rsid w:val="00AD46D9"/>
    <w:rsid w:val="00AD729D"/>
    <w:rsid w:val="00AE0663"/>
    <w:rsid w:val="00AE48E6"/>
    <w:rsid w:val="00AE7CDE"/>
    <w:rsid w:val="00AF14B8"/>
    <w:rsid w:val="00AF1A1E"/>
    <w:rsid w:val="00AF3ABC"/>
    <w:rsid w:val="00AF5D81"/>
    <w:rsid w:val="00AF69EA"/>
    <w:rsid w:val="00AF7526"/>
    <w:rsid w:val="00AF7826"/>
    <w:rsid w:val="00B03015"/>
    <w:rsid w:val="00B03341"/>
    <w:rsid w:val="00B03DD7"/>
    <w:rsid w:val="00B03E8C"/>
    <w:rsid w:val="00B044BB"/>
    <w:rsid w:val="00B04E48"/>
    <w:rsid w:val="00B05480"/>
    <w:rsid w:val="00B0601A"/>
    <w:rsid w:val="00B07BFA"/>
    <w:rsid w:val="00B11F22"/>
    <w:rsid w:val="00B12119"/>
    <w:rsid w:val="00B1481A"/>
    <w:rsid w:val="00B14EFD"/>
    <w:rsid w:val="00B15ACE"/>
    <w:rsid w:val="00B16CE5"/>
    <w:rsid w:val="00B171F7"/>
    <w:rsid w:val="00B171FF"/>
    <w:rsid w:val="00B231BF"/>
    <w:rsid w:val="00B23F79"/>
    <w:rsid w:val="00B24366"/>
    <w:rsid w:val="00B27DA0"/>
    <w:rsid w:val="00B27EED"/>
    <w:rsid w:val="00B3040C"/>
    <w:rsid w:val="00B308FC"/>
    <w:rsid w:val="00B30902"/>
    <w:rsid w:val="00B30D59"/>
    <w:rsid w:val="00B31DC1"/>
    <w:rsid w:val="00B31DCE"/>
    <w:rsid w:val="00B3215D"/>
    <w:rsid w:val="00B33424"/>
    <w:rsid w:val="00B336B9"/>
    <w:rsid w:val="00B3378E"/>
    <w:rsid w:val="00B349D5"/>
    <w:rsid w:val="00B35594"/>
    <w:rsid w:val="00B35B49"/>
    <w:rsid w:val="00B35FD8"/>
    <w:rsid w:val="00B360AC"/>
    <w:rsid w:val="00B360EF"/>
    <w:rsid w:val="00B36158"/>
    <w:rsid w:val="00B36605"/>
    <w:rsid w:val="00B37456"/>
    <w:rsid w:val="00B37CC2"/>
    <w:rsid w:val="00B37F6D"/>
    <w:rsid w:val="00B4328B"/>
    <w:rsid w:val="00B44B4C"/>
    <w:rsid w:val="00B478CF"/>
    <w:rsid w:val="00B507A0"/>
    <w:rsid w:val="00B51349"/>
    <w:rsid w:val="00B53534"/>
    <w:rsid w:val="00B54BB6"/>
    <w:rsid w:val="00B551AE"/>
    <w:rsid w:val="00B55A71"/>
    <w:rsid w:val="00B55B3A"/>
    <w:rsid w:val="00B566D5"/>
    <w:rsid w:val="00B56944"/>
    <w:rsid w:val="00B57093"/>
    <w:rsid w:val="00B61DAB"/>
    <w:rsid w:val="00B62981"/>
    <w:rsid w:val="00B655AB"/>
    <w:rsid w:val="00B66F84"/>
    <w:rsid w:val="00B67F8F"/>
    <w:rsid w:val="00B7186E"/>
    <w:rsid w:val="00B71BDF"/>
    <w:rsid w:val="00B72428"/>
    <w:rsid w:val="00B72F77"/>
    <w:rsid w:val="00B72F9D"/>
    <w:rsid w:val="00B754CF"/>
    <w:rsid w:val="00B76369"/>
    <w:rsid w:val="00B77246"/>
    <w:rsid w:val="00B77807"/>
    <w:rsid w:val="00B808A6"/>
    <w:rsid w:val="00B8167C"/>
    <w:rsid w:val="00B82CC9"/>
    <w:rsid w:val="00B86E66"/>
    <w:rsid w:val="00B87114"/>
    <w:rsid w:val="00B87625"/>
    <w:rsid w:val="00B90CA9"/>
    <w:rsid w:val="00B9663D"/>
    <w:rsid w:val="00B96A23"/>
    <w:rsid w:val="00BA0373"/>
    <w:rsid w:val="00BA2C14"/>
    <w:rsid w:val="00BA2F2F"/>
    <w:rsid w:val="00BA3F90"/>
    <w:rsid w:val="00BA747F"/>
    <w:rsid w:val="00BA7874"/>
    <w:rsid w:val="00BB04F7"/>
    <w:rsid w:val="00BB245C"/>
    <w:rsid w:val="00BB36A3"/>
    <w:rsid w:val="00BB37A6"/>
    <w:rsid w:val="00BB4175"/>
    <w:rsid w:val="00BB60F1"/>
    <w:rsid w:val="00BB6ED8"/>
    <w:rsid w:val="00BB74BD"/>
    <w:rsid w:val="00BB74E2"/>
    <w:rsid w:val="00BC0899"/>
    <w:rsid w:val="00BC2FB7"/>
    <w:rsid w:val="00BC375C"/>
    <w:rsid w:val="00BC44FB"/>
    <w:rsid w:val="00BC523A"/>
    <w:rsid w:val="00BC5DC8"/>
    <w:rsid w:val="00BC66CB"/>
    <w:rsid w:val="00BD2945"/>
    <w:rsid w:val="00BD5170"/>
    <w:rsid w:val="00BD596E"/>
    <w:rsid w:val="00BD6CDB"/>
    <w:rsid w:val="00BD7BC7"/>
    <w:rsid w:val="00BE0038"/>
    <w:rsid w:val="00BE04EE"/>
    <w:rsid w:val="00BE2AEA"/>
    <w:rsid w:val="00BE58CB"/>
    <w:rsid w:val="00BE68E6"/>
    <w:rsid w:val="00BE7520"/>
    <w:rsid w:val="00BE75C4"/>
    <w:rsid w:val="00BE7971"/>
    <w:rsid w:val="00BE7A9F"/>
    <w:rsid w:val="00BF24EE"/>
    <w:rsid w:val="00BF326E"/>
    <w:rsid w:val="00BF35CD"/>
    <w:rsid w:val="00BF445C"/>
    <w:rsid w:val="00BF5879"/>
    <w:rsid w:val="00BF616E"/>
    <w:rsid w:val="00BF6240"/>
    <w:rsid w:val="00BF62F5"/>
    <w:rsid w:val="00BF68B5"/>
    <w:rsid w:val="00BF735E"/>
    <w:rsid w:val="00C01D18"/>
    <w:rsid w:val="00C03B37"/>
    <w:rsid w:val="00C10D1D"/>
    <w:rsid w:val="00C14B1E"/>
    <w:rsid w:val="00C161D3"/>
    <w:rsid w:val="00C1672E"/>
    <w:rsid w:val="00C177A6"/>
    <w:rsid w:val="00C20CCF"/>
    <w:rsid w:val="00C2129F"/>
    <w:rsid w:val="00C21D41"/>
    <w:rsid w:val="00C22620"/>
    <w:rsid w:val="00C2374D"/>
    <w:rsid w:val="00C24739"/>
    <w:rsid w:val="00C278A4"/>
    <w:rsid w:val="00C316C8"/>
    <w:rsid w:val="00C3221A"/>
    <w:rsid w:val="00C3337A"/>
    <w:rsid w:val="00C3530B"/>
    <w:rsid w:val="00C36C08"/>
    <w:rsid w:val="00C36E33"/>
    <w:rsid w:val="00C36E8A"/>
    <w:rsid w:val="00C3706F"/>
    <w:rsid w:val="00C37962"/>
    <w:rsid w:val="00C402FD"/>
    <w:rsid w:val="00C4112D"/>
    <w:rsid w:val="00C42130"/>
    <w:rsid w:val="00C446D0"/>
    <w:rsid w:val="00C446EE"/>
    <w:rsid w:val="00C44C0F"/>
    <w:rsid w:val="00C45AA4"/>
    <w:rsid w:val="00C45BC8"/>
    <w:rsid w:val="00C4678A"/>
    <w:rsid w:val="00C46876"/>
    <w:rsid w:val="00C46E7D"/>
    <w:rsid w:val="00C50191"/>
    <w:rsid w:val="00C512AE"/>
    <w:rsid w:val="00C5151C"/>
    <w:rsid w:val="00C51989"/>
    <w:rsid w:val="00C53488"/>
    <w:rsid w:val="00C5522A"/>
    <w:rsid w:val="00C557F2"/>
    <w:rsid w:val="00C55F50"/>
    <w:rsid w:val="00C56201"/>
    <w:rsid w:val="00C60A91"/>
    <w:rsid w:val="00C60CE9"/>
    <w:rsid w:val="00C61D41"/>
    <w:rsid w:val="00C62094"/>
    <w:rsid w:val="00C706BC"/>
    <w:rsid w:val="00C707AC"/>
    <w:rsid w:val="00C70FD8"/>
    <w:rsid w:val="00C71AF8"/>
    <w:rsid w:val="00C75C35"/>
    <w:rsid w:val="00C75E74"/>
    <w:rsid w:val="00C76A60"/>
    <w:rsid w:val="00C81BD2"/>
    <w:rsid w:val="00C828B6"/>
    <w:rsid w:val="00C8422C"/>
    <w:rsid w:val="00C84758"/>
    <w:rsid w:val="00C85635"/>
    <w:rsid w:val="00C87977"/>
    <w:rsid w:val="00C91263"/>
    <w:rsid w:val="00C914CD"/>
    <w:rsid w:val="00C9192D"/>
    <w:rsid w:val="00C91A96"/>
    <w:rsid w:val="00C92222"/>
    <w:rsid w:val="00C95E81"/>
    <w:rsid w:val="00C977B3"/>
    <w:rsid w:val="00CA069E"/>
    <w:rsid w:val="00CA0C5D"/>
    <w:rsid w:val="00CA17A5"/>
    <w:rsid w:val="00CA2E0A"/>
    <w:rsid w:val="00CA3EC3"/>
    <w:rsid w:val="00CA771A"/>
    <w:rsid w:val="00CA7D99"/>
    <w:rsid w:val="00CB1A6A"/>
    <w:rsid w:val="00CB239B"/>
    <w:rsid w:val="00CB29EF"/>
    <w:rsid w:val="00CB302E"/>
    <w:rsid w:val="00CB477E"/>
    <w:rsid w:val="00CB5129"/>
    <w:rsid w:val="00CB52F6"/>
    <w:rsid w:val="00CB5E06"/>
    <w:rsid w:val="00CB7057"/>
    <w:rsid w:val="00CB7395"/>
    <w:rsid w:val="00CC3D4D"/>
    <w:rsid w:val="00CC443F"/>
    <w:rsid w:val="00CC7168"/>
    <w:rsid w:val="00CC7D12"/>
    <w:rsid w:val="00CC7D72"/>
    <w:rsid w:val="00CD08BE"/>
    <w:rsid w:val="00CD249C"/>
    <w:rsid w:val="00CD258B"/>
    <w:rsid w:val="00CD2D7E"/>
    <w:rsid w:val="00CD2FF1"/>
    <w:rsid w:val="00CD3FDE"/>
    <w:rsid w:val="00CD6558"/>
    <w:rsid w:val="00CD6F3B"/>
    <w:rsid w:val="00CE0311"/>
    <w:rsid w:val="00CE1975"/>
    <w:rsid w:val="00CE3060"/>
    <w:rsid w:val="00CE43C2"/>
    <w:rsid w:val="00CE451A"/>
    <w:rsid w:val="00CE79D6"/>
    <w:rsid w:val="00CF3DB8"/>
    <w:rsid w:val="00CF4108"/>
    <w:rsid w:val="00CF4E16"/>
    <w:rsid w:val="00CF6314"/>
    <w:rsid w:val="00CF7F08"/>
    <w:rsid w:val="00D0135F"/>
    <w:rsid w:val="00D0164C"/>
    <w:rsid w:val="00D017FE"/>
    <w:rsid w:val="00D03325"/>
    <w:rsid w:val="00D033AA"/>
    <w:rsid w:val="00D03DF3"/>
    <w:rsid w:val="00D04D00"/>
    <w:rsid w:val="00D050DF"/>
    <w:rsid w:val="00D054C6"/>
    <w:rsid w:val="00D054EA"/>
    <w:rsid w:val="00D05510"/>
    <w:rsid w:val="00D06447"/>
    <w:rsid w:val="00D06A57"/>
    <w:rsid w:val="00D06A60"/>
    <w:rsid w:val="00D06D14"/>
    <w:rsid w:val="00D0709D"/>
    <w:rsid w:val="00D10514"/>
    <w:rsid w:val="00D11330"/>
    <w:rsid w:val="00D11537"/>
    <w:rsid w:val="00D11564"/>
    <w:rsid w:val="00D12902"/>
    <w:rsid w:val="00D15128"/>
    <w:rsid w:val="00D16A0F"/>
    <w:rsid w:val="00D16DAF"/>
    <w:rsid w:val="00D2207F"/>
    <w:rsid w:val="00D231DD"/>
    <w:rsid w:val="00D25E49"/>
    <w:rsid w:val="00D26765"/>
    <w:rsid w:val="00D2754D"/>
    <w:rsid w:val="00D32150"/>
    <w:rsid w:val="00D33F6A"/>
    <w:rsid w:val="00D35C78"/>
    <w:rsid w:val="00D361B2"/>
    <w:rsid w:val="00D378D7"/>
    <w:rsid w:val="00D41AB7"/>
    <w:rsid w:val="00D423F1"/>
    <w:rsid w:val="00D425B5"/>
    <w:rsid w:val="00D439EB"/>
    <w:rsid w:val="00D44368"/>
    <w:rsid w:val="00D44438"/>
    <w:rsid w:val="00D451EF"/>
    <w:rsid w:val="00D4521F"/>
    <w:rsid w:val="00D501C4"/>
    <w:rsid w:val="00D5037E"/>
    <w:rsid w:val="00D50FE6"/>
    <w:rsid w:val="00D51ABC"/>
    <w:rsid w:val="00D521AC"/>
    <w:rsid w:val="00D549F6"/>
    <w:rsid w:val="00D5538A"/>
    <w:rsid w:val="00D62234"/>
    <w:rsid w:val="00D63A88"/>
    <w:rsid w:val="00D70025"/>
    <w:rsid w:val="00D71BA4"/>
    <w:rsid w:val="00D72FF1"/>
    <w:rsid w:val="00D73131"/>
    <w:rsid w:val="00D73869"/>
    <w:rsid w:val="00D77078"/>
    <w:rsid w:val="00D771F9"/>
    <w:rsid w:val="00D804E7"/>
    <w:rsid w:val="00D80B74"/>
    <w:rsid w:val="00D835F2"/>
    <w:rsid w:val="00D83E73"/>
    <w:rsid w:val="00D83EA3"/>
    <w:rsid w:val="00D85132"/>
    <w:rsid w:val="00D86443"/>
    <w:rsid w:val="00D86A43"/>
    <w:rsid w:val="00D909D1"/>
    <w:rsid w:val="00D90C4E"/>
    <w:rsid w:val="00D92237"/>
    <w:rsid w:val="00D93297"/>
    <w:rsid w:val="00D93544"/>
    <w:rsid w:val="00D9476A"/>
    <w:rsid w:val="00D95A09"/>
    <w:rsid w:val="00D96EF0"/>
    <w:rsid w:val="00DA0696"/>
    <w:rsid w:val="00DA1432"/>
    <w:rsid w:val="00DA1D4D"/>
    <w:rsid w:val="00DA2993"/>
    <w:rsid w:val="00DA3D92"/>
    <w:rsid w:val="00DA42A0"/>
    <w:rsid w:val="00DA5C80"/>
    <w:rsid w:val="00DA6F00"/>
    <w:rsid w:val="00DB01F1"/>
    <w:rsid w:val="00DB1486"/>
    <w:rsid w:val="00DB2CFB"/>
    <w:rsid w:val="00DB3556"/>
    <w:rsid w:val="00DB51EC"/>
    <w:rsid w:val="00DB715B"/>
    <w:rsid w:val="00DC0C1D"/>
    <w:rsid w:val="00DC1759"/>
    <w:rsid w:val="00DC6DD1"/>
    <w:rsid w:val="00DD02F3"/>
    <w:rsid w:val="00DD09F1"/>
    <w:rsid w:val="00DD6343"/>
    <w:rsid w:val="00DD741B"/>
    <w:rsid w:val="00DD7CE6"/>
    <w:rsid w:val="00DE05D7"/>
    <w:rsid w:val="00DE07C7"/>
    <w:rsid w:val="00DE0934"/>
    <w:rsid w:val="00DE14EC"/>
    <w:rsid w:val="00DE38C4"/>
    <w:rsid w:val="00DE4E75"/>
    <w:rsid w:val="00DE62C8"/>
    <w:rsid w:val="00DF1B7C"/>
    <w:rsid w:val="00DF235B"/>
    <w:rsid w:val="00DF25C2"/>
    <w:rsid w:val="00DF3094"/>
    <w:rsid w:val="00DF6D3F"/>
    <w:rsid w:val="00E00424"/>
    <w:rsid w:val="00E00B8A"/>
    <w:rsid w:val="00E01EF5"/>
    <w:rsid w:val="00E03397"/>
    <w:rsid w:val="00E0443A"/>
    <w:rsid w:val="00E04AE3"/>
    <w:rsid w:val="00E075CD"/>
    <w:rsid w:val="00E128EA"/>
    <w:rsid w:val="00E13E21"/>
    <w:rsid w:val="00E14837"/>
    <w:rsid w:val="00E15E51"/>
    <w:rsid w:val="00E2418E"/>
    <w:rsid w:val="00E2746F"/>
    <w:rsid w:val="00E27D6F"/>
    <w:rsid w:val="00E302C6"/>
    <w:rsid w:val="00E3147D"/>
    <w:rsid w:val="00E321DB"/>
    <w:rsid w:val="00E326F4"/>
    <w:rsid w:val="00E33263"/>
    <w:rsid w:val="00E33447"/>
    <w:rsid w:val="00E349C5"/>
    <w:rsid w:val="00E353B8"/>
    <w:rsid w:val="00E3576D"/>
    <w:rsid w:val="00E3690F"/>
    <w:rsid w:val="00E403D9"/>
    <w:rsid w:val="00E40E89"/>
    <w:rsid w:val="00E42C00"/>
    <w:rsid w:val="00E43041"/>
    <w:rsid w:val="00E465A5"/>
    <w:rsid w:val="00E46647"/>
    <w:rsid w:val="00E47466"/>
    <w:rsid w:val="00E50034"/>
    <w:rsid w:val="00E51792"/>
    <w:rsid w:val="00E52FC0"/>
    <w:rsid w:val="00E548A3"/>
    <w:rsid w:val="00E54D9C"/>
    <w:rsid w:val="00E570F3"/>
    <w:rsid w:val="00E612D1"/>
    <w:rsid w:val="00E635E7"/>
    <w:rsid w:val="00E6444F"/>
    <w:rsid w:val="00E66E47"/>
    <w:rsid w:val="00E707B4"/>
    <w:rsid w:val="00E710EF"/>
    <w:rsid w:val="00E71683"/>
    <w:rsid w:val="00E72AF8"/>
    <w:rsid w:val="00E73D47"/>
    <w:rsid w:val="00E74ED9"/>
    <w:rsid w:val="00E765A8"/>
    <w:rsid w:val="00E80FCE"/>
    <w:rsid w:val="00E812F6"/>
    <w:rsid w:val="00E85BCD"/>
    <w:rsid w:val="00E85C07"/>
    <w:rsid w:val="00E86831"/>
    <w:rsid w:val="00E90FD4"/>
    <w:rsid w:val="00E91C6E"/>
    <w:rsid w:val="00E9354C"/>
    <w:rsid w:val="00E9417F"/>
    <w:rsid w:val="00E94726"/>
    <w:rsid w:val="00E9547A"/>
    <w:rsid w:val="00E96A30"/>
    <w:rsid w:val="00E96CCF"/>
    <w:rsid w:val="00E9787A"/>
    <w:rsid w:val="00EA2019"/>
    <w:rsid w:val="00EA4F5D"/>
    <w:rsid w:val="00EA68A3"/>
    <w:rsid w:val="00EA6A99"/>
    <w:rsid w:val="00EA78F9"/>
    <w:rsid w:val="00EA7C83"/>
    <w:rsid w:val="00EB2DFB"/>
    <w:rsid w:val="00EB4930"/>
    <w:rsid w:val="00EB4AF6"/>
    <w:rsid w:val="00EB5F01"/>
    <w:rsid w:val="00EB6D18"/>
    <w:rsid w:val="00EC0A82"/>
    <w:rsid w:val="00EC2056"/>
    <w:rsid w:val="00EC2244"/>
    <w:rsid w:val="00EC2FB8"/>
    <w:rsid w:val="00EC536B"/>
    <w:rsid w:val="00EC58EA"/>
    <w:rsid w:val="00ED1935"/>
    <w:rsid w:val="00ED2B02"/>
    <w:rsid w:val="00ED52D1"/>
    <w:rsid w:val="00ED52F9"/>
    <w:rsid w:val="00EE1D94"/>
    <w:rsid w:val="00EE260F"/>
    <w:rsid w:val="00EE4CF8"/>
    <w:rsid w:val="00EE6C91"/>
    <w:rsid w:val="00EF12F5"/>
    <w:rsid w:val="00EF178A"/>
    <w:rsid w:val="00EF2F2B"/>
    <w:rsid w:val="00EF360A"/>
    <w:rsid w:val="00EF6CB5"/>
    <w:rsid w:val="00EF7654"/>
    <w:rsid w:val="00EF768C"/>
    <w:rsid w:val="00F008AA"/>
    <w:rsid w:val="00F01899"/>
    <w:rsid w:val="00F03D4C"/>
    <w:rsid w:val="00F04191"/>
    <w:rsid w:val="00F04431"/>
    <w:rsid w:val="00F0472A"/>
    <w:rsid w:val="00F0548E"/>
    <w:rsid w:val="00F05BD3"/>
    <w:rsid w:val="00F0641D"/>
    <w:rsid w:val="00F070E9"/>
    <w:rsid w:val="00F1142A"/>
    <w:rsid w:val="00F12784"/>
    <w:rsid w:val="00F159B2"/>
    <w:rsid w:val="00F162D2"/>
    <w:rsid w:val="00F16D32"/>
    <w:rsid w:val="00F21935"/>
    <w:rsid w:val="00F24637"/>
    <w:rsid w:val="00F24F80"/>
    <w:rsid w:val="00F255F5"/>
    <w:rsid w:val="00F26BDE"/>
    <w:rsid w:val="00F32D22"/>
    <w:rsid w:val="00F33AF8"/>
    <w:rsid w:val="00F3429A"/>
    <w:rsid w:val="00F34A0B"/>
    <w:rsid w:val="00F35328"/>
    <w:rsid w:val="00F3719F"/>
    <w:rsid w:val="00F4008B"/>
    <w:rsid w:val="00F423F1"/>
    <w:rsid w:val="00F427D8"/>
    <w:rsid w:val="00F43DF7"/>
    <w:rsid w:val="00F462E9"/>
    <w:rsid w:val="00F4675B"/>
    <w:rsid w:val="00F505D9"/>
    <w:rsid w:val="00F522B4"/>
    <w:rsid w:val="00F528F1"/>
    <w:rsid w:val="00F53726"/>
    <w:rsid w:val="00F54788"/>
    <w:rsid w:val="00F54897"/>
    <w:rsid w:val="00F55B1C"/>
    <w:rsid w:val="00F56457"/>
    <w:rsid w:val="00F56C0B"/>
    <w:rsid w:val="00F60358"/>
    <w:rsid w:val="00F60F30"/>
    <w:rsid w:val="00F62438"/>
    <w:rsid w:val="00F63950"/>
    <w:rsid w:val="00F65B6F"/>
    <w:rsid w:val="00F65CD7"/>
    <w:rsid w:val="00F661A9"/>
    <w:rsid w:val="00F71267"/>
    <w:rsid w:val="00F73358"/>
    <w:rsid w:val="00F747CB"/>
    <w:rsid w:val="00F755DD"/>
    <w:rsid w:val="00F758B3"/>
    <w:rsid w:val="00F76292"/>
    <w:rsid w:val="00F80CD0"/>
    <w:rsid w:val="00F81EA5"/>
    <w:rsid w:val="00F858DE"/>
    <w:rsid w:val="00F901FC"/>
    <w:rsid w:val="00F90FBD"/>
    <w:rsid w:val="00F91967"/>
    <w:rsid w:val="00F92196"/>
    <w:rsid w:val="00F9302D"/>
    <w:rsid w:val="00F9511D"/>
    <w:rsid w:val="00F95B5E"/>
    <w:rsid w:val="00F97252"/>
    <w:rsid w:val="00FA1A5A"/>
    <w:rsid w:val="00FA22AB"/>
    <w:rsid w:val="00FA530E"/>
    <w:rsid w:val="00FA5DD1"/>
    <w:rsid w:val="00FA65F3"/>
    <w:rsid w:val="00FA6C48"/>
    <w:rsid w:val="00FA7BAB"/>
    <w:rsid w:val="00FB05ED"/>
    <w:rsid w:val="00FB0D09"/>
    <w:rsid w:val="00FB0F3E"/>
    <w:rsid w:val="00FB1D06"/>
    <w:rsid w:val="00FB2798"/>
    <w:rsid w:val="00FB4A3F"/>
    <w:rsid w:val="00FB5312"/>
    <w:rsid w:val="00FB5580"/>
    <w:rsid w:val="00FB6149"/>
    <w:rsid w:val="00FB6D3F"/>
    <w:rsid w:val="00FB72CF"/>
    <w:rsid w:val="00FB7498"/>
    <w:rsid w:val="00FB7B4D"/>
    <w:rsid w:val="00FC0A0F"/>
    <w:rsid w:val="00FC0EA1"/>
    <w:rsid w:val="00FC3488"/>
    <w:rsid w:val="00FC39E0"/>
    <w:rsid w:val="00FC5848"/>
    <w:rsid w:val="00FC5AE1"/>
    <w:rsid w:val="00FC7324"/>
    <w:rsid w:val="00FD008B"/>
    <w:rsid w:val="00FD1578"/>
    <w:rsid w:val="00FD6C88"/>
    <w:rsid w:val="00FD6D03"/>
    <w:rsid w:val="00FE21AB"/>
    <w:rsid w:val="00FE68A4"/>
    <w:rsid w:val="00FE7CDD"/>
    <w:rsid w:val="00FE7F04"/>
    <w:rsid w:val="00FF2B5E"/>
    <w:rsid w:val="00FF2BC6"/>
    <w:rsid w:val="00FF3A86"/>
    <w:rsid w:val="00FF4320"/>
    <w:rsid w:val="00FF4EAC"/>
    <w:rsid w:val="00FF7BF1"/>
    <w:rsid w:val="00FF7DAE"/>
    <w:rsid w:val="3E2E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7161E5F"/>
  <w15:docId w15:val="{BB5EA9DB-3EE5-4471-8CFD-854D01D6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0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7D0BA5"/>
    <w:pPr>
      <w:spacing w:before="120" w:after="120"/>
      <w:jc w:val="both"/>
    </w:pPr>
    <w:rPr>
      <w:lang w:val="pl-PL"/>
    </w:rPr>
  </w:style>
  <w:style w:type="paragraph" w:styleId="Nagwek1">
    <w:name w:val="heading 1"/>
    <w:basedOn w:val="Normalny"/>
    <w:next w:val="Normalny"/>
    <w:link w:val="Nagwek1Znak"/>
    <w:uiPriority w:val="99"/>
    <w:qFormat/>
    <w:locked/>
    <w:rsid w:val="006A7BC2"/>
    <w:pPr>
      <w:keepNext/>
      <w:keepLines/>
      <w:spacing w:before="200" w:after="0"/>
      <w:outlineLvl w:val="0"/>
    </w:pPr>
    <w:rPr>
      <w:rFonts w:ascii="Cambria" w:eastAsia="Times New Roman" w:hAnsi="Cambria"/>
      <w:b/>
      <w:bCs/>
      <w:color w:val="4F81BD"/>
      <w:sz w:val="28"/>
      <w:szCs w:val="28"/>
      <w:lang w:val="en-US"/>
    </w:rPr>
  </w:style>
  <w:style w:type="paragraph" w:styleId="Nagwek2">
    <w:name w:val="heading 2"/>
    <w:basedOn w:val="Normalny"/>
    <w:next w:val="Normalny"/>
    <w:link w:val="Nagwek2Znak"/>
    <w:uiPriority w:val="99"/>
    <w:qFormat/>
    <w:locked/>
    <w:rsid w:val="002572D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en-US"/>
    </w:rPr>
  </w:style>
  <w:style w:type="paragraph" w:styleId="Nagwek3">
    <w:name w:val="heading 3"/>
    <w:basedOn w:val="Subttulos"/>
    <w:next w:val="Normalny"/>
    <w:link w:val="Nagwek3Znak"/>
    <w:uiPriority w:val="99"/>
    <w:qFormat/>
    <w:locked/>
    <w:rsid w:val="00FB72CF"/>
    <w:pPr>
      <w:tabs>
        <w:tab w:val="left" w:pos="1560"/>
      </w:tabs>
      <w:spacing w:before="240" w:after="120"/>
      <w:ind w:left="0" w:firstLine="0"/>
      <w:outlineLvl w:val="2"/>
    </w:pPr>
  </w:style>
  <w:style w:type="paragraph" w:styleId="Nagwek4">
    <w:name w:val="heading 4"/>
    <w:basedOn w:val="Subttulos"/>
    <w:next w:val="Normalny"/>
    <w:link w:val="Nagwek4Znak"/>
    <w:uiPriority w:val="99"/>
    <w:qFormat/>
    <w:locked/>
    <w:rsid w:val="007F0E9D"/>
    <w:pPr>
      <w:spacing w:before="200"/>
      <w:ind w:left="0" w:firstLine="0"/>
      <w:outlineLvl w:val="3"/>
    </w:pPr>
    <w:rPr>
      <w:i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locked/>
    <w:rsid w:val="008E4D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locked/>
    <w:rsid w:val="00767B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8">
    <w:name w:val="heading 8"/>
    <w:basedOn w:val="Normalny"/>
    <w:next w:val="Normalny"/>
    <w:link w:val="Nagwek8Znak"/>
    <w:uiPriority w:val="99"/>
    <w:qFormat/>
    <w:rsid w:val="005E319F"/>
    <w:pPr>
      <w:numPr>
        <w:ilvl w:val="7"/>
        <w:numId w:val="1"/>
      </w:numPr>
      <w:tabs>
        <w:tab w:val="num" w:pos="0"/>
      </w:tabs>
      <w:spacing w:before="240" w:after="60"/>
      <w:outlineLvl w:val="7"/>
    </w:pPr>
    <w:rPr>
      <w:rFonts w:ascii="Arial" w:eastAsia="Times New Roman" w:hAnsi="Arial"/>
      <w:i/>
      <w:sz w:val="24"/>
      <w:szCs w:val="20"/>
      <w:lang w:val="en-US"/>
    </w:rPr>
  </w:style>
  <w:style w:type="paragraph" w:styleId="Nagwek9">
    <w:name w:val="heading 9"/>
    <w:basedOn w:val="Normalny"/>
    <w:next w:val="Normalny"/>
    <w:link w:val="Nagwek9Znak"/>
    <w:uiPriority w:val="99"/>
    <w:qFormat/>
    <w:rsid w:val="005E319F"/>
    <w:pPr>
      <w:numPr>
        <w:ilvl w:val="8"/>
        <w:numId w:val="1"/>
      </w:numPr>
      <w:tabs>
        <w:tab w:val="num" w:pos="0"/>
      </w:tabs>
      <w:spacing w:before="240" w:after="60"/>
      <w:outlineLvl w:val="8"/>
    </w:pPr>
    <w:rPr>
      <w:rFonts w:ascii="Arial" w:eastAsia="Times New Roman" w:hAnsi="Arial"/>
      <w:b/>
      <w:i/>
      <w:sz w:val="18"/>
      <w:szCs w:val="20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9"/>
    <w:locked/>
    <w:rsid w:val="006A7BC2"/>
    <w:rPr>
      <w:rFonts w:ascii="Cambria" w:hAnsi="Cambria" w:cs="Times New Roman"/>
      <w:b/>
      <w:bCs/>
      <w:color w:val="4F81BD"/>
      <w:sz w:val="28"/>
      <w:szCs w:val="28"/>
      <w:lang w:val="en-US" w:eastAsia="en-US"/>
    </w:rPr>
  </w:style>
  <w:style w:type="character" w:customStyle="1" w:styleId="Nagwek2Znak">
    <w:name w:val="Nagłówek 2 Znak"/>
    <w:basedOn w:val="Domylnaczcionkaakapitu"/>
    <w:link w:val="Nagwek2"/>
    <w:uiPriority w:val="99"/>
    <w:locked/>
    <w:rsid w:val="002572D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9"/>
    <w:locked/>
    <w:rsid w:val="00FB72CF"/>
    <w:rPr>
      <w:rFonts w:ascii="Cambria" w:hAnsi="Cambria" w:cs="Times New Roman"/>
      <w:bCs/>
      <w:color w:val="0070C0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9"/>
    <w:locked/>
    <w:rsid w:val="007F0E9D"/>
    <w:rPr>
      <w:rFonts w:ascii="Cambria" w:hAnsi="Cambria" w:cs="Times New Roman"/>
      <w:bCs/>
      <w:i/>
      <w:color w:val="0070C0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9"/>
    <w:locked/>
    <w:rsid w:val="005E319F"/>
    <w:rPr>
      <w:rFonts w:ascii="Arial" w:eastAsia="Times New Roman" w:hAnsi="Arial"/>
      <w:i/>
      <w:sz w:val="24"/>
      <w:szCs w:val="20"/>
    </w:rPr>
  </w:style>
  <w:style w:type="character" w:customStyle="1" w:styleId="Nagwek9Znak">
    <w:name w:val="Nagłówek 9 Znak"/>
    <w:basedOn w:val="Domylnaczcionkaakapitu"/>
    <w:link w:val="Nagwek9"/>
    <w:uiPriority w:val="99"/>
    <w:locked/>
    <w:rsid w:val="005E319F"/>
    <w:rPr>
      <w:rFonts w:ascii="Arial" w:eastAsia="Times New Roman" w:hAnsi="Arial"/>
      <w:b/>
      <w:i/>
      <w:sz w:val="18"/>
      <w:szCs w:val="20"/>
    </w:rPr>
  </w:style>
  <w:style w:type="paragraph" w:styleId="Tekstdymka">
    <w:name w:val="Balloon Text"/>
    <w:basedOn w:val="Normalny"/>
    <w:link w:val="TekstdymkaZnak"/>
    <w:uiPriority w:val="99"/>
    <w:semiHidden/>
    <w:rsid w:val="0045275E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locked/>
    <w:rsid w:val="0045275E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rsid w:val="0045275E"/>
    <w:pPr>
      <w:tabs>
        <w:tab w:val="center" w:pos="4252"/>
        <w:tab w:val="right" w:pos="8504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locked/>
    <w:rsid w:val="0045275E"/>
    <w:rPr>
      <w:rFonts w:cs="Times New Roman"/>
    </w:rPr>
  </w:style>
  <w:style w:type="paragraph" w:styleId="Stopka">
    <w:name w:val="footer"/>
    <w:basedOn w:val="Normalny"/>
    <w:link w:val="StopkaZnak"/>
    <w:uiPriority w:val="99"/>
    <w:rsid w:val="0045275E"/>
    <w:pPr>
      <w:tabs>
        <w:tab w:val="center" w:pos="4252"/>
        <w:tab w:val="right" w:pos="8504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locked/>
    <w:rsid w:val="0045275E"/>
    <w:rPr>
      <w:rFonts w:cs="Times New Roman"/>
    </w:rPr>
  </w:style>
  <w:style w:type="paragraph" w:styleId="Akapitzlist">
    <w:name w:val="List Paragraph"/>
    <w:basedOn w:val="Normalny"/>
    <w:link w:val="AkapitzlistZnak"/>
    <w:uiPriority w:val="34"/>
    <w:qFormat/>
    <w:rsid w:val="0045275E"/>
    <w:pPr>
      <w:ind w:left="720"/>
      <w:contextualSpacing/>
    </w:pPr>
  </w:style>
  <w:style w:type="table" w:styleId="Tabela-Siatka">
    <w:name w:val="Table Grid"/>
    <w:basedOn w:val="Standardowy"/>
    <w:uiPriority w:val="99"/>
    <w:rsid w:val="00E1483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ny"/>
    <w:rsid w:val="000D4A8C"/>
    <w:pPr>
      <w:ind w:left="1276"/>
    </w:pPr>
    <w:rPr>
      <w:rFonts w:ascii="Verdana" w:eastAsia="Times New Roman" w:hAnsi="Verdana"/>
      <w:sz w:val="18"/>
      <w:szCs w:val="20"/>
      <w:lang w:val="en-US" w:eastAsia="nl-NL"/>
    </w:rPr>
  </w:style>
  <w:style w:type="character" w:styleId="Odwoaniedokomentarza">
    <w:name w:val="annotation reference"/>
    <w:basedOn w:val="Domylnaczcionkaakapitu"/>
    <w:uiPriority w:val="99"/>
    <w:semiHidden/>
    <w:rsid w:val="00D86443"/>
    <w:rPr>
      <w:rFonts w:cs="Times New Roman"/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rsid w:val="00D8644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locked/>
    <w:rsid w:val="00D86443"/>
    <w:rPr>
      <w:rFonts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rsid w:val="00D8644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locked/>
    <w:rsid w:val="00D86443"/>
    <w:rPr>
      <w:rFonts w:cs="Times New Roman"/>
      <w:b/>
      <w:bCs/>
      <w:sz w:val="20"/>
      <w:szCs w:val="20"/>
    </w:rPr>
  </w:style>
  <w:style w:type="paragraph" w:customStyle="1" w:styleId="Department">
    <w:name w:val="Department"/>
    <w:basedOn w:val="Normalny"/>
    <w:uiPriority w:val="99"/>
    <w:rsid w:val="004312F4"/>
    <w:pPr>
      <w:spacing w:before="60" w:after="240"/>
    </w:pPr>
    <w:rPr>
      <w:rFonts w:ascii="Verdana" w:eastAsia="Times New Roman" w:hAnsi="Verdana"/>
      <w:b/>
      <w:bCs/>
      <w:color w:val="57585A"/>
      <w:szCs w:val="20"/>
      <w:lang w:val="en-US"/>
    </w:rPr>
  </w:style>
  <w:style w:type="paragraph" w:customStyle="1" w:styleId="TableText">
    <w:name w:val="TableText"/>
    <w:basedOn w:val="Normalny"/>
    <w:uiPriority w:val="99"/>
    <w:rsid w:val="004312F4"/>
    <w:pPr>
      <w:spacing w:before="60" w:after="60"/>
    </w:pPr>
    <w:rPr>
      <w:rFonts w:ascii="Verdana" w:eastAsia="Times New Roman" w:hAnsi="Verdana"/>
      <w:sz w:val="18"/>
      <w:szCs w:val="20"/>
      <w:lang w:val="en-US"/>
    </w:rPr>
  </w:style>
  <w:style w:type="paragraph" w:customStyle="1" w:styleId="TableHeader">
    <w:name w:val="TableHeader"/>
    <w:basedOn w:val="TableText"/>
    <w:uiPriority w:val="99"/>
    <w:rsid w:val="004312F4"/>
    <w:rPr>
      <w:rFonts w:cs="Arial"/>
      <w:b/>
      <w:bCs/>
    </w:rPr>
  </w:style>
  <w:style w:type="paragraph" w:customStyle="1" w:styleId="TableTitle">
    <w:name w:val="TableTitle"/>
    <w:basedOn w:val="Normalny"/>
    <w:uiPriority w:val="99"/>
    <w:rsid w:val="004312F4"/>
    <w:pPr>
      <w:spacing w:before="480"/>
    </w:pPr>
    <w:rPr>
      <w:rFonts w:ascii="Verdana" w:eastAsia="Times New Roman" w:hAnsi="Verdana"/>
      <w:b/>
      <w:bCs/>
      <w:color w:val="57585A"/>
      <w:szCs w:val="20"/>
      <w:lang w:val="en-US"/>
    </w:rPr>
  </w:style>
  <w:style w:type="paragraph" w:customStyle="1" w:styleId="Version">
    <w:name w:val="Version"/>
    <w:basedOn w:val="TableText"/>
    <w:uiPriority w:val="99"/>
    <w:rsid w:val="004312F4"/>
  </w:style>
  <w:style w:type="paragraph" w:customStyle="1" w:styleId="VersionDate">
    <w:name w:val="VersionDate"/>
    <w:basedOn w:val="TableText"/>
    <w:uiPriority w:val="99"/>
    <w:rsid w:val="004312F4"/>
  </w:style>
  <w:style w:type="character" w:customStyle="1" w:styleId="AkapitzlistZnak">
    <w:name w:val="Akapit z listą Znak"/>
    <w:basedOn w:val="Domylnaczcionkaakapitu"/>
    <w:link w:val="Akapitzlist"/>
    <w:uiPriority w:val="99"/>
    <w:locked/>
    <w:rsid w:val="008024DB"/>
    <w:rPr>
      <w:rFonts w:cs="Times New Roman"/>
    </w:rPr>
  </w:style>
  <w:style w:type="paragraph" w:customStyle="1" w:styleId="Subttulos">
    <w:name w:val="Subtítulos"/>
    <w:basedOn w:val="Nagwek1"/>
    <w:link w:val="SubttulosCar"/>
    <w:uiPriority w:val="99"/>
    <w:rsid w:val="000E795E"/>
    <w:pPr>
      <w:spacing w:before="480"/>
      <w:ind w:left="792" w:hanging="432"/>
    </w:pPr>
    <w:rPr>
      <w:b w:val="0"/>
      <w:color w:val="0070C0"/>
      <w:sz w:val="24"/>
      <w:szCs w:val="24"/>
    </w:rPr>
  </w:style>
  <w:style w:type="paragraph" w:customStyle="1" w:styleId="Ttulos">
    <w:name w:val="Títulos"/>
    <w:basedOn w:val="Nagwek2"/>
    <w:link w:val="TtulosCar"/>
    <w:uiPriority w:val="99"/>
    <w:rsid w:val="000E795E"/>
    <w:pPr>
      <w:ind w:left="360" w:hanging="360"/>
    </w:pPr>
  </w:style>
  <w:style w:type="character" w:customStyle="1" w:styleId="SubttulosCar">
    <w:name w:val="Subtítulos Car"/>
    <w:basedOn w:val="AkapitzlistZnak"/>
    <w:link w:val="Subttulos"/>
    <w:uiPriority w:val="99"/>
    <w:locked/>
    <w:rsid w:val="000E795E"/>
    <w:rPr>
      <w:rFonts w:ascii="Cambria" w:hAnsi="Cambria" w:cs="Times New Roman"/>
      <w:bCs/>
      <w:color w:val="0070C0"/>
      <w:sz w:val="24"/>
      <w:szCs w:val="24"/>
      <w:lang w:val="es-ES" w:eastAsia="en-US" w:bidi="ar-SA"/>
    </w:rPr>
  </w:style>
  <w:style w:type="character" w:customStyle="1" w:styleId="TtulosCar">
    <w:name w:val="Títulos Car"/>
    <w:basedOn w:val="Domylnaczcionkaakapitu"/>
    <w:link w:val="Ttulos"/>
    <w:uiPriority w:val="99"/>
    <w:locked/>
    <w:rsid w:val="000E795E"/>
    <w:rPr>
      <w:rFonts w:ascii="Cambria" w:hAnsi="Cambria" w:cs="Times New Roman"/>
      <w:b/>
      <w:bCs/>
      <w:color w:val="4F81BD"/>
      <w:sz w:val="26"/>
      <w:szCs w:val="26"/>
      <w:lang w:val="es-ES" w:eastAsia="en-US" w:bidi="ar-SA"/>
    </w:rPr>
  </w:style>
  <w:style w:type="paragraph" w:styleId="Nagwekspisutreci">
    <w:name w:val="TOC Heading"/>
    <w:basedOn w:val="Nagwek1"/>
    <w:next w:val="Normalny"/>
    <w:uiPriority w:val="39"/>
    <w:qFormat/>
    <w:rsid w:val="006A7BC2"/>
    <w:pPr>
      <w:spacing w:before="480"/>
      <w:outlineLvl w:val="9"/>
    </w:pPr>
    <w:rPr>
      <w:color w:val="365F91"/>
      <w:lang w:val="fr-FR"/>
    </w:rPr>
  </w:style>
  <w:style w:type="paragraph" w:styleId="Spistreci1">
    <w:name w:val="toc 1"/>
    <w:basedOn w:val="Normalny"/>
    <w:next w:val="Normalny"/>
    <w:autoRedefine/>
    <w:uiPriority w:val="39"/>
    <w:locked/>
    <w:rsid w:val="0043099A"/>
    <w:pPr>
      <w:tabs>
        <w:tab w:val="left" w:pos="440"/>
        <w:tab w:val="right" w:leader="dot" w:pos="8777"/>
      </w:tabs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locked/>
    <w:rsid w:val="0075224B"/>
    <w:pPr>
      <w:tabs>
        <w:tab w:val="left" w:pos="800"/>
        <w:tab w:val="right" w:leader="dot" w:pos="8777"/>
      </w:tabs>
      <w:ind w:left="220"/>
    </w:pPr>
    <w:rPr>
      <w:lang w:val="en-US"/>
    </w:rPr>
  </w:style>
  <w:style w:type="paragraph" w:styleId="Spistreci3">
    <w:name w:val="toc 3"/>
    <w:basedOn w:val="Normalny"/>
    <w:next w:val="Normalny"/>
    <w:autoRedefine/>
    <w:uiPriority w:val="39"/>
    <w:locked/>
    <w:rsid w:val="006A7BC2"/>
    <w:pPr>
      <w:ind w:left="440"/>
    </w:pPr>
    <w:rPr>
      <w:lang w:val="en-US"/>
    </w:rPr>
  </w:style>
  <w:style w:type="character" w:styleId="Hipercze">
    <w:name w:val="Hyperlink"/>
    <w:basedOn w:val="Domylnaczcionkaakapitu"/>
    <w:uiPriority w:val="99"/>
    <w:rsid w:val="006A7BC2"/>
    <w:rPr>
      <w:rFonts w:cs="Times New Roman"/>
      <w:color w:val="0000FF"/>
      <w:u w:val="single"/>
    </w:rPr>
  </w:style>
  <w:style w:type="paragraph" w:styleId="Poprawka">
    <w:name w:val="Revision"/>
    <w:hidden/>
    <w:uiPriority w:val="99"/>
    <w:semiHidden/>
    <w:rsid w:val="00D425B5"/>
    <w:rPr>
      <w:lang w:val="es-ES"/>
    </w:rPr>
  </w:style>
  <w:style w:type="paragraph" w:customStyle="1" w:styleId="lettere">
    <w:name w:val="lettere"/>
    <w:basedOn w:val="Nagwek1"/>
    <w:link w:val="lettereCarattere"/>
    <w:uiPriority w:val="99"/>
    <w:rsid w:val="00484DB5"/>
    <w:pPr>
      <w:numPr>
        <w:numId w:val="2"/>
      </w:numPr>
      <w:spacing w:before="0"/>
      <w:jc w:val="left"/>
    </w:pPr>
    <w:rPr>
      <w:rFonts w:ascii="Calibri" w:hAnsi="Calibri"/>
      <w:b w:val="0"/>
      <w:bCs w:val="0"/>
      <w:color w:val="auto"/>
      <w:sz w:val="24"/>
      <w:szCs w:val="20"/>
      <w:lang w:eastAsia="ja-JP"/>
    </w:rPr>
  </w:style>
  <w:style w:type="character" w:customStyle="1" w:styleId="lettereCarattere">
    <w:name w:val="lettere Carattere"/>
    <w:link w:val="lettere"/>
    <w:uiPriority w:val="99"/>
    <w:locked/>
    <w:rsid w:val="00484DB5"/>
    <w:rPr>
      <w:rFonts w:eastAsia="Times New Roman"/>
      <w:sz w:val="24"/>
      <w:szCs w:val="20"/>
      <w:lang w:eastAsia="ja-JP"/>
    </w:rPr>
  </w:style>
  <w:style w:type="paragraph" w:styleId="Tekstpodstawowy">
    <w:name w:val="Body Text"/>
    <w:basedOn w:val="Normalny"/>
    <w:link w:val="TekstpodstawowyZnak"/>
    <w:rsid w:val="00554FAC"/>
    <w:pPr>
      <w:spacing w:before="0" w:after="0"/>
      <w:jc w:val="left"/>
    </w:pPr>
    <w:rPr>
      <w:rFonts w:ascii="Times New Roman" w:eastAsia="Times New Roman" w:hAnsi="Times New Roman"/>
      <w:szCs w:val="20"/>
      <w:lang w:val="en-US"/>
    </w:rPr>
  </w:style>
  <w:style w:type="character" w:customStyle="1" w:styleId="TekstpodstawowyZnak">
    <w:name w:val="Tekst podstawowy Znak"/>
    <w:basedOn w:val="Domylnaczcionkaakapitu"/>
    <w:link w:val="Tekstpodstawowy"/>
    <w:uiPriority w:val="99"/>
    <w:locked/>
    <w:rsid w:val="00554FAC"/>
    <w:rPr>
      <w:rFonts w:ascii="Times New Roman" w:hAnsi="Times New Roman" w:cs="Times New Roman"/>
      <w:sz w:val="22"/>
    </w:rPr>
  </w:style>
  <w:style w:type="character" w:customStyle="1" w:styleId="ListParagraphChar">
    <w:name w:val="List Paragraph Char"/>
    <w:uiPriority w:val="99"/>
    <w:locked/>
    <w:rsid w:val="00CE0311"/>
  </w:style>
  <w:style w:type="table" w:customStyle="1" w:styleId="LightList-Accent11">
    <w:name w:val="Light List - Accent 11"/>
    <w:uiPriority w:val="99"/>
    <w:rsid w:val="004A17F2"/>
    <w:rPr>
      <w:rFonts w:ascii="Times New Roman" w:eastAsia="Times New Roman" w:hAnsi="Times New Roman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ezodstpw">
    <w:name w:val="No Spacing"/>
    <w:uiPriority w:val="1"/>
    <w:qFormat/>
    <w:rsid w:val="00C707AC"/>
    <w:pPr>
      <w:jc w:val="both"/>
    </w:pPr>
    <w:rPr>
      <w:lang w:val="es-ES"/>
    </w:rPr>
  </w:style>
  <w:style w:type="paragraph" w:styleId="Spistreci5">
    <w:name w:val="toc 5"/>
    <w:basedOn w:val="Normalny"/>
    <w:next w:val="Normalny"/>
    <w:autoRedefine/>
    <w:semiHidden/>
    <w:locked/>
    <w:rsid w:val="00623176"/>
    <w:pPr>
      <w:spacing w:before="0" w:after="0"/>
      <w:ind w:left="800"/>
      <w:jc w:val="left"/>
    </w:pPr>
    <w:rPr>
      <w:rFonts w:ascii="Times New Roman" w:eastAsia="Times New Roman" w:hAnsi="Times New Roman"/>
      <w:sz w:val="20"/>
      <w:szCs w:val="20"/>
      <w:lang w:val="en-US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locked/>
    <w:rsid w:val="00BC44FB"/>
    <w:pPr>
      <w:ind w:left="283"/>
    </w:pPr>
    <w:rPr>
      <w:sz w:val="16"/>
      <w:szCs w:val="16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BC44FB"/>
    <w:rPr>
      <w:sz w:val="16"/>
      <w:szCs w:val="16"/>
      <w:lang w:val="es-ES"/>
    </w:rPr>
  </w:style>
  <w:style w:type="paragraph" w:customStyle="1" w:styleId="Heading4numbering">
    <w:name w:val="Heading 4 numbering"/>
    <w:basedOn w:val="Text"/>
    <w:autoRedefine/>
    <w:rsid w:val="004A46B7"/>
    <w:pPr>
      <w:spacing w:before="0"/>
      <w:ind w:left="0"/>
    </w:pPr>
    <w:rPr>
      <w:rFonts w:ascii="Calibri" w:hAnsi="Calibri"/>
      <w:i/>
      <w:sz w:val="22"/>
      <w:u w:val="single"/>
      <w:lang w:eastAsia="en-US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locked/>
    <w:rsid w:val="00822BC0"/>
    <w:pPr>
      <w:spacing w:before="0"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22BC0"/>
    <w:rPr>
      <w:sz w:val="20"/>
      <w:szCs w:val="20"/>
      <w:lang w:val="es-ES"/>
    </w:rPr>
  </w:style>
  <w:style w:type="character" w:styleId="Odwoanieprzypisudolnego">
    <w:name w:val="footnote reference"/>
    <w:basedOn w:val="Domylnaczcionkaakapitu"/>
    <w:uiPriority w:val="99"/>
    <w:semiHidden/>
    <w:unhideWhenUsed/>
    <w:locked/>
    <w:rsid w:val="00822BC0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locked/>
    <w:rsid w:val="001259ED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Podtytu">
    <w:name w:val="Subtitle"/>
    <w:basedOn w:val="Normalny"/>
    <w:next w:val="Normalny"/>
    <w:link w:val="PodtytuZnak"/>
    <w:uiPriority w:val="11"/>
    <w:qFormat/>
    <w:locked/>
    <w:rsid w:val="00FB614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B614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locked/>
    <w:rsid w:val="000A23E9"/>
    <w:pPr>
      <w:spacing w:before="0"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A23E9"/>
    <w:rPr>
      <w:sz w:val="20"/>
      <w:szCs w:val="20"/>
      <w:lang w:val="es-ES"/>
    </w:rPr>
  </w:style>
  <w:style w:type="character" w:styleId="Odwoanieprzypisukocowego">
    <w:name w:val="endnote reference"/>
    <w:basedOn w:val="Domylnaczcionkaakapitu"/>
    <w:uiPriority w:val="99"/>
    <w:semiHidden/>
    <w:unhideWhenUsed/>
    <w:locked/>
    <w:rsid w:val="000A23E9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locked/>
    <w:rsid w:val="008F3D84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8E4DC8"/>
    <w:rPr>
      <w:rFonts w:asciiTheme="majorHAnsi" w:eastAsiaTheme="majorEastAsia" w:hAnsiTheme="majorHAnsi" w:cstheme="majorBidi"/>
      <w:color w:val="365F91" w:themeColor="accent1" w:themeShade="BF"/>
      <w:lang w:val="pl-PL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0548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0548E"/>
    <w:rPr>
      <w:i/>
      <w:iCs/>
      <w:color w:val="4F81BD" w:themeColor="accent1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767BCE"/>
    <w:rPr>
      <w:rFonts w:asciiTheme="majorHAnsi" w:eastAsiaTheme="majorEastAsia" w:hAnsiTheme="majorHAnsi" w:cstheme="majorBidi"/>
      <w:color w:val="243F60" w:themeColor="accent1" w:themeShade="7F"/>
      <w:lang w:val="pl-PL"/>
    </w:rPr>
  </w:style>
  <w:style w:type="character" w:styleId="UyteHipercze">
    <w:name w:val="FollowedHyperlink"/>
    <w:basedOn w:val="Domylnaczcionkaakapitu"/>
    <w:uiPriority w:val="99"/>
    <w:semiHidden/>
    <w:unhideWhenUsed/>
    <w:locked/>
    <w:rsid w:val="00D054EA"/>
    <w:rPr>
      <w:color w:val="800080" w:themeColor="followedHyperlink"/>
      <w:u w:val="single"/>
    </w:rPr>
  </w:style>
  <w:style w:type="character" w:styleId="Pogrubienie">
    <w:name w:val="Strong"/>
    <w:basedOn w:val="Domylnaczcionkaakapitu"/>
    <w:uiPriority w:val="22"/>
    <w:qFormat/>
    <w:locked/>
    <w:rsid w:val="00D054EA"/>
    <w:rPr>
      <w:b/>
      <w:bCs/>
    </w:rPr>
  </w:style>
  <w:style w:type="paragraph" w:styleId="Spistreci4">
    <w:name w:val="toc 4"/>
    <w:basedOn w:val="Normalny"/>
    <w:next w:val="Normalny"/>
    <w:autoRedefine/>
    <w:uiPriority w:val="39"/>
    <w:unhideWhenUsed/>
    <w:locked/>
    <w:rsid w:val="0075224B"/>
    <w:pPr>
      <w:spacing w:after="100"/>
      <w:ind w:left="660"/>
    </w:p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86258E"/>
    <w:rPr>
      <w:color w:val="605E5C"/>
      <w:shd w:val="clear" w:color="auto" w:fill="E1DFDD"/>
    </w:rPr>
  </w:style>
  <w:style w:type="character" w:customStyle="1" w:styleId="Nierozpoznanawzmianka2">
    <w:name w:val="Nierozpoznana wzmianka2"/>
    <w:basedOn w:val="Domylnaczcionkaakapitu"/>
    <w:uiPriority w:val="99"/>
    <w:semiHidden/>
    <w:unhideWhenUsed/>
    <w:rsid w:val="00B71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mailto:kdm6@pse.pl" TargetMode="External"/><Relationship Id="rId39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lccv.tscnet.eu/static/media/TSCNET_Services_GmbH_LCCV_Acceptable_Use_Statement.d948881ce5660e6f252f.pdf" TargetMode="External"/><Relationship Id="rId34" Type="http://schemas.openxmlformats.org/officeDocument/2006/relationships/hyperlink" Target="mailto:sFTP@pse.pl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hyperlink" Target="https://lccv.tscnet.eu/static/media/TSCNET_Services_GmbH_LCCV_Acceptable_Use_Statement.d948881ce5660e6f252f.pdf" TargetMode="External"/><Relationship Id="rId38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hyperlink" Target="https://ccm.spsm.pse.pl" TargetMode="External"/><Relationship Id="rId20" Type="http://schemas.openxmlformats.org/officeDocument/2006/relationships/hyperlink" Target="https://lccv.tscnet.eu/" TargetMode="External"/><Relationship Id="rId29" Type="http://schemas.openxmlformats.org/officeDocument/2006/relationships/hyperlink" Target="https://ccm.spsm.pse.pl" TargetMode="External"/><Relationship Id="rId41" Type="http://schemas.openxmlformats.org/officeDocument/2006/relationships/fontTable" Target="fontTable.xml"/><Relationship Id="rId7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sFTP@pse.pl" TargetMode="External"/><Relationship Id="rId32" Type="http://schemas.openxmlformats.org/officeDocument/2006/relationships/hyperlink" Target="https://lccv.tscnet.eu/" TargetMode="External"/><Relationship Id="rId37" Type="http://schemas.openxmlformats.org/officeDocument/2006/relationships/image" Target="media/image18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6.png"/><Relationship Id="rId6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9DC124F4FCF924EA83CD24C4AA29DAD" ma:contentTypeVersion="0" ma:contentTypeDescription="Utwórz nowy dokument." ma:contentTypeScope="" ma:versionID="9e65e6abc464fc8c53e57d85776aa3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55810d90b44c47b6cdbbf9fb8fc531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06F39C-AB83-4BE4-B3A8-B10DE03F35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CFC160-1E46-4260-B91A-5A611222D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83A7FD-DED4-4912-B3CF-7CE9B3F2AC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586219-F9F3-4AD1-A6B4-0C8EBFE1D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24</Pages>
  <Words>4426</Words>
  <Characters>26558</Characters>
  <Application>Microsoft Office Word</Application>
  <DocSecurity>0</DocSecurity>
  <Lines>221</Lines>
  <Paragraphs>61</Paragraphs>
  <ScaleCrop>false</ScaleCrop>
  <HeadingPairs>
    <vt:vector size="1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Cím</vt:lpstr>
      </vt:variant>
      <vt:variant>
        <vt:i4>1</vt:i4>
      </vt:variant>
      <vt:variant>
        <vt:lpstr>Título</vt:lpstr>
      </vt:variant>
      <vt:variant>
        <vt:i4>1</vt:i4>
      </vt:variant>
      <vt:variant>
        <vt:lpstr>Tittel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7" baseType="lpstr">
      <vt:lpstr/>
      <vt:lpstr/>
      <vt:lpstr/>
      <vt:lpstr/>
      <vt:lpstr/>
      <vt:lpstr/>
      <vt:lpstr/>
    </vt:vector>
  </TitlesOfParts>
  <Company>OMEL</Company>
  <LinksUpToDate>false</LinksUpToDate>
  <CharactersWithSpaces>30923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Krzysztoszek Rafał</cp:lastModifiedBy>
  <cp:revision>16</cp:revision>
  <cp:lastPrinted>2022-05-29T03:06:00Z</cp:lastPrinted>
  <dcterms:created xsi:type="dcterms:W3CDTF">2025-08-04T11:29:00Z</dcterms:created>
  <dcterms:modified xsi:type="dcterms:W3CDTF">2025-09-24T16:24:00Z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o_DocID">
    <vt:lpwstr>6c58dd29-27aa-4fee-883d-3e552561eb26</vt:lpwstr>
  </property>
  <property fmtid="{D5CDD505-2E9C-101B-9397-08002B2CF9AE}" pid="3" name="ContentTypeId">
    <vt:lpwstr>0x01010029DC124F4FCF924EA83CD24C4AA29DAD</vt:lpwstr>
  </property>
  <property fmtid="{D5CDD505-2E9C-101B-9397-08002B2CF9AE}" pid="4" name="IsMyDocuments">
    <vt:bool>true</vt:bool>
  </property>
</Properties>
</file>