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00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537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3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499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49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953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95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83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