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340" w:rsidRPr="0069737C" w:rsidRDefault="00C57340" w:rsidP="0069737C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9737C">
        <w:rPr>
          <w:rFonts w:ascii="Arial" w:hAnsi="Arial" w:cs="Arial"/>
          <w:b/>
          <w:sz w:val="24"/>
          <w:szCs w:val="24"/>
          <w:u w:val="single"/>
        </w:rPr>
        <w:t>ACTIVITIES OF THE PUBLICITY AND ADVERTISING SUB-COMMITTEE OF THE STEERING COMMITTEE OF THE ROADMAP FOR THE REBRANDED LVTC</w:t>
      </w:r>
    </w:p>
    <w:p w:rsidR="0069737C" w:rsidRPr="0069737C" w:rsidRDefault="0069737C" w:rsidP="0069737C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9737C">
        <w:rPr>
          <w:rFonts w:ascii="Arial" w:hAnsi="Arial" w:cs="Arial"/>
          <w:b/>
          <w:sz w:val="24"/>
          <w:szCs w:val="24"/>
          <w:u w:val="single"/>
        </w:rPr>
        <w:t>MEETING HELD ON FRIDAY 17</w:t>
      </w:r>
      <w:r w:rsidRPr="0069737C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Pr="0069737C">
        <w:rPr>
          <w:rFonts w:ascii="Arial" w:hAnsi="Arial" w:cs="Arial"/>
          <w:b/>
          <w:sz w:val="24"/>
          <w:szCs w:val="24"/>
          <w:u w:val="single"/>
        </w:rPr>
        <w:t xml:space="preserve"> September, 2021</w:t>
      </w:r>
    </w:p>
    <w:p w:rsidR="0069737C" w:rsidRPr="0069737C" w:rsidRDefault="0069737C" w:rsidP="0069737C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69737C">
        <w:rPr>
          <w:rFonts w:ascii="Arial" w:hAnsi="Arial" w:cs="Arial"/>
          <w:b/>
          <w:sz w:val="24"/>
          <w:szCs w:val="24"/>
          <w:u w:val="single"/>
        </w:rPr>
        <w:t>MEMBERS OF THE SUB-COMMITTEE</w:t>
      </w:r>
    </w:p>
    <w:p w:rsidR="0069737C" w:rsidRPr="0069737C" w:rsidRDefault="0069737C" w:rsidP="0069737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MR C. KAWANA (HRCBD)</w:t>
      </w:r>
    </w:p>
    <w:p w:rsidR="0069737C" w:rsidRPr="0069737C" w:rsidRDefault="0069737C" w:rsidP="0069737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MR Z. DAKA (Lecturer Electrical)</w:t>
      </w:r>
    </w:p>
    <w:p w:rsidR="0069737C" w:rsidRPr="0069737C" w:rsidRDefault="0069737C" w:rsidP="0069737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MR M. YUMBA (ICT Lecturer)</w:t>
      </w:r>
    </w:p>
    <w:p w:rsidR="00C55C78" w:rsidRPr="0069737C" w:rsidRDefault="00C57340" w:rsidP="0069737C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69737C">
        <w:rPr>
          <w:rFonts w:ascii="Arial" w:hAnsi="Arial" w:cs="Arial"/>
          <w:b/>
          <w:sz w:val="24"/>
          <w:szCs w:val="24"/>
          <w:u w:val="single"/>
        </w:rPr>
        <w:t>REQUIREMENT</w:t>
      </w:r>
    </w:p>
    <w:p w:rsidR="00C57340" w:rsidRPr="0069737C" w:rsidRDefault="00C57340" w:rsidP="0069737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69737C">
        <w:rPr>
          <w:rFonts w:ascii="Arial" w:hAnsi="Arial" w:cs="Arial"/>
          <w:b/>
          <w:sz w:val="24"/>
          <w:szCs w:val="24"/>
        </w:rPr>
        <w:t>Publicity Material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1 banner (</w:t>
      </w:r>
      <w:proofErr w:type="spellStart"/>
      <w:r w:rsidRPr="0069737C">
        <w:rPr>
          <w:rFonts w:ascii="Arial" w:hAnsi="Arial" w:cs="Arial"/>
          <w:sz w:val="24"/>
          <w:szCs w:val="24"/>
        </w:rPr>
        <w:t>Vynil</w:t>
      </w:r>
      <w:proofErr w:type="spellEnd"/>
      <w:r w:rsidRPr="0069737C">
        <w:rPr>
          <w:rFonts w:ascii="Arial" w:hAnsi="Arial" w:cs="Arial"/>
          <w:sz w:val="24"/>
          <w:szCs w:val="24"/>
        </w:rPr>
        <w:t>)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Leaflets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Company profile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Updated website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Three (3) Billboards (1 at the gate, 1 Great North Road and Lumumba road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Smooth Talk, Kwacha Good Morning (ZNBC)</w:t>
      </w:r>
    </w:p>
    <w:p w:rsidR="00C57340" w:rsidRPr="0069737C" w:rsidRDefault="00C57340" w:rsidP="0069737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69737C">
        <w:rPr>
          <w:rFonts w:ascii="Arial" w:hAnsi="Arial" w:cs="Arial"/>
          <w:b/>
          <w:sz w:val="24"/>
          <w:szCs w:val="24"/>
        </w:rPr>
        <w:t xml:space="preserve">Advertisement of LVTC </w:t>
      </w:r>
      <w:r w:rsidR="0069737C" w:rsidRPr="0069737C">
        <w:rPr>
          <w:rFonts w:ascii="Arial" w:hAnsi="Arial" w:cs="Arial"/>
          <w:b/>
          <w:sz w:val="24"/>
          <w:szCs w:val="24"/>
        </w:rPr>
        <w:t>Programs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TV Advert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Facebook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Zambia Daily Mail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 xml:space="preserve">Times </w:t>
      </w:r>
      <w:bookmarkStart w:id="0" w:name="_GoBack"/>
      <w:bookmarkEnd w:id="0"/>
      <w:r w:rsidR="0069737C" w:rsidRPr="0069737C">
        <w:rPr>
          <w:rFonts w:ascii="Arial" w:hAnsi="Arial" w:cs="Arial"/>
          <w:sz w:val="24"/>
          <w:szCs w:val="24"/>
        </w:rPr>
        <w:t>of</w:t>
      </w:r>
      <w:r w:rsidRPr="0069737C">
        <w:rPr>
          <w:rFonts w:ascii="Arial" w:hAnsi="Arial" w:cs="Arial"/>
          <w:sz w:val="24"/>
          <w:szCs w:val="24"/>
        </w:rPr>
        <w:t xml:space="preserve"> Zambia</w:t>
      </w:r>
    </w:p>
    <w:p w:rsidR="00C57340" w:rsidRPr="0069737C" w:rsidRDefault="00C57340" w:rsidP="0069737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69737C">
        <w:rPr>
          <w:rFonts w:ascii="Arial" w:hAnsi="Arial" w:cs="Arial"/>
          <w:b/>
          <w:sz w:val="24"/>
          <w:szCs w:val="24"/>
        </w:rPr>
        <w:t>Speeches at the launch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Guest of Honor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Board Chairman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Principal</w:t>
      </w:r>
    </w:p>
    <w:p w:rsidR="00C57340" w:rsidRPr="0069737C" w:rsidRDefault="00C57340" w:rsidP="0069737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9737C">
        <w:rPr>
          <w:rFonts w:ascii="Arial" w:hAnsi="Arial" w:cs="Arial"/>
          <w:sz w:val="24"/>
          <w:szCs w:val="24"/>
        </w:rPr>
        <w:t>Lecturer</w:t>
      </w:r>
    </w:p>
    <w:sectPr w:rsidR="00C57340" w:rsidRPr="00697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77274"/>
    <w:multiLevelType w:val="hybridMultilevel"/>
    <w:tmpl w:val="2E70F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C4CF4"/>
    <w:multiLevelType w:val="hybridMultilevel"/>
    <w:tmpl w:val="CE7CF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340"/>
    <w:rsid w:val="001568C4"/>
    <w:rsid w:val="0069737C"/>
    <w:rsid w:val="00C55C78"/>
    <w:rsid w:val="00C5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F9EE"/>
  <w15:chartTrackingRefBased/>
  <w15:docId w15:val="{8017D322-C846-4761-828F-355105D3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3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73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3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EXAMINATION'S OFFICE</dc:creator>
  <cp:keywords/>
  <dc:description/>
  <cp:lastModifiedBy>EXAMINATION'S OFFICE</cp:lastModifiedBy>
  <cp:revision>1</cp:revision>
  <cp:lastPrinted>2021-09-20T08:08:00Z</cp:lastPrinted>
  <dcterms:created xsi:type="dcterms:W3CDTF">2021-09-20T07:54:00Z</dcterms:created>
  <dcterms:modified xsi:type="dcterms:W3CDTF">2021-09-20T16:40:00Z</dcterms:modified>
</cp:coreProperties>
</file>