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071866" w:rsidR="00C91EDE" w:rsidRDefault="00B03A98">
      <w:pPr>
        <w:rPr>
          <w:rFonts w:ascii="Georgia" w:eastAsia="Georgia" w:hAnsi="Georgia" w:cs="Georgia"/>
          <w:i/>
          <w:sz w:val="26"/>
          <w:szCs w:val="26"/>
        </w:rPr>
      </w:pPr>
      <w:r>
        <w:rPr>
          <w:rFonts w:ascii="Georgia" w:eastAsia="Georgia" w:hAnsi="Georgia" w:cs="Georgia"/>
          <w:i/>
          <w:sz w:val="26"/>
          <w:szCs w:val="26"/>
        </w:rPr>
        <w:t xml:space="preserve">Cannelton City Schools will implement the following guidelines addressing the local impact and spread of COVID-19 effective July 1, 2021.  Please note that changes in this guidance may occur as a result of future guidance and requirements from the Governor, CDC, Indiana Department of Health and Perry County Health Department. </w:t>
      </w:r>
    </w:p>
    <w:p w14:paraId="00000002" w14:textId="77777777" w:rsidR="00C91EDE" w:rsidRDefault="00C91EDE">
      <w:pPr>
        <w:rPr>
          <w:rFonts w:ascii="Georgia" w:eastAsia="Georgia" w:hAnsi="Georgia" w:cs="Georgia"/>
          <w:sz w:val="26"/>
          <w:szCs w:val="26"/>
        </w:rPr>
      </w:pPr>
    </w:p>
    <w:p w14:paraId="00000003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00000004" w14:textId="77777777" w:rsidR="00C91EDE" w:rsidRDefault="00B03A98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School Operations </w:t>
      </w:r>
    </w:p>
    <w:p w14:paraId="00000005" w14:textId="77777777" w:rsidR="00C91EDE" w:rsidRPr="0014713C" w:rsidRDefault="00B03A98" w:rsidP="0014713C">
      <w:pPr>
        <w:pStyle w:val="ListParagraph"/>
        <w:numPr>
          <w:ilvl w:val="0"/>
          <w:numId w:val="16"/>
        </w:numPr>
        <w:rPr>
          <w:rFonts w:ascii="Georgia" w:eastAsia="Georgia" w:hAnsi="Georgia" w:cs="Georgia"/>
          <w:sz w:val="26"/>
          <w:szCs w:val="26"/>
        </w:rPr>
      </w:pPr>
      <w:r w:rsidRPr="0014713C">
        <w:rPr>
          <w:rFonts w:ascii="Georgia" w:eastAsia="Georgia" w:hAnsi="Georgia" w:cs="Georgia"/>
          <w:sz w:val="26"/>
          <w:szCs w:val="26"/>
        </w:rPr>
        <w:t xml:space="preserve">All students will attend in-person instruction 5 days per week. - Virtual learning will only be available to students during quarantine due to COVID-19. </w:t>
      </w:r>
    </w:p>
    <w:p w14:paraId="00000006" w14:textId="19A50261" w:rsidR="00C91EDE" w:rsidRDefault="00B03A98">
      <w:pPr>
        <w:numPr>
          <w:ilvl w:val="0"/>
          <w:numId w:val="1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Virtual learning IS NOT available for general illness, vacations, etc. </w:t>
      </w:r>
    </w:p>
    <w:p w14:paraId="00000007" w14:textId="77777777" w:rsidR="00C91EDE" w:rsidRDefault="00B03A98">
      <w:pPr>
        <w:numPr>
          <w:ilvl w:val="0"/>
          <w:numId w:val="1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Students attending virtually due to COVID-19 will be required to complete assignments via Google classroom.</w:t>
      </w:r>
    </w:p>
    <w:p w14:paraId="00000008" w14:textId="433E1547" w:rsidR="00C91EDE" w:rsidRDefault="00DA3E3A">
      <w:pPr>
        <w:numPr>
          <w:ilvl w:val="0"/>
          <w:numId w:val="1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Students must</w:t>
      </w:r>
      <w:r w:rsidR="00B03A98">
        <w:rPr>
          <w:rFonts w:ascii="Georgia" w:eastAsia="Georgia" w:hAnsi="Georgia" w:cs="Georgia"/>
          <w:sz w:val="26"/>
          <w:szCs w:val="26"/>
        </w:rPr>
        <w:t xml:space="preserve"> complete assignments by the due dates assigned by individual teachers.</w:t>
      </w:r>
    </w:p>
    <w:p w14:paraId="00000009" w14:textId="77777777" w:rsidR="00C91EDE" w:rsidRDefault="00B03A98">
      <w:pPr>
        <w:numPr>
          <w:ilvl w:val="0"/>
          <w:numId w:val="1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Students needing technical support should contact the building principal. </w:t>
      </w:r>
    </w:p>
    <w:p w14:paraId="0000000A" w14:textId="77777777" w:rsidR="00C91EDE" w:rsidRDefault="00C91EDE">
      <w:pPr>
        <w:rPr>
          <w:rFonts w:ascii="Georgia" w:eastAsia="Georgia" w:hAnsi="Georgia" w:cs="Georgia"/>
          <w:sz w:val="26"/>
          <w:szCs w:val="26"/>
        </w:rPr>
      </w:pPr>
    </w:p>
    <w:p w14:paraId="0000000B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0000000C" w14:textId="77777777" w:rsidR="00C91EDE" w:rsidRDefault="00B03A98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Prevention Practices </w:t>
      </w:r>
    </w:p>
    <w:p w14:paraId="0000000D" w14:textId="3FC31F62" w:rsidR="00C91EDE" w:rsidRDefault="00B03A98">
      <w:pPr>
        <w:numPr>
          <w:ilvl w:val="0"/>
          <w:numId w:val="1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Students/Staff should self-assess for COVID-19 symptoms daily. - STAY HOME IF YOU ARE SICK </w:t>
      </w:r>
    </w:p>
    <w:p w14:paraId="0000000E" w14:textId="77777777" w:rsidR="00C91EDE" w:rsidRDefault="00B03A98">
      <w:pPr>
        <w:numPr>
          <w:ilvl w:val="0"/>
          <w:numId w:val="1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Students and staff should remain home if someone in the household has COVID-19 symptoms or is being tested for COVID-19. </w:t>
      </w:r>
    </w:p>
    <w:p w14:paraId="0000000F" w14:textId="77777777" w:rsidR="00C91EDE" w:rsidRDefault="00B03A98">
      <w:pPr>
        <w:numPr>
          <w:ilvl w:val="0"/>
          <w:numId w:val="1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Signage will be posted in classrooms, hallways, and entrances to communicate how to stop the spread of COVID-19. </w:t>
      </w:r>
    </w:p>
    <w:p w14:paraId="00000010" w14:textId="291E3373" w:rsidR="00C91EDE" w:rsidRDefault="00B03A98">
      <w:pPr>
        <w:numPr>
          <w:ilvl w:val="0"/>
          <w:numId w:val="1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Water fountains used for bottle fill only.  Students should bring a reusable water bottle or one will be provided to students who do not have access to a water bottle. </w:t>
      </w:r>
    </w:p>
    <w:p w14:paraId="00000011" w14:textId="77777777" w:rsidR="00C91EDE" w:rsidRDefault="00B03A98">
      <w:pPr>
        <w:numPr>
          <w:ilvl w:val="0"/>
          <w:numId w:val="1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School facilities will be cleaned using routine protocols. </w:t>
      </w:r>
    </w:p>
    <w:p w14:paraId="00000012" w14:textId="77777777" w:rsidR="00C91EDE" w:rsidRDefault="00B03A98">
      <w:pPr>
        <w:numPr>
          <w:ilvl w:val="0"/>
          <w:numId w:val="1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Disinfectant, hand sanitizer, and paper products will be readily available throughout the schools. </w:t>
      </w:r>
    </w:p>
    <w:p w14:paraId="00000013" w14:textId="77777777" w:rsidR="00C91EDE" w:rsidRDefault="00C91EDE">
      <w:pPr>
        <w:rPr>
          <w:rFonts w:ascii="Georgia" w:eastAsia="Georgia" w:hAnsi="Georgia" w:cs="Georgia"/>
          <w:sz w:val="26"/>
          <w:szCs w:val="26"/>
        </w:rPr>
      </w:pPr>
    </w:p>
    <w:p w14:paraId="00000014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00000015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00000016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00000017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00000019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0000001A" w14:textId="77777777" w:rsidR="00C91EDE" w:rsidRDefault="00B03A98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lastRenderedPageBreak/>
        <w:t xml:space="preserve">Masks </w:t>
      </w:r>
    </w:p>
    <w:p w14:paraId="0000001B" w14:textId="77777777" w:rsidR="00C91EDE" w:rsidRDefault="00B03A98">
      <w:pPr>
        <w:numPr>
          <w:ilvl w:val="0"/>
          <w:numId w:val="5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Masks will be optional for all students/staff unless a significant outbreak of COVID-19 occurs within the school or community. </w:t>
      </w:r>
    </w:p>
    <w:p w14:paraId="0000001C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6BD4E345" w14:textId="77777777" w:rsidR="00D30325" w:rsidRDefault="00D30325">
      <w:pPr>
        <w:rPr>
          <w:rFonts w:ascii="Georgia" w:eastAsia="Georgia" w:hAnsi="Georgia" w:cs="Georgia"/>
          <w:b/>
          <w:sz w:val="26"/>
          <w:szCs w:val="26"/>
        </w:rPr>
      </w:pPr>
    </w:p>
    <w:p w14:paraId="0000001D" w14:textId="5DED1895" w:rsidR="00C91EDE" w:rsidRDefault="00B03A98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Teaching and Learning </w:t>
      </w:r>
    </w:p>
    <w:p w14:paraId="0000001E" w14:textId="77777777" w:rsidR="00C91EDE" w:rsidRDefault="00B03A98">
      <w:pPr>
        <w:numPr>
          <w:ilvl w:val="0"/>
          <w:numId w:val="9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Desks will be separated by 3 feet or the extent possible. </w:t>
      </w:r>
    </w:p>
    <w:p w14:paraId="0000001F" w14:textId="77777777" w:rsidR="00C91EDE" w:rsidRDefault="00B03A98">
      <w:pPr>
        <w:numPr>
          <w:ilvl w:val="0"/>
          <w:numId w:val="9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Additional support will be provided to students who are academically and socially/emotionally at-risk. </w:t>
      </w:r>
    </w:p>
    <w:p w14:paraId="00000020" w14:textId="77777777" w:rsidR="00C91EDE" w:rsidRDefault="00C91EDE">
      <w:pPr>
        <w:rPr>
          <w:rFonts w:ascii="Georgia" w:eastAsia="Georgia" w:hAnsi="Georgia" w:cs="Georgia"/>
          <w:sz w:val="26"/>
          <w:szCs w:val="26"/>
        </w:rPr>
      </w:pPr>
    </w:p>
    <w:p w14:paraId="5CB9C5FB" w14:textId="77777777" w:rsidR="00D30325" w:rsidRDefault="00D30325">
      <w:pPr>
        <w:rPr>
          <w:rFonts w:ascii="Georgia" w:eastAsia="Georgia" w:hAnsi="Georgia" w:cs="Georgia"/>
          <w:b/>
          <w:sz w:val="26"/>
          <w:szCs w:val="26"/>
        </w:rPr>
      </w:pPr>
    </w:p>
    <w:p w14:paraId="00000021" w14:textId="2E0DA683" w:rsidR="00C91EDE" w:rsidRDefault="00B03A98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Transportation </w:t>
      </w:r>
    </w:p>
    <w:p w14:paraId="00000022" w14:textId="77777777" w:rsidR="00C91EDE" w:rsidRDefault="00B03A98">
      <w:pPr>
        <w:numPr>
          <w:ilvl w:val="0"/>
          <w:numId w:val="6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Buses will be cleaned and sanitized prior to students returning. </w:t>
      </w:r>
    </w:p>
    <w:p w14:paraId="00000023" w14:textId="602E37E2" w:rsidR="00C91EDE" w:rsidRDefault="00B03A98">
      <w:pPr>
        <w:numPr>
          <w:ilvl w:val="0"/>
          <w:numId w:val="6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The use of face coverings will be </w:t>
      </w:r>
      <w:r w:rsidR="00627DB4">
        <w:rPr>
          <w:rFonts w:ascii="Georgia" w:eastAsia="Georgia" w:hAnsi="Georgia" w:cs="Georgia"/>
          <w:sz w:val="26"/>
          <w:szCs w:val="26"/>
        </w:rPr>
        <w:t>mandatory per the CDC</w:t>
      </w:r>
      <w:r>
        <w:rPr>
          <w:rFonts w:ascii="Georgia" w:eastAsia="Georgia" w:hAnsi="Georgia" w:cs="Georgia"/>
          <w:sz w:val="26"/>
          <w:szCs w:val="26"/>
        </w:rPr>
        <w:t xml:space="preserve">. </w:t>
      </w:r>
    </w:p>
    <w:p w14:paraId="00000024" w14:textId="77777777" w:rsidR="00C91EDE" w:rsidRDefault="00B03A98">
      <w:pPr>
        <w:numPr>
          <w:ilvl w:val="0"/>
          <w:numId w:val="6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Drivers will clean and disinfect frequently touched surfaces daily.</w:t>
      </w:r>
    </w:p>
    <w:p w14:paraId="00000025" w14:textId="77777777" w:rsidR="00C91EDE" w:rsidRDefault="00C91EDE">
      <w:pPr>
        <w:rPr>
          <w:rFonts w:ascii="Georgia" w:eastAsia="Georgia" w:hAnsi="Georgia" w:cs="Georgia"/>
          <w:sz w:val="26"/>
          <w:szCs w:val="26"/>
        </w:rPr>
      </w:pPr>
    </w:p>
    <w:p w14:paraId="2EF2A76C" w14:textId="77777777" w:rsidR="00D30325" w:rsidRDefault="00D30325">
      <w:pPr>
        <w:rPr>
          <w:rFonts w:ascii="Georgia" w:eastAsia="Georgia" w:hAnsi="Georgia" w:cs="Georgia"/>
          <w:b/>
          <w:sz w:val="26"/>
          <w:szCs w:val="26"/>
        </w:rPr>
      </w:pPr>
    </w:p>
    <w:p w14:paraId="00000026" w14:textId="08909D63" w:rsidR="00C91EDE" w:rsidRDefault="00B03A98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Food Service </w:t>
      </w:r>
    </w:p>
    <w:p w14:paraId="00000027" w14:textId="77777777" w:rsidR="00C91EDE" w:rsidRDefault="00B03A98">
      <w:pPr>
        <w:numPr>
          <w:ilvl w:val="0"/>
          <w:numId w:val="12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Students wash/sanitize hands before and after meals. </w:t>
      </w:r>
    </w:p>
    <w:p w14:paraId="00000028" w14:textId="7D6C86CA" w:rsidR="00C91EDE" w:rsidRDefault="00B03A98">
      <w:pPr>
        <w:numPr>
          <w:ilvl w:val="0"/>
          <w:numId w:val="12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Cleaning of cafeteria and high-touch surfaces throughout the day</w:t>
      </w:r>
      <w:r w:rsidR="00DA3E3A">
        <w:rPr>
          <w:rFonts w:ascii="Georgia" w:eastAsia="Georgia" w:hAnsi="Georgia" w:cs="Georgia"/>
          <w:sz w:val="26"/>
          <w:szCs w:val="26"/>
        </w:rPr>
        <w:t>.</w:t>
      </w:r>
    </w:p>
    <w:p w14:paraId="00000029" w14:textId="77777777" w:rsidR="00C91EDE" w:rsidRDefault="00C91EDE">
      <w:pPr>
        <w:rPr>
          <w:rFonts w:ascii="Georgia" w:eastAsia="Georgia" w:hAnsi="Georgia" w:cs="Georgia"/>
          <w:sz w:val="26"/>
          <w:szCs w:val="26"/>
        </w:rPr>
      </w:pPr>
    </w:p>
    <w:p w14:paraId="6BCF3E29" w14:textId="77777777" w:rsidR="00D30325" w:rsidRDefault="00D30325">
      <w:pPr>
        <w:rPr>
          <w:rFonts w:ascii="Georgia" w:eastAsia="Georgia" w:hAnsi="Georgia" w:cs="Georgia"/>
          <w:b/>
          <w:sz w:val="26"/>
          <w:szCs w:val="26"/>
        </w:rPr>
      </w:pPr>
    </w:p>
    <w:p w14:paraId="0000002A" w14:textId="0679055C" w:rsidR="00C91EDE" w:rsidRDefault="00B03A98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Covid-19 Vaccination </w:t>
      </w:r>
    </w:p>
    <w:p w14:paraId="0000002B" w14:textId="77777777" w:rsidR="00C91EDE" w:rsidRDefault="00B03A98">
      <w:pPr>
        <w:numPr>
          <w:ilvl w:val="0"/>
          <w:numId w:val="2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Currently, COVID-19 vaccinations are not part of the required immunizations for school attendance. </w:t>
      </w:r>
    </w:p>
    <w:p w14:paraId="0000002C" w14:textId="06A88684" w:rsidR="00C91EDE" w:rsidRDefault="00B03A98">
      <w:pPr>
        <w:numPr>
          <w:ilvl w:val="0"/>
          <w:numId w:val="2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Proof of vaccination is not required. </w:t>
      </w:r>
    </w:p>
    <w:p w14:paraId="0000002D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5B8E8B0B" w14:textId="77777777" w:rsidR="00D30325" w:rsidRDefault="00D30325">
      <w:pPr>
        <w:rPr>
          <w:rFonts w:ascii="Georgia" w:eastAsia="Georgia" w:hAnsi="Georgia" w:cs="Georgia"/>
          <w:b/>
          <w:sz w:val="26"/>
          <w:szCs w:val="26"/>
        </w:rPr>
      </w:pPr>
    </w:p>
    <w:p w14:paraId="0000002E" w14:textId="38E8F1BC" w:rsidR="00C91EDE" w:rsidRDefault="00B03A98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Illness </w:t>
      </w:r>
    </w:p>
    <w:p w14:paraId="0000002F" w14:textId="77777777" w:rsidR="00C91EDE" w:rsidRDefault="00B03A98">
      <w:pPr>
        <w:numPr>
          <w:ilvl w:val="0"/>
          <w:numId w:val="13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Anyone exhibiting COVID-19 symptoms during school will be assessed by the nurse/office staff/building principal. </w:t>
      </w:r>
    </w:p>
    <w:p w14:paraId="00000030" w14:textId="7798E61E" w:rsidR="00C91EDE" w:rsidRDefault="00B03A98">
      <w:pPr>
        <w:numPr>
          <w:ilvl w:val="0"/>
          <w:numId w:val="13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Building principal</w:t>
      </w:r>
      <w:r w:rsidR="00DA3E3A">
        <w:rPr>
          <w:rFonts w:ascii="Georgia" w:eastAsia="Georgia" w:hAnsi="Georgia" w:cs="Georgia"/>
          <w:sz w:val="26"/>
          <w:szCs w:val="26"/>
        </w:rPr>
        <w:t>s</w:t>
      </w:r>
      <w:r>
        <w:rPr>
          <w:rFonts w:ascii="Georgia" w:eastAsia="Georgia" w:hAnsi="Georgia" w:cs="Georgia"/>
          <w:sz w:val="26"/>
          <w:szCs w:val="26"/>
        </w:rPr>
        <w:t xml:space="preserve"> will use their judgement to communicate the next steps to parents. </w:t>
      </w:r>
    </w:p>
    <w:p w14:paraId="00000031" w14:textId="77777777" w:rsidR="00C91EDE" w:rsidRDefault="00B03A98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Students being picked up by parents/guardians will be walked out of the building to their parents. </w:t>
      </w:r>
    </w:p>
    <w:p w14:paraId="00000032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76B28017" w14:textId="153FF5DF" w:rsidR="00D30325" w:rsidRDefault="00D30325">
      <w:pPr>
        <w:rPr>
          <w:rFonts w:ascii="Georgia" w:eastAsia="Georgia" w:hAnsi="Georgia" w:cs="Georgia"/>
          <w:b/>
          <w:sz w:val="26"/>
          <w:szCs w:val="26"/>
        </w:rPr>
      </w:pPr>
    </w:p>
    <w:p w14:paraId="51C82661" w14:textId="77777777" w:rsidR="00B03A98" w:rsidRDefault="00B03A98">
      <w:pPr>
        <w:rPr>
          <w:rFonts w:ascii="Georgia" w:eastAsia="Georgia" w:hAnsi="Georgia" w:cs="Georgia"/>
          <w:b/>
          <w:sz w:val="26"/>
          <w:szCs w:val="26"/>
        </w:rPr>
      </w:pPr>
    </w:p>
    <w:p w14:paraId="00000037" w14:textId="77777777" w:rsidR="00C91EDE" w:rsidRDefault="00B03A98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lastRenderedPageBreak/>
        <w:t xml:space="preserve">School exclusion and return </w:t>
      </w:r>
    </w:p>
    <w:p w14:paraId="00000038" w14:textId="77777777" w:rsidR="00C91EDE" w:rsidRDefault="00B03A98">
      <w:pPr>
        <w:numPr>
          <w:ilvl w:val="0"/>
          <w:numId w:val="10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Students/staff that are showing symptoms of an illness will be excluded from school attendance until one of the following: </w:t>
      </w:r>
    </w:p>
    <w:p w14:paraId="00000039" w14:textId="77777777" w:rsidR="00C91EDE" w:rsidRDefault="00B03A98">
      <w:pPr>
        <w:numPr>
          <w:ilvl w:val="0"/>
          <w:numId w:val="10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Documentation of an alternative diagnosis (not COVID-19) is acquired from a healthcare provider and symptoms have improved. </w:t>
      </w:r>
    </w:p>
    <w:p w14:paraId="0000003A" w14:textId="631D4EDE" w:rsidR="00C91EDE" w:rsidRDefault="00B03A98">
      <w:pPr>
        <w:numPr>
          <w:ilvl w:val="0"/>
          <w:numId w:val="10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Be fever free for 24 hours without the use of any medication. </w:t>
      </w:r>
    </w:p>
    <w:p w14:paraId="0000003B" w14:textId="0C0C6400" w:rsidR="00C91EDE" w:rsidRDefault="00B03A98">
      <w:pPr>
        <w:numPr>
          <w:ilvl w:val="0"/>
          <w:numId w:val="10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Diarrhea - be 24 hours free from diarrhea.</w:t>
      </w:r>
    </w:p>
    <w:p w14:paraId="0000003C" w14:textId="42B7462F" w:rsidR="00C91EDE" w:rsidRDefault="00B03A98">
      <w:pPr>
        <w:numPr>
          <w:ilvl w:val="0"/>
          <w:numId w:val="10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Vomiting - able to eat at least 2 solid meals.</w:t>
      </w:r>
    </w:p>
    <w:p w14:paraId="0000003D" w14:textId="3FC1077B" w:rsidR="00C91EDE" w:rsidRPr="00DA3E3A" w:rsidRDefault="00B03A98" w:rsidP="00DA3E3A">
      <w:pPr>
        <w:pStyle w:val="ListParagraph"/>
        <w:numPr>
          <w:ilvl w:val="0"/>
          <w:numId w:val="10"/>
        </w:numPr>
        <w:rPr>
          <w:rFonts w:ascii="Georgia" w:eastAsia="Georgia" w:hAnsi="Georgia" w:cs="Georgia"/>
          <w:sz w:val="26"/>
          <w:szCs w:val="26"/>
        </w:rPr>
      </w:pPr>
      <w:r w:rsidRPr="00DA3E3A">
        <w:rPr>
          <w:rFonts w:ascii="Georgia" w:eastAsia="Georgia" w:hAnsi="Georgia" w:cs="Georgia"/>
          <w:sz w:val="26"/>
          <w:szCs w:val="26"/>
        </w:rPr>
        <w:t xml:space="preserve">Documentation of a Negative Covid-19 test is provided. </w:t>
      </w:r>
    </w:p>
    <w:p w14:paraId="0000003E" w14:textId="77777777" w:rsidR="00C91EDE" w:rsidRDefault="00B03A98">
      <w:pPr>
        <w:numPr>
          <w:ilvl w:val="0"/>
          <w:numId w:val="10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Students/staff testing positive for COVID-19 will be required to quarantine for 10 days starting from the onset of symptoms or date of the positive COVID-19 test draw. </w:t>
      </w:r>
    </w:p>
    <w:p w14:paraId="0000003F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00000040" w14:textId="77777777" w:rsidR="00C91EDE" w:rsidRDefault="00C91EDE">
      <w:pPr>
        <w:rPr>
          <w:rFonts w:ascii="Georgia" w:eastAsia="Georgia" w:hAnsi="Georgia" w:cs="Georgia"/>
          <w:b/>
          <w:sz w:val="26"/>
          <w:szCs w:val="26"/>
        </w:rPr>
      </w:pPr>
    </w:p>
    <w:p w14:paraId="00000041" w14:textId="77777777" w:rsidR="00C91EDE" w:rsidRDefault="00B03A98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Close Contacts </w:t>
      </w:r>
    </w:p>
    <w:p w14:paraId="00000042" w14:textId="77777777" w:rsidR="00C91EDE" w:rsidRDefault="00B03A98">
      <w:pPr>
        <w:numPr>
          <w:ilvl w:val="0"/>
          <w:numId w:val="8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A close contact is anyone within 3 feet of a confirmed positive COVID-19 person for 15 minutes or more.  These individuals are required to quarantine per the CDC/ISDH. </w:t>
      </w:r>
    </w:p>
    <w:p w14:paraId="00000043" w14:textId="3474BF7B" w:rsidR="00C91EDE" w:rsidRDefault="00B03A98">
      <w:pPr>
        <w:numPr>
          <w:ilvl w:val="0"/>
          <w:numId w:val="7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Students/staff as a close contact to a confirmed positive COVID-19 person will be required to quarantine. </w:t>
      </w:r>
    </w:p>
    <w:p w14:paraId="00000044" w14:textId="0A04B7AD" w:rsidR="00C91EDE" w:rsidRDefault="00B03A98">
      <w:pPr>
        <w:numPr>
          <w:ilvl w:val="0"/>
          <w:numId w:val="7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Students/staff may return to school on Day 8 with a negative test result OR on Day 11 without a COVID-19 test.  Individuals must remain symptom free through day 14 of exposure. </w:t>
      </w:r>
    </w:p>
    <w:p w14:paraId="00000045" w14:textId="52650F31" w:rsidR="00C91EDE" w:rsidRDefault="00B03A98">
      <w:pPr>
        <w:numPr>
          <w:ilvl w:val="0"/>
          <w:numId w:val="7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Students/staff who are fully vaccinated against COVID-19 are not required to quarantine as long as they remain symptom free.  Proof of vaccination status is voluntary. </w:t>
      </w:r>
    </w:p>
    <w:p w14:paraId="00000046" w14:textId="77777777" w:rsidR="00C91EDE" w:rsidRDefault="00B03A98">
      <w:pPr>
        <w:numPr>
          <w:ilvl w:val="0"/>
          <w:numId w:val="11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Students/staff who have documentation of recovery from COVID-19 in the past 3 months will not be required to quarantine as long as they remain symptom free. </w:t>
      </w:r>
    </w:p>
    <w:p w14:paraId="00000047" w14:textId="77777777" w:rsidR="00C91EDE" w:rsidRDefault="00B03A98">
      <w:pPr>
        <w:numPr>
          <w:ilvl w:val="0"/>
          <w:numId w:val="3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Students/staff who show proof of antibodies for COVID-19 through lab testing are not required to quarantine as long as they remain symptom free</w:t>
      </w:r>
      <w:r>
        <w:rPr>
          <w:rFonts w:ascii="Courier New" w:eastAsia="Courier New" w:hAnsi="Courier New" w:cs="Courier New"/>
          <w:color w:val="535300"/>
          <w:sz w:val="24"/>
          <w:szCs w:val="24"/>
        </w:rPr>
        <w:t>.</w:t>
      </w:r>
    </w:p>
    <w:sectPr w:rsidR="00C91E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BD6"/>
    <w:multiLevelType w:val="multilevel"/>
    <w:tmpl w:val="A0101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3D1"/>
    <w:multiLevelType w:val="hybridMultilevel"/>
    <w:tmpl w:val="C1CA0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F1B87"/>
    <w:multiLevelType w:val="multilevel"/>
    <w:tmpl w:val="A0685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344AA1"/>
    <w:multiLevelType w:val="hybridMultilevel"/>
    <w:tmpl w:val="834A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540CD"/>
    <w:multiLevelType w:val="multilevel"/>
    <w:tmpl w:val="8348D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CE112C"/>
    <w:multiLevelType w:val="multilevel"/>
    <w:tmpl w:val="D98A1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F288B"/>
    <w:multiLevelType w:val="multilevel"/>
    <w:tmpl w:val="4B3CD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F83203"/>
    <w:multiLevelType w:val="multilevel"/>
    <w:tmpl w:val="A74C7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EB1DDE"/>
    <w:multiLevelType w:val="multilevel"/>
    <w:tmpl w:val="E98A0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B131BA"/>
    <w:multiLevelType w:val="multilevel"/>
    <w:tmpl w:val="F2763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46082"/>
    <w:multiLevelType w:val="multilevel"/>
    <w:tmpl w:val="526EB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4666DF"/>
    <w:multiLevelType w:val="multilevel"/>
    <w:tmpl w:val="8CFAD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5553A9"/>
    <w:multiLevelType w:val="multilevel"/>
    <w:tmpl w:val="A2EA7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F72558"/>
    <w:multiLevelType w:val="multilevel"/>
    <w:tmpl w:val="CB647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B5439A"/>
    <w:multiLevelType w:val="multilevel"/>
    <w:tmpl w:val="5D946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7016E1"/>
    <w:multiLevelType w:val="multilevel"/>
    <w:tmpl w:val="C1D82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4"/>
  </w:num>
  <w:num w:numId="5">
    <w:abstractNumId w:val="15"/>
  </w:num>
  <w:num w:numId="6">
    <w:abstractNumId w:val="2"/>
  </w:num>
  <w:num w:numId="7">
    <w:abstractNumId w:val="9"/>
  </w:num>
  <w:num w:numId="8">
    <w:abstractNumId w:val="5"/>
  </w:num>
  <w:num w:numId="9">
    <w:abstractNumId w:val="13"/>
  </w:num>
  <w:num w:numId="10">
    <w:abstractNumId w:val="10"/>
  </w:num>
  <w:num w:numId="11">
    <w:abstractNumId w:val="12"/>
  </w:num>
  <w:num w:numId="12">
    <w:abstractNumId w:val="7"/>
  </w:num>
  <w:num w:numId="13">
    <w:abstractNumId w:val="8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EDE"/>
    <w:rsid w:val="00020AEE"/>
    <w:rsid w:val="0014713C"/>
    <w:rsid w:val="00627DB4"/>
    <w:rsid w:val="00B03A98"/>
    <w:rsid w:val="00C91EDE"/>
    <w:rsid w:val="00D30325"/>
    <w:rsid w:val="00DA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D91"/>
  <w15:docId w15:val="{D02EFF78-D984-41AA-ACE5-CE893407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3648</Characters>
  <Application>Microsoft Office Word</Application>
  <DocSecurity>4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Waldron</dc:creator>
  <cp:lastModifiedBy>David</cp:lastModifiedBy>
  <cp:revision>2</cp:revision>
  <dcterms:created xsi:type="dcterms:W3CDTF">2021-08-11T18:08:00Z</dcterms:created>
  <dcterms:modified xsi:type="dcterms:W3CDTF">2021-08-11T18:08:00Z</dcterms:modified>
</cp:coreProperties>
</file>