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27" w:rsidRPr="00FB7B6C" w:rsidRDefault="00F86227" w:rsidP="00F86227">
      <w:pPr>
        <w:pStyle w:val="Heading3"/>
        <w:spacing w:before="76"/>
        <w:ind w:left="2641" w:right="2165"/>
        <w:jc w:val="center"/>
      </w:pPr>
      <w:r w:rsidRPr="00FB7B6C">
        <w:t>PROPOSAL</w:t>
      </w:r>
    </w:p>
    <w:p w:rsidR="00F86227" w:rsidRPr="00FB7B6C" w:rsidRDefault="00F86227" w:rsidP="00F86227">
      <w:pPr>
        <w:pStyle w:val="BodyText"/>
        <w:spacing w:before="1"/>
        <w:rPr>
          <w:b/>
        </w:rPr>
      </w:pPr>
    </w:p>
    <w:p w:rsidR="00F86227" w:rsidRPr="00C8021D" w:rsidRDefault="00F86227" w:rsidP="00F86227">
      <w:pPr>
        <w:pStyle w:val="Heading3"/>
        <w:ind w:left="2641" w:right="2165"/>
        <w:jc w:val="center"/>
        <w:rPr>
          <w:lang w:val="id-ID"/>
        </w:rPr>
      </w:pPr>
      <w:r w:rsidRPr="00FB7B6C">
        <w:rPr>
          <w:lang w:val="id-ID"/>
        </w:rPr>
        <w:t>K</w:t>
      </w:r>
      <w:r w:rsidRPr="00FB7B6C">
        <w:t xml:space="preserve">EGIATAN </w:t>
      </w:r>
      <w:r w:rsidR="00C8021D">
        <w:rPr>
          <w:lang w:val="id-ID"/>
        </w:rPr>
        <w:t>PENDEKAR (PENDIDIKAN ETIKA DAN KARAKTER) TA. 2022/2023</w:t>
      </w:r>
    </w:p>
    <w:p w:rsidR="00F86227" w:rsidRPr="00FB7B6C" w:rsidRDefault="00F86227" w:rsidP="00F86227">
      <w:pPr>
        <w:pStyle w:val="BodyText"/>
        <w:rPr>
          <w:b/>
          <w:sz w:val="26"/>
          <w:lang w:val="id-ID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Default="00F86227" w:rsidP="00F86227">
      <w:pPr>
        <w:pStyle w:val="BodyText"/>
        <w:rPr>
          <w:b/>
          <w:sz w:val="26"/>
        </w:rPr>
      </w:pPr>
    </w:p>
    <w:p w:rsidR="00764E0D" w:rsidRDefault="00764E0D" w:rsidP="00F86227">
      <w:pPr>
        <w:pStyle w:val="BodyText"/>
        <w:rPr>
          <w:b/>
          <w:sz w:val="26"/>
        </w:rPr>
      </w:pPr>
    </w:p>
    <w:p w:rsidR="00764E0D" w:rsidRDefault="00764E0D" w:rsidP="00F86227">
      <w:pPr>
        <w:pStyle w:val="BodyText"/>
        <w:rPr>
          <w:b/>
          <w:sz w:val="26"/>
        </w:rPr>
      </w:pPr>
    </w:p>
    <w:p w:rsidR="00764E0D" w:rsidRDefault="00764E0D" w:rsidP="00F86227">
      <w:pPr>
        <w:pStyle w:val="BodyText"/>
        <w:rPr>
          <w:b/>
          <w:sz w:val="26"/>
        </w:rPr>
      </w:pPr>
    </w:p>
    <w:p w:rsidR="00764E0D" w:rsidRDefault="00764E0D" w:rsidP="00F86227">
      <w:pPr>
        <w:pStyle w:val="BodyText"/>
        <w:rPr>
          <w:b/>
          <w:sz w:val="26"/>
        </w:rPr>
      </w:pPr>
    </w:p>
    <w:p w:rsidR="00914B83" w:rsidRDefault="00914B83" w:rsidP="00F86227">
      <w:pPr>
        <w:pStyle w:val="BodyText"/>
        <w:rPr>
          <w:b/>
          <w:sz w:val="26"/>
        </w:rPr>
      </w:pPr>
    </w:p>
    <w:p w:rsidR="00914B83" w:rsidRDefault="00914B83" w:rsidP="00F86227">
      <w:pPr>
        <w:pStyle w:val="BodyText"/>
        <w:rPr>
          <w:b/>
          <w:sz w:val="26"/>
        </w:rPr>
      </w:pPr>
    </w:p>
    <w:p w:rsidR="00764E0D" w:rsidRDefault="00764E0D" w:rsidP="00F86227">
      <w:pPr>
        <w:pStyle w:val="BodyText"/>
        <w:rPr>
          <w:b/>
          <w:sz w:val="26"/>
        </w:rPr>
      </w:pPr>
    </w:p>
    <w:p w:rsidR="00764E0D" w:rsidRDefault="00764E0D" w:rsidP="00F86227">
      <w:pPr>
        <w:pStyle w:val="BodyText"/>
        <w:rPr>
          <w:b/>
          <w:sz w:val="26"/>
        </w:rPr>
      </w:pPr>
    </w:p>
    <w:p w:rsidR="00764E0D" w:rsidRDefault="00764E0D" w:rsidP="00F86227">
      <w:pPr>
        <w:pStyle w:val="BodyText"/>
        <w:rPr>
          <w:b/>
          <w:sz w:val="26"/>
        </w:rPr>
      </w:pPr>
    </w:p>
    <w:p w:rsidR="003C382F" w:rsidRDefault="003C382F" w:rsidP="00F86227">
      <w:pPr>
        <w:pStyle w:val="BodyText"/>
        <w:rPr>
          <w:b/>
          <w:sz w:val="26"/>
        </w:rPr>
      </w:pPr>
    </w:p>
    <w:p w:rsidR="003C382F" w:rsidRDefault="003C382F" w:rsidP="00F86227">
      <w:pPr>
        <w:pStyle w:val="BodyText"/>
        <w:rPr>
          <w:b/>
          <w:sz w:val="26"/>
        </w:rPr>
      </w:pPr>
    </w:p>
    <w:p w:rsidR="003C382F" w:rsidRDefault="003C382F" w:rsidP="00F86227">
      <w:pPr>
        <w:pStyle w:val="BodyText"/>
        <w:rPr>
          <w:b/>
          <w:sz w:val="26"/>
        </w:rPr>
      </w:pPr>
    </w:p>
    <w:p w:rsidR="003C382F" w:rsidRDefault="003C382F" w:rsidP="00F86227">
      <w:pPr>
        <w:pStyle w:val="BodyText"/>
        <w:rPr>
          <w:b/>
          <w:sz w:val="26"/>
        </w:rPr>
      </w:pPr>
    </w:p>
    <w:p w:rsidR="003C382F" w:rsidRPr="00FB7B6C" w:rsidRDefault="003C382F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rPr>
          <w:b/>
          <w:sz w:val="26"/>
        </w:rPr>
      </w:pPr>
    </w:p>
    <w:p w:rsidR="00F86227" w:rsidRPr="00FB7B6C" w:rsidRDefault="00F86227" w:rsidP="00F86227">
      <w:pPr>
        <w:pStyle w:val="BodyText"/>
        <w:spacing w:before="7"/>
        <w:rPr>
          <w:b/>
          <w:sz w:val="20"/>
        </w:rPr>
      </w:pPr>
    </w:p>
    <w:p w:rsidR="00F86227" w:rsidRPr="00FB7B6C" w:rsidRDefault="00F86227" w:rsidP="00F86227">
      <w:pPr>
        <w:ind w:left="3765" w:right="3287"/>
        <w:jc w:val="center"/>
        <w:rPr>
          <w:b/>
          <w:sz w:val="24"/>
          <w:lang w:val="id-ID"/>
        </w:rPr>
      </w:pPr>
      <w:r w:rsidRPr="00FB7B6C">
        <w:rPr>
          <w:b/>
          <w:sz w:val="24"/>
          <w:lang w:val="id-ID"/>
        </w:rPr>
        <w:t>PONDOK PESANTREN BAITUL ULYA</w:t>
      </w:r>
    </w:p>
    <w:p w:rsidR="00F86227" w:rsidRPr="000E7F77" w:rsidRDefault="001C67F5" w:rsidP="000E7F77">
      <w:pPr>
        <w:ind w:left="3765" w:right="3287"/>
        <w:jc w:val="center"/>
        <w:rPr>
          <w:b/>
          <w:sz w:val="24"/>
          <w:lang w:val="id-ID"/>
        </w:rPr>
        <w:sectPr w:rsidR="00F86227" w:rsidRPr="000E7F77" w:rsidSect="00D43C52">
          <w:pgSz w:w="11907" w:h="16839" w:code="9"/>
          <w:pgMar w:top="1440" w:right="1080" w:bottom="1440" w:left="1080" w:header="720" w:footer="720" w:gutter="0"/>
          <w:cols w:space="720"/>
          <w:docGrid w:linePitch="299"/>
        </w:sectPr>
      </w:pPr>
      <w:r>
        <w:rPr>
          <w:b/>
          <w:sz w:val="24"/>
          <w:lang w:val="id-ID"/>
        </w:rPr>
        <w:t>KARAWANG TIM</w:t>
      </w:r>
      <w:r w:rsidR="007745AF">
        <w:rPr>
          <w:b/>
          <w:sz w:val="24"/>
          <w:lang w:val="id-ID"/>
        </w:rPr>
        <w:t>UR</w:t>
      </w:r>
    </w:p>
    <w:p w:rsidR="00F86227" w:rsidRPr="00FB7B6C" w:rsidRDefault="00F86227" w:rsidP="00B83DEB">
      <w:pPr>
        <w:pStyle w:val="Heading1"/>
      </w:pPr>
      <w:r w:rsidRPr="00FB7B6C">
        <w:rPr>
          <w:rStyle w:val="Strong"/>
          <w:rFonts w:ascii="PT Sans" w:hAnsi="PT Sans"/>
          <w:color w:val="auto"/>
          <w:sz w:val="23"/>
          <w:szCs w:val="23"/>
        </w:rPr>
        <w:lastRenderedPageBreak/>
        <w:t>I. PENDAHULUAN</w:t>
      </w:r>
    </w:p>
    <w:p w:rsidR="005B5DA0" w:rsidRPr="00FB7B6C" w:rsidRDefault="00F86227" w:rsidP="003C382F">
      <w:pPr>
        <w:ind w:firstLine="720"/>
        <w:rPr>
          <w:lang w:val="id-ID"/>
        </w:rPr>
      </w:pPr>
      <w:r w:rsidRPr="00FB7B6C">
        <w:t xml:space="preserve">Bersama ini kami ajukan proposal kegiatan </w:t>
      </w:r>
      <w:r w:rsidR="005B5DA0" w:rsidRPr="00FB7B6C">
        <w:rPr>
          <w:lang w:val="id-ID"/>
        </w:rPr>
        <w:t>PENDEKAR (Pendidikan Etika dan Karakter) kepada seluruh siswa-siswi kelas X dan siswa-siswi pondok yang belum mengikuti pendekar.</w:t>
      </w:r>
      <w:r w:rsidR="0056795B" w:rsidRPr="00FB7B6C">
        <w:rPr>
          <w:lang w:val="id-ID"/>
        </w:rPr>
        <w:t xml:space="preserve"> Kegiatan ini akan berlangsung selama 2 bulan</w:t>
      </w:r>
      <w:r w:rsidR="005B5DA0" w:rsidRPr="00FB7B6C">
        <w:rPr>
          <w:lang w:val="id-ID"/>
        </w:rPr>
        <w:t xml:space="preserve"> terhitung pada hari </w:t>
      </w:r>
      <w:r w:rsidR="0056795B" w:rsidRPr="00FB7B6C">
        <w:rPr>
          <w:lang w:val="id-ID"/>
        </w:rPr>
        <w:t>Senin, 4 J</w:t>
      </w:r>
      <w:r w:rsidR="005B5DA0" w:rsidRPr="00FB7B6C">
        <w:rPr>
          <w:lang w:val="id-ID"/>
        </w:rPr>
        <w:t>uli 2022</w:t>
      </w:r>
      <w:r w:rsidR="0056795B" w:rsidRPr="00FB7B6C">
        <w:rPr>
          <w:lang w:val="id-ID"/>
        </w:rPr>
        <w:t xml:space="preserve"> sampai dengan Minggu, 4 September 2022 di Pondok Pesantren Baitul Ulya.</w:t>
      </w:r>
    </w:p>
    <w:p w:rsidR="008D74E6" w:rsidRPr="00FB7B6C" w:rsidRDefault="00F86227" w:rsidP="00B83DEB">
      <w:pPr>
        <w:ind w:firstLine="720"/>
      </w:pPr>
      <w:r w:rsidRPr="00FB7B6C">
        <w:t xml:space="preserve">Harapan kami dengan terselenggaranya acara ini para </w:t>
      </w:r>
      <w:r w:rsidR="005B5DA0" w:rsidRPr="00FB7B6C">
        <w:rPr>
          <w:lang w:val="id-ID"/>
        </w:rPr>
        <w:t>siswa-siswi</w:t>
      </w:r>
      <w:r w:rsidRPr="00FB7B6C">
        <w:t xml:space="preserve"> </w:t>
      </w:r>
      <w:r w:rsidRPr="00FB7B6C">
        <w:rPr>
          <w:lang w:val="id-ID"/>
        </w:rPr>
        <w:t>dapat</w:t>
      </w:r>
      <w:r w:rsidRPr="00FB7B6C">
        <w:t xml:space="preserve"> menjadi </w:t>
      </w:r>
      <w:r w:rsidR="005B5DA0" w:rsidRPr="00FB7B6C">
        <w:rPr>
          <w:lang w:val="id-ID"/>
        </w:rPr>
        <w:t>generus</w:t>
      </w:r>
      <w:r w:rsidRPr="00FB7B6C">
        <w:t xml:space="preserve"> </w:t>
      </w:r>
      <w:r w:rsidR="0056795B" w:rsidRPr="00FB7B6C">
        <w:rPr>
          <w:lang w:val="id-ID"/>
        </w:rPr>
        <w:t xml:space="preserve">jama’ah </w:t>
      </w:r>
      <w:r w:rsidRPr="00FB7B6C">
        <w:t>y</w:t>
      </w:r>
      <w:r w:rsidRPr="00FB7B6C">
        <w:rPr>
          <w:lang w:val="id-ID"/>
        </w:rPr>
        <w:t>an</w:t>
      </w:r>
      <w:r w:rsidR="0056795B" w:rsidRPr="00FB7B6C">
        <w:t>g</w:t>
      </w:r>
      <w:r w:rsidR="0056795B" w:rsidRPr="00FB7B6C">
        <w:rPr>
          <w:lang w:val="id-ID"/>
        </w:rPr>
        <w:t xml:space="preserve"> </w:t>
      </w:r>
      <w:r w:rsidR="003D2020" w:rsidRPr="00FB7B6C">
        <w:rPr>
          <w:lang w:val="id-ID"/>
        </w:rPr>
        <w:t>memiliki etika dan karakter jama’ah (6 thobiat luhur, 3 sukses dan 4 tali keimanan).</w:t>
      </w:r>
    </w:p>
    <w:p w:rsidR="00282FC7" w:rsidRPr="00FB7B6C" w:rsidRDefault="008D74E6" w:rsidP="003C382F">
      <w:pPr>
        <w:pStyle w:val="BodyText"/>
      </w:pPr>
      <w:r w:rsidRPr="00FB7B6C">
        <w:rPr>
          <w:rStyle w:val="Strong"/>
          <w:rFonts w:ascii="PT Sans" w:hAnsi="PT Sans"/>
          <w:sz w:val="23"/>
          <w:szCs w:val="23"/>
        </w:rPr>
        <w:t>II. MAKSUD DAN TUJUAN</w:t>
      </w:r>
    </w:p>
    <w:p w:rsidR="00282FC7" w:rsidRPr="00FB7B6C" w:rsidRDefault="008D74E6" w:rsidP="008D74E6">
      <w:pPr>
        <w:pStyle w:val="ListParagraph"/>
        <w:numPr>
          <w:ilvl w:val="0"/>
          <w:numId w:val="4"/>
        </w:numPr>
      </w:pPr>
      <w:r w:rsidRPr="00FB7B6C">
        <w:t xml:space="preserve">Pembelajaran </w:t>
      </w:r>
      <w:r w:rsidR="00282FC7" w:rsidRPr="00FB7B6C">
        <w:rPr>
          <w:lang w:val="id-ID"/>
        </w:rPr>
        <w:t>janji bai’at bagi siswa-siswi pendekar melalui penerapan PBB (Pasukan Baris-berbaris).</w:t>
      </w:r>
    </w:p>
    <w:p w:rsidR="008D74E6" w:rsidRPr="00FB7B6C" w:rsidRDefault="00282FC7" w:rsidP="008D74E6">
      <w:pPr>
        <w:pStyle w:val="ListParagraph"/>
        <w:numPr>
          <w:ilvl w:val="0"/>
          <w:numId w:val="4"/>
        </w:numPr>
      </w:pPr>
      <w:r w:rsidRPr="00FB7B6C">
        <w:rPr>
          <w:lang w:val="id-ID"/>
        </w:rPr>
        <w:t xml:space="preserve">Pembelajaran </w:t>
      </w:r>
      <w:r w:rsidR="008D74E6" w:rsidRPr="00FB7B6C">
        <w:t>rukun,</w:t>
      </w:r>
      <w:r w:rsidR="008D74E6" w:rsidRPr="00FB7B6C">
        <w:rPr>
          <w:lang w:val="id-ID"/>
        </w:rPr>
        <w:t xml:space="preserve"> </w:t>
      </w:r>
      <w:r w:rsidR="008D74E6" w:rsidRPr="00FB7B6C">
        <w:t xml:space="preserve">kompak, </w:t>
      </w:r>
      <w:r w:rsidR="008D74E6" w:rsidRPr="00FB7B6C">
        <w:rPr>
          <w:lang w:val="id-ID"/>
        </w:rPr>
        <w:t xml:space="preserve">dan </w:t>
      </w:r>
      <w:r w:rsidR="008D74E6" w:rsidRPr="00FB7B6C">
        <w:t>kerjasama yang baik.</w:t>
      </w:r>
    </w:p>
    <w:p w:rsidR="008D74E6" w:rsidRPr="00FB7B6C" w:rsidRDefault="008D74E6" w:rsidP="008D74E6">
      <w:pPr>
        <w:pStyle w:val="ListParagraph"/>
        <w:numPr>
          <w:ilvl w:val="0"/>
          <w:numId w:val="4"/>
        </w:numPr>
      </w:pPr>
      <w:r w:rsidRPr="00FB7B6C">
        <w:t>Memupuk kedisiplinan dan kreatifitas</w:t>
      </w:r>
      <w:r w:rsidR="00282FC7" w:rsidRPr="00FB7B6C">
        <w:rPr>
          <w:lang w:val="id-ID"/>
        </w:rPr>
        <w:t xml:space="preserve"> melalui penerapan program </w:t>
      </w:r>
      <w:r w:rsidR="00282FC7" w:rsidRPr="00FB7B6C">
        <w:rPr>
          <w:i/>
          <w:lang w:val="id-ID"/>
        </w:rPr>
        <w:t xml:space="preserve">daily star </w:t>
      </w:r>
      <w:r w:rsidR="00282FC7" w:rsidRPr="00FB7B6C">
        <w:rPr>
          <w:lang w:val="id-ID"/>
        </w:rPr>
        <w:t>dan pembiasaan kegiatan harian</w:t>
      </w:r>
      <w:r w:rsidRPr="00FB7B6C">
        <w:t>.</w:t>
      </w:r>
    </w:p>
    <w:p w:rsidR="008D74E6" w:rsidRPr="00FB7B6C" w:rsidRDefault="008D74E6" w:rsidP="008D74E6">
      <w:pPr>
        <w:pStyle w:val="ListParagraph"/>
        <w:numPr>
          <w:ilvl w:val="0"/>
          <w:numId w:val="4"/>
        </w:numPr>
      </w:pPr>
      <w:r w:rsidRPr="00FB7B6C">
        <w:t>Menambah pengalaman, kecakapan dan keterampilan y</w:t>
      </w:r>
      <w:r w:rsidRPr="00FB7B6C">
        <w:rPr>
          <w:lang w:val="id-ID"/>
        </w:rPr>
        <w:t>an</w:t>
      </w:r>
      <w:r w:rsidRPr="00FB7B6C">
        <w:t>g bermanfaat bagi kehidupan</w:t>
      </w:r>
      <w:r w:rsidR="00EA67E6" w:rsidRPr="00FB7B6C">
        <w:rPr>
          <w:lang w:val="id-ID"/>
        </w:rPr>
        <w:t xml:space="preserve"> melalui kegiatan Perjusami</w:t>
      </w:r>
      <w:r w:rsidRPr="00FB7B6C">
        <w:t>.</w:t>
      </w:r>
    </w:p>
    <w:p w:rsidR="00282FC7" w:rsidRPr="00FB7B6C" w:rsidRDefault="00282FC7" w:rsidP="008D74E6">
      <w:pPr>
        <w:pStyle w:val="ListParagraph"/>
        <w:numPr>
          <w:ilvl w:val="0"/>
          <w:numId w:val="4"/>
        </w:numPr>
      </w:pPr>
      <w:r w:rsidRPr="00FB7B6C">
        <w:rPr>
          <w:lang w:val="id-ID"/>
        </w:rPr>
        <w:t xml:space="preserve">Menumbuhkan rasa cinta Allah dan Rasul melalui kegiatan </w:t>
      </w:r>
      <w:r w:rsidRPr="00FB7B6C">
        <w:rPr>
          <w:i/>
          <w:lang w:val="id-ID"/>
        </w:rPr>
        <w:t>napak tilas</w:t>
      </w:r>
      <w:r w:rsidRPr="00FB7B6C">
        <w:rPr>
          <w:lang w:val="id-ID"/>
        </w:rPr>
        <w:t>.</w:t>
      </w:r>
    </w:p>
    <w:p w:rsidR="008D74E6" w:rsidRPr="00FB7B6C" w:rsidRDefault="008D74E6" w:rsidP="008D74E6">
      <w:pPr>
        <w:pStyle w:val="ListParagraph"/>
        <w:numPr>
          <w:ilvl w:val="0"/>
          <w:numId w:val="4"/>
        </w:numPr>
      </w:pPr>
      <w:r w:rsidRPr="00FB7B6C">
        <w:t>Menumbuhkan rasa asah, asih, asuh.</w:t>
      </w:r>
    </w:p>
    <w:p w:rsidR="000E7F77" w:rsidRPr="00FB7B6C" w:rsidRDefault="008D74E6" w:rsidP="00B83DEB">
      <w:pPr>
        <w:pStyle w:val="ListParagraph"/>
        <w:numPr>
          <w:ilvl w:val="0"/>
          <w:numId w:val="4"/>
        </w:numPr>
      </w:pPr>
      <w:r w:rsidRPr="00FB7B6C">
        <w:t xml:space="preserve">Menumbuhkan </w:t>
      </w:r>
      <w:r w:rsidRPr="00FB7B6C">
        <w:rPr>
          <w:lang w:val="id-ID"/>
        </w:rPr>
        <w:t xml:space="preserve">rasa </w:t>
      </w:r>
      <w:r w:rsidR="00EA67E6" w:rsidRPr="00FB7B6C">
        <w:rPr>
          <w:lang w:val="id-ID"/>
        </w:rPr>
        <w:t xml:space="preserve">tanggung jawab dan </w:t>
      </w:r>
      <w:r w:rsidRPr="00FB7B6C">
        <w:t>cinta almamater.</w:t>
      </w:r>
    </w:p>
    <w:p w:rsidR="003E2D79" w:rsidRDefault="00EA67E6" w:rsidP="003C382F">
      <w:pPr>
        <w:pStyle w:val="BodyText"/>
        <w:rPr>
          <w:lang w:val="id-ID"/>
        </w:rPr>
      </w:pPr>
      <w:r w:rsidRPr="00FB7B6C">
        <w:rPr>
          <w:rStyle w:val="Strong"/>
          <w:rFonts w:ascii="PT Sans" w:hAnsi="PT Sans"/>
          <w:sz w:val="23"/>
          <w:szCs w:val="23"/>
        </w:rPr>
        <w:t>III</w:t>
      </w:r>
      <w:r w:rsidR="008D74E6" w:rsidRPr="00FB7B6C">
        <w:rPr>
          <w:rStyle w:val="Strong"/>
          <w:rFonts w:ascii="PT Sans" w:hAnsi="PT Sans"/>
          <w:sz w:val="23"/>
          <w:szCs w:val="23"/>
        </w:rPr>
        <w:t xml:space="preserve">. </w:t>
      </w:r>
      <w:r w:rsidR="008D74E6" w:rsidRPr="00FB7B6C">
        <w:rPr>
          <w:rStyle w:val="Strong"/>
          <w:rFonts w:ascii="PT Sans" w:hAnsi="PT Sans"/>
          <w:sz w:val="23"/>
          <w:szCs w:val="23"/>
          <w:lang w:val="id-ID"/>
        </w:rPr>
        <w:t>KEGIATAN</w:t>
      </w:r>
      <w:r w:rsidRPr="00FB7B6C">
        <w:rPr>
          <w:rStyle w:val="Strong"/>
          <w:rFonts w:ascii="PT Sans" w:hAnsi="PT Sans"/>
          <w:sz w:val="23"/>
          <w:szCs w:val="23"/>
          <w:lang w:val="id-ID"/>
        </w:rPr>
        <w:t xml:space="preserve"> DAN WAKTU PELAKSANAAN</w:t>
      </w:r>
    </w:p>
    <w:p w:rsidR="00327A4A" w:rsidRPr="00327A4A" w:rsidRDefault="00FB7B6C" w:rsidP="00730023">
      <w:pPr>
        <w:pStyle w:val="BodyText"/>
        <w:rPr>
          <w:lang w:val="id-ID"/>
        </w:rPr>
      </w:pPr>
      <w:r w:rsidRPr="00FB7B6C">
        <w:rPr>
          <w:lang w:val="id-ID"/>
        </w:rPr>
        <w:t>Adapun rincian kegiatan dan waktu pelaksanaan sebagai berikut:</w:t>
      </w:r>
      <w:r w:rsidR="00327A4A">
        <w:rPr>
          <w:lang w:val="id-ID"/>
        </w:rPr>
        <w:fldChar w:fldCharType="begin"/>
      </w:r>
      <w:r w:rsidR="00327A4A">
        <w:rPr>
          <w:lang w:val="id-ID"/>
        </w:rPr>
        <w:instrText xml:space="preserve"> LINK </w:instrText>
      </w:r>
      <w:r w:rsidR="003E29EA">
        <w:rPr>
          <w:lang w:val="id-ID"/>
        </w:rPr>
        <w:instrText xml:space="preserve">Excel.Sheet.12 "E:\\Rincian dana.xlsx" Sheet2!R2C1:R29C10 </w:instrText>
      </w:r>
      <w:r w:rsidR="00327A4A">
        <w:rPr>
          <w:lang w:val="id-ID"/>
        </w:rPr>
        <w:instrText xml:space="preserve">\a \f 4 \h  \* MERGEFORMAT </w:instrText>
      </w:r>
      <w:r w:rsidR="00327A4A">
        <w:rPr>
          <w:lang w:val="id-ID"/>
        </w:rPr>
        <w:fldChar w:fldCharType="separate"/>
      </w:r>
    </w:p>
    <w:tbl>
      <w:tblPr>
        <w:tblW w:w="9826" w:type="dxa"/>
        <w:tblLook w:val="04A0" w:firstRow="1" w:lastRow="0" w:firstColumn="1" w:lastColumn="0" w:noHBand="0" w:noVBand="1"/>
      </w:tblPr>
      <w:tblGrid>
        <w:gridCol w:w="596"/>
        <w:gridCol w:w="3042"/>
        <w:gridCol w:w="2959"/>
        <w:gridCol w:w="3229"/>
      </w:tblGrid>
      <w:tr w:rsidR="00327A4A" w:rsidRPr="00327A4A" w:rsidTr="00730023">
        <w:trPr>
          <w:trHeight w:val="274"/>
        </w:trPr>
        <w:tc>
          <w:tcPr>
            <w:tcW w:w="9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27A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Rincian Kegiatan dan Waktu Pelaksanaan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bCs/>
                <w:color w:val="000000"/>
                <w:lang w:val="en-US"/>
              </w:rPr>
              <w:t>Nama Kegiatan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bCs/>
                <w:color w:val="000000"/>
                <w:lang w:val="en-US"/>
              </w:rPr>
              <w:t>Waktu Pelaksanaan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bCs/>
                <w:color w:val="000000"/>
                <w:lang w:val="en-US"/>
              </w:rPr>
              <w:t>Keterangan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Pembukaan Pendekar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Senin, 4 Juli 2022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2</w:t>
            </w:r>
          </w:p>
        </w:tc>
        <w:tc>
          <w:tcPr>
            <w:tcW w:w="3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PBB (Pasukan Baris-berbaris)</w:t>
            </w:r>
          </w:p>
        </w:tc>
        <w:tc>
          <w:tcPr>
            <w:tcW w:w="2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Senin, 11 Juli 2022 s/d Sabtu,   3 September 2022</w:t>
            </w:r>
          </w:p>
        </w:tc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Dilaksanakan setiap pagi dan sore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3</w:t>
            </w:r>
          </w:p>
        </w:tc>
        <w:tc>
          <w:tcPr>
            <w:tcW w:w="3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Pembiasaan jadwal harian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Awal Pendekar s/d seterusnya</w:t>
            </w:r>
          </w:p>
        </w:tc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dilaksanakan selama pendekar dan terus berlanjut selama menjadi siswa/i Pondok Pesantren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4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i/>
                <w:color w:val="000000"/>
                <w:lang w:val="en-US"/>
              </w:rPr>
              <w:t>Nametag</w:t>
            </w:r>
            <w:r w:rsidRPr="00327A4A">
              <w:rPr>
                <w:rFonts w:ascii="Calibri" w:hAnsi="Calibri" w:cs="Calibri"/>
                <w:color w:val="000000"/>
                <w:lang w:val="en-US"/>
              </w:rPr>
              <w:t xml:space="preserve"> dan Pita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Awal Pendekar s/d seterusnya</w:t>
            </w:r>
          </w:p>
        </w:tc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Pembiasaan menggunakan nametag dan pita selama PENDEKAR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5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i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i/>
                <w:color w:val="000000"/>
                <w:lang w:val="en-US"/>
              </w:rPr>
              <w:t>Daily Star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Awal Pendekar s/d seterusnya</w:t>
            </w:r>
          </w:p>
        </w:tc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dilaksanakan selama pendekar dan terus berlanjut selama menjadi siswa/i Pondok Pesantren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6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Pengenalan Diri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6, 13, 20 Juli 2022</w:t>
            </w:r>
          </w:p>
        </w:tc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Kegiatan penyampaian materi pengenalan diri dilaksanakan setiap hari Rabu tanggal 6, 13, 20 Juli 2022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7</w:t>
            </w:r>
          </w:p>
        </w:tc>
        <w:tc>
          <w:tcPr>
            <w:tcW w:w="3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PERJUSAMI (Perkemahan Jum’at Sabtu Minggu)</w:t>
            </w:r>
          </w:p>
        </w:tc>
        <w:tc>
          <w:tcPr>
            <w:tcW w:w="2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5, 6, dan 7 Agustus 2022</w:t>
            </w:r>
          </w:p>
        </w:tc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Kegiatan ini akan dilaksaakan selama tiga hari yakni pada tanggal 5, 6, dan 7 Agustus 2022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8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i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i/>
                <w:color w:val="000000"/>
                <w:lang w:val="en-US"/>
              </w:rPr>
              <w:t xml:space="preserve">Napak Tilas 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Sabtu, 3 September 2022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b/>
                <w:color w:val="000000"/>
                <w:lang w:val="en-US"/>
              </w:rPr>
              <w:t>9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Penutupan Pendekar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Minggu, 4 September 2022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327A4A" w:rsidRPr="00327A4A" w:rsidTr="00730023">
        <w:trPr>
          <w:trHeight w:val="261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4A" w:rsidRPr="00327A4A" w:rsidRDefault="00327A4A" w:rsidP="00327A4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27A4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</w:tbl>
    <w:p w:rsidR="00327A4A" w:rsidRDefault="00327A4A" w:rsidP="00327A4A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sz w:val="23"/>
          <w:szCs w:val="23"/>
          <w:lang w:val="id-ID"/>
        </w:rPr>
      </w:pPr>
      <w:r>
        <w:rPr>
          <w:rFonts w:ascii="PT Sans" w:hAnsi="PT Sans"/>
          <w:sz w:val="23"/>
          <w:szCs w:val="23"/>
          <w:lang w:val="id-ID"/>
        </w:rPr>
        <w:fldChar w:fldCharType="end"/>
      </w:r>
    </w:p>
    <w:p w:rsidR="007745AF" w:rsidRDefault="007745AF" w:rsidP="00327A4A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sz w:val="23"/>
          <w:szCs w:val="23"/>
          <w:lang w:val="id-ID"/>
        </w:rPr>
      </w:pPr>
    </w:p>
    <w:p w:rsidR="00D43C52" w:rsidRDefault="00D43C52" w:rsidP="00327A4A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sz w:val="23"/>
          <w:szCs w:val="23"/>
          <w:lang w:val="id-ID"/>
        </w:rPr>
      </w:pPr>
    </w:p>
    <w:p w:rsidR="00D43C52" w:rsidRDefault="00D43C52" w:rsidP="00327A4A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sz w:val="23"/>
          <w:szCs w:val="23"/>
          <w:lang w:val="id-ID"/>
        </w:rPr>
      </w:pPr>
    </w:p>
    <w:p w:rsidR="007745AF" w:rsidRDefault="007745AF" w:rsidP="00327A4A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sz w:val="23"/>
          <w:szCs w:val="23"/>
          <w:lang w:val="id-ID"/>
        </w:rPr>
      </w:pPr>
    </w:p>
    <w:p w:rsidR="007745AF" w:rsidRPr="00327A4A" w:rsidRDefault="007745AF" w:rsidP="00327A4A">
      <w:pPr>
        <w:pStyle w:val="NormalWeb"/>
        <w:shd w:val="clear" w:color="auto" w:fill="FFFFFF"/>
        <w:spacing w:before="0" w:beforeAutospacing="0" w:after="150" w:afterAutospacing="0"/>
        <w:rPr>
          <w:rFonts w:ascii="PT Sans" w:hAnsi="PT Sans"/>
          <w:sz w:val="23"/>
          <w:szCs w:val="23"/>
          <w:lang w:val="id-ID"/>
        </w:rPr>
      </w:pPr>
    </w:p>
    <w:p w:rsidR="00D26617" w:rsidRPr="00FB7B6C" w:rsidRDefault="000E7F77" w:rsidP="003C382F">
      <w:pPr>
        <w:pStyle w:val="BodyText"/>
        <w:rPr>
          <w:lang w:val="id-ID"/>
        </w:rPr>
      </w:pPr>
      <w:r w:rsidRPr="00B83DEB">
        <w:rPr>
          <w:rStyle w:val="Strong"/>
          <w:rFonts w:ascii="PT Sans" w:hAnsi="PT Sans"/>
          <w:sz w:val="23"/>
          <w:szCs w:val="23"/>
          <w:lang w:val="id-ID"/>
        </w:rPr>
        <w:t>I</w:t>
      </w:r>
      <w:r w:rsidR="00D26617" w:rsidRPr="00B83DEB">
        <w:rPr>
          <w:rStyle w:val="Strong"/>
          <w:rFonts w:ascii="PT Sans" w:hAnsi="PT Sans"/>
          <w:sz w:val="23"/>
          <w:szCs w:val="23"/>
          <w:lang w:val="id-ID"/>
        </w:rPr>
        <w:t>V</w:t>
      </w:r>
      <w:r w:rsidR="00D26617" w:rsidRPr="00FB7B6C">
        <w:rPr>
          <w:rStyle w:val="Strong"/>
          <w:rFonts w:ascii="PT Sans" w:hAnsi="PT Sans"/>
          <w:sz w:val="23"/>
          <w:szCs w:val="23"/>
        </w:rPr>
        <w:t xml:space="preserve">. </w:t>
      </w:r>
      <w:r w:rsidR="00D26617" w:rsidRPr="00FB7B6C">
        <w:rPr>
          <w:rStyle w:val="Strong"/>
          <w:rFonts w:ascii="PT Sans" w:hAnsi="PT Sans"/>
          <w:sz w:val="23"/>
          <w:szCs w:val="23"/>
          <w:lang w:val="id-ID"/>
        </w:rPr>
        <w:t>SUSUNAN KEPANITIAAN</w:t>
      </w:r>
    </w:p>
    <w:p w:rsidR="00414129" w:rsidRPr="00414129" w:rsidRDefault="005552AE" w:rsidP="005552AE">
      <w:pPr>
        <w:pStyle w:val="ListParagraph"/>
        <w:numPr>
          <w:ilvl w:val="0"/>
          <w:numId w:val="10"/>
        </w:numPr>
      </w:pPr>
      <w:r>
        <w:t>Penanggung Jawab</w:t>
      </w:r>
      <w:r>
        <w:tab/>
      </w:r>
      <w:r>
        <w:tab/>
        <w:t xml:space="preserve">: </w:t>
      </w:r>
      <w:r w:rsidR="00327A4A">
        <w:rPr>
          <w:lang w:val="id-ID"/>
        </w:rPr>
        <w:t xml:space="preserve">H. A. Rachmat, Sh.Mh, </w:t>
      </w:r>
    </w:p>
    <w:p w:rsidR="005552AE" w:rsidRPr="00FB7B6C" w:rsidRDefault="00327A4A" w:rsidP="00327A4A">
      <w:pPr>
        <w:ind w:left="2880" w:firstLine="720"/>
      </w:pPr>
      <w:r>
        <w:rPr>
          <w:lang w:val="id-ID"/>
        </w:rPr>
        <w:t xml:space="preserve">  </w:t>
      </w:r>
      <w:r w:rsidRPr="00327A4A">
        <w:rPr>
          <w:lang w:val="id-ID"/>
        </w:rPr>
        <w:t>Irsyad Fuadi</w:t>
      </w:r>
    </w:p>
    <w:p w:rsidR="00B10E22" w:rsidRPr="00414129" w:rsidRDefault="00327A4A" w:rsidP="005552AE">
      <w:pPr>
        <w:pStyle w:val="ListParagraph"/>
        <w:numPr>
          <w:ilvl w:val="0"/>
          <w:numId w:val="10"/>
        </w:numPr>
      </w:pPr>
      <w:r w:rsidRPr="00FB7B6C">
        <w:t>Koordinator</w:t>
      </w:r>
      <w:r>
        <w:tab/>
      </w:r>
      <w:r w:rsidRPr="00FB7B6C">
        <w:tab/>
      </w:r>
      <w:r w:rsidRPr="00FB7B6C">
        <w:tab/>
      </w:r>
      <w:r w:rsidRPr="00FB7B6C">
        <w:rPr>
          <w:lang w:val="id-ID"/>
        </w:rPr>
        <w:t xml:space="preserve">: </w:t>
      </w:r>
      <w:r>
        <w:rPr>
          <w:lang w:val="id-ID"/>
        </w:rPr>
        <w:t xml:space="preserve">Ihwan </w:t>
      </w:r>
    </w:p>
    <w:p w:rsidR="00414129" w:rsidRPr="005552AE" w:rsidRDefault="00327A4A" w:rsidP="00327A4A">
      <w:pPr>
        <w:ind w:left="3600"/>
      </w:pPr>
      <w:r>
        <w:rPr>
          <w:lang w:val="id-ID"/>
        </w:rPr>
        <w:t xml:space="preserve">  </w:t>
      </w:r>
      <w:r w:rsidRPr="00327A4A">
        <w:rPr>
          <w:lang w:val="id-ID"/>
        </w:rPr>
        <w:t>Suprapto</w:t>
      </w:r>
    </w:p>
    <w:p w:rsidR="00D26617" w:rsidRPr="00FB7B6C" w:rsidRDefault="00327A4A" w:rsidP="00D26617">
      <w:pPr>
        <w:pStyle w:val="ListParagraph"/>
        <w:numPr>
          <w:ilvl w:val="0"/>
          <w:numId w:val="10"/>
        </w:numPr>
      </w:pPr>
      <w:r w:rsidRPr="00FB7B6C">
        <w:t>Ketua Panitia</w:t>
      </w:r>
      <w:r w:rsidRPr="00FB7B6C">
        <w:tab/>
      </w:r>
      <w:r w:rsidRPr="00FB7B6C">
        <w:tab/>
      </w:r>
      <w:r w:rsidRPr="00FB7B6C">
        <w:tab/>
        <w:t xml:space="preserve">: </w:t>
      </w:r>
      <w:r>
        <w:rPr>
          <w:lang w:val="id-ID"/>
        </w:rPr>
        <w:t>Nufayliyu Bimbi Dhila Alavwa</w:t>
      </w:r>
    </w:p>
    <w:p w:rsidR="005552AE" w:rsidRDefault="00327A4A" w:rsidP="00D20976">
      <w:pPr>
        <w:pStyle w:val="ListParagraph"/>
        <w:numPr>
          <w:ilvl w:val="0"/>
          <w:numId w:val="10"/>
        </w:numPr>
        <w:rPr>
          <w:lang w:val="id-ID"/>
        </w:rPr>
      </w:pPr>
      <w:r w:rsidRPr="00FB7B6C">
        <w:t>Wakil</w:t>
      </w:r>
      <w:r w:rsidRPr="00FB7B6C">
        <w:rPr>
          <w:lang w:val="id-ID"/>
        </w:rPr>
        <w:t xml:space="preserve"> Ketua Panitia</w:t>
      </w:r>
      <w:r w:rsidRPr="00FB7B6C">
        <w:rPr>
          <w:lang w:val="id-ID"/>
        </w:rPr>
        <w:tab/>
      </w:r>
      <w:r w:rsidRPr="00FB7B6C">
        <w:rPr>
          <w:lang w:val="id-ID"/>
        </w:rPr>
        <w:tab/>
      </w:r>
      <w:r w:rsidRPr="00FB7B6C">
        <w:t xml:space="preserve">: </w:t>
      </w:r>
      <w:r>
        <w:rPr>
          <w:lang w:val="id-ID"/>
        </w:rPr>
        <w:t>Rifky Irawan</w:t>
      </w:r>
    </w:p>
    <w:p w:rsidR="00414129" w:rsidRPr="00327A4A" w:rsidRDefault="00327A4A" w:rsidP="00327A4A">
      <w:pPr>
        <w:ind w:left="3600"/>
        <w:rPr>
          <w:lang w:val="id-ID"/>
        </w:rPr>
      </w:pPr>
      <w:r>
        <w:rPr>
          <w:lang w:val="id-ID"/>
        </w:rPr>
        <w:t xml:space="preserve">  </w:t>
      </w:r>
      <w:r w:rsidRPr="00327A4A">
        <w:rPr>
          <w:lang w:val="id-ID"/>
        </w:rPr>
        <w:t>Dyajeng Rakasiwi Ahluda Watul Laili</w:t>
      </w:r>
      <w:r>
        <w:rPr>
          <w:lang w:val="id-ID"/>
        </w:rPr>
        <w:t>, SE.</w:t>
      </w:r>
    </w:p>
    <w:p w:rsidR="00D26617" w:rsidRPr="00FB7B6C" w:rsidRDefault="00327A4A" w:rsidP="00D26617">
      <w:pPr>
        <w:pStyle w:val="ListParagraph"/>
        <w:numPr>
          <w:ilvl w:val="0"/>
          <w:numId w:val="10"/>
        </w:numPr>
      </w:pPr>
      <w:r>
        <w:t>Sekretaris</w:t>
      </w:r>
      <w:r>
        <w:tab/>
      </w:r>
      <w:r>
        <w:tab/>
      </w:r>
      <w:r w:rsidRPr="00FB7B6C">
        <w:tab/>
        <w:t xml:space="preserve">: </w:t>
      </w:r>
      <w:r>
        <w:rPr>
          <w:lang w:val="id-ID"/>
        </w:rPr>
        <w:t>Sagita Fridha Mutiara</w:t>
      </w:r>
    </w:p>
    <w:p w:rsidR="005813B2" w:rsidRPr="005552AE" w:rsidRDefault="00327A4A" w:rsidP="00D26617">
      <w:pPr>
        <w:pStyle w:val="ListParagraph"/>
        <w:numPr>
          <w:ilvl w:val="0"/>
          <w:numId w:val="10"/>
        </w:numPr>
      </w:pPr>
      <w:r w:rsidRPr="00FB7B6C">
        <w:t>Bendahara</w:t>
      </w:r>
      <w:r w:rsidRPr="00FB7B6C">
        <w:tab/>
      </w:r>
      <w:r w:rsidRPr="00FB7B6C">
        <w:tab/>
      </w:r>
      <w:r w:rsidRPr="00FB7B6C">
        <w:tab/>
        <w:t xml:space="preserve">: </w:t>
      </w:r>
      <w:r>
        <w:rPr>
          <w:lang w:val="id-ID"/>
        </w:rPr>
        <w:t>Ihdina Salsabila Makhi</w:t>
      </w:r>
    </w:p>
    <w:p w:rsidR="00414129" w:rsidRPr="00414129" w:rsidRDefault="00327A4A" w:rsidP="00D20976">
      <w:pPr>
        <w:pStyle w:val="ListParagraph"/>
        <w:numPr>
          <w:ilvl w:val="0"/>
          <w:numId w:val="10"/>
        </w:numPr>
      </w:pPr>
      <w:r>
        <w:rPr>
          <w:lang w:val="id-ID"/>
        </w:rPr>
        <w:t>Bidang Kegiatan</w:t>
      </w:r>
      <w:r>
        <w:rPr>
          <w:lang w:val="id-ID"/>
        </w:rPr>
        <w:tab/>
      </w:r>
      <w:r>
        <w:rPr>
          <w:lang w:val="id-ID"/>
        </w:rPr>
        <w:tab/>
        <w:t>: Yusuf Fadila Husein</w:t>
      </w:r>
    </w:p>
    <w:p w:rsidR="005552AE" w:rsidRPr="005552AE" w:rsidRDefault="00327A4A" w:rsidP="00327A4A">
      <w:pPr>
        <w:ind w:left="2880" w:firstLine="720"/>
      </w:pPr>
      <w:r>
        <w:rPr>
          <w:lang w:val="id-ID"/>
        </w:rPr>
        <w:t xml:space="preserve">  </w:t>
      </w:r>
      <w:r w:rsidRPr="00327A4A">
        <w:rPr>
          <w:lang w:val="id-ID"/>
        </w:rPr>
        <w:t xml:space="preserve">Diyah Arisa Adina </w:t>
      </w:r>
    </w:p>
    <w:p w:rsidR="008E5AC6" w:rsidRPr="003C382F" w:rsidRDefault="00327A4A" w:rsidP="00D20976">
      <w:pPr>
        <w:pStyle w:val="ListParagraph"/>
        <w:numPr>
          <w:ilvl w:val="0"/>
          <w:numId w:val="10"/>
        </w:numPr>
        <w:rPr>
          <w:rStyle w:val="Strong"/>
          <w:rFonts w:ascii="PT Sans" w:hAnsi="PT Sans"/>
          <w:sz w:val="23"/>
          <w:szCs w:val="23"/>
          <w:lang w:val="id-ID"/>
        </w:rPr>
      </w:pPr>
      <w:r>
        <w:rPr>
          <w:lang w:val="id-ID"/>
        </w:rPr>
        <w:t>Bidang Dokumentasi</w:t>
      </w:r>
      <w:r>
        <w:rPr>
          <w:lang w:val="id-ID"/>
        </w:rPr>
        <w:tab/>
      </w:r>
      <w:r>
        <w:rPr>
          <w:lang w:val="id-ID"/>
        </w:rPr>
        <w:tab/>
        <w:t xml:space="preserve">: Muhamad Saiful Irsyad Adruh </w:t>
      </w:r>
    </w:p>
    <w:p w:rsidR="005813B2" w:rsidRPr="00D20976" w:rsidRDefault="00D26617" w:rsidP="00D20976">
      <w:pPr>
        <w:rPr>
          <w:rStyle w:val="Strong"/>
          <w:rFonts w:ascii="PT Sans" w:hAnsi="PT Sans"/>
          <w:sz w:val="23"/>
          <w:szCs w:val="23"/>
          <w:lang w:val="id-ID"/>
        </w:rPr>
      </w:pPr>
      <w:r w:rsidRPr="00D20976">
        <w:rPr>
          <w:rStyle w:val="Strong"/>
          <w:rFonts w:ascii="PT Sans" w:hAnsi="PT Sans"/>
          <w:sz w:val="23"/>
          <w:szCs w:val="23"/>
        </w:rPr>
        <w:t xml:space="preserve">V. </w:t>
      </w:r>
      <w:r w:rsidR="005813B2" w:rsidRPr="00D20976">
        <w:rPr>
          <w:rStyle w:val="Strong"/>
          <w:rFonts w:ascii="PT Sans" w:hAnsi="PT Sans"/>
          <w:sz w:val="23"/>
          <w:szCs w:val="23"/>
          <w:lang w:val="id-ID"/>
        </w:rPr>
        <w:t>JUMLAH PESERTA</w:t>
      </w:r>
      <w:r w:rsidR="0045105C" w:rsidRPr="00D20976">
        <w:rPr>
          <w:rStyle w:val="Strong"/>
          <w:rFonts w:ascii="PT Sans" w:hAnsi="PT Sans"/>
          <w:sz w:val="23"/>
          <w:szCs w:val="23"/>
          <w:lang w:val="id-ID"/>
        </w:rPr>
        <w:t xml:space="preserve"> DAN PANITIA</w:t>
      </w:r>
    </w:p>
    <w:p w:rsidR="006F1BBF" w:rsidRPr="000E7F77" w:rsidRDefault="0015523B" w:rsidP="002222C1">
      <w:pPr>
        <w:pStyle w:val="BodyText"/>
        <w:rPr>
          <w:lang w:val="id-ID"/>
        </w:rPr>
      </w:pPr>
      <w:r w:rsidRPr="00FB7B6C">
        <w:rPr>
          <w:rStyle w:val="Strong"/>
          <w:b w:val="0"/>
          <w:sz w:val="22"/>
          <w:szCs w:val="22"/>
          <w:lang w:val="id-ID"/>
        </w:rPr>
        <w:t>Jumlah Peserta</w:t>
      </w:r>
      <w:r w:rsidR="000E7F77">
        <w:rPr>
          <w:rStyle w:val="Strong"/>
          <w:b w:val="0"/>
          <w:sz w:val="22"/>
          <w:szCs w:val="22"/>
          <w:lang w:val="id-ID"/>
        </w:rPr>
        <w:t>: 40 orang</w:t>
      </w:r>
      <w:r w:rsidR="00C66F79">
        <w:rPr>
          <w:rStyle w:val="Strong"/>
          <w:b w:val="0"/>
          <w:sz w:val="22"/>
          <w:szCs w:val="22"/>
          <w:lang w:val="id-ID"/>
        </w:rPr>
        <w:t xml:space="preserve"> </w:t>
      </w:r>
    </w:p>
    <w:p w:rsidR="0045105C" w:rsidRPr="00FB7B6C" w:rsidRDefault="006F1BBF" w:rsidP="002222C1">
      <w:pPr>
        <w:pStyle w:val="BodyText"/>
        <w:rPr>
          <w:lang w:val="id-ID"/>
        </w:rPr>
      </w:pPr>
      <w:r w:rsidRPr="00FB7B6C">
        <w:rPr>
          <w:rFonts w:ascii="PT Sans" w:hAnsi="PT Sans"/>
          <w:sz w:val="23"/>
          <w:szCs w:val="23"/>
          <w:lang w:val="id-ID"/>
        </w:rPr>
        <w:t>Jumlah Panitia</w:t>
      </w:r>
      <w:r w:rsidR="002B0CC1">
        <w:rPr>
          <w:lang w:val="id-ID"/>
        </w:rPr>
        <w:t>: 12</w:t>
      </w:r>
      <w:r w:rsidR="000E7F77">
        <w:rPr>
          <w:lang w:val="id-ID"/>
        </w:rPr>
        <w:t xml:space="preserve"> orang</w:t>
      </w:r>
    </w:p>
    <w:p w:rsidR="00730023" w:rsidRDefault="000E7F77" w:rsidP="003C382F">
      <w:pPr>
        <w:pStyle w:val="BodyText"/>
        <w:rPr>
          <w:rStyle w:val="Strong"/>
          <w:rFonts w:ascii="PT Sans" w:hAnsi="PT Sans"/>
          <w:sz w:val="23"/>
          <w:szCs w:val="23"/>
          <w:lang w:val="id-ID"/>
        </w:rPr>
      </w:pPr>
      <w:r w:rsidRPr="00B83DEB">
        <w:rPr>
          <w:rStyle w:val="Strong"/>
          <w:rFonts w:ascii="PT Sans" w:hAnsi="PT Sans"/>
          <w:sz w:val="23"/>
          <w:szCs w:val="23"/>
        </w:rPr>
        <w:t>V</w:t>
      </w:r>
      <w:r w:rsidR="0051177C" w:rsidRPr="00B83DEB">
        <w:rPr>
          <w:rStyle w:val="Strong"/>
          <w:rFonts w:ascii="PT Sans" w:hAnsi="PT Sans"/>
          <w:sz w:val="23"/>
          <w:szCs w:val="23"/>
        </w:rPr>
        <w:t>I</w:t>
      </w:r>
      <w:r w:rsidR="0045105C" w:rsidRPr="00FB7B6C">
        <w:rPr>
          <w:rStyle w:val="Strong"/>
          <w:rFonts w:ascii="PT Sans" w:hAnsi="PT Sans"/>
          <w:sz w:val="23"/>
          <w:szCs w:val="23"/>
        </w:rPr>
        <w:t xml:space="preserve">. </w:t>
      </w:r>
      <w:r w:rsidR="0051177C" w:rsidRPr="00FB7B6C">
        <w:rPr>
          <w:rStyle w:val="Strong"/>
          <w:rFonts w:ascii="PT Sans" w:hAnsi="PT Sans"/>
          <w:sz w:val="23"/>
          <w:szCs w:val="23"/>
          <w:lang w:val="id-ID"/>
        </w:rPr>
        <w:t>ANGGARAN DANA</w:t>
      </w:r>
    </w:p>
    <w:tbl>
      <w:tblPr>
        <w:tblW w:w="9137" w:type="dxa"/>
        <w:tblLook w:val="04A0" w:firstRow="1" w:lastRow="0" w:firstColumn="1" w:lastColumn="0" w:noHBand="0" w:noVBand="1"/>
      </w:tblPr>
      <w:tblGrid>
        <w:gridCol w:w="636"/>
        <w:gridCol w:w="3660"/>
        <w:gridCol w:w="2461"/>
        <w:gridCol w:w="2380"/>
      </w:tblGrid>
      <w:tr w:rsidR="00117F8A" w:rsidRPr="00117F8A" w:rsidTr="00117F8A">
        <w:trPr>
          <w:trHeight w:val="300"/>
        </w:trPr>
        <w:tc>
          <w:tcPr>
            <w:tcW w:w="9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RENCANA ANGGARAN BIAYA KEGIATAN PENDEKAR TAHUN AJARAN 2022/2023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Kegiatan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Rincian Anggaran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Total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6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Saldo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Rp. 10.000.000, 00 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PBB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Rp. 500.000, 00 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Makan Pelatih (@2 x 250.000)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500.000,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Daily Star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Rp. 450.000, 00 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Kertas 1 rim A4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50.000,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Penggandaan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400.000,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PERJUSAMI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Rp. 3.190.000, 00 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Snack (@5000 x 84 org)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420. 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Tenda (@900.000 x 2)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1.800.000,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Lotion Nyamuk (@10.000 x 4)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40.000,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Makan Siang (@15.000 x 18 org)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270.000,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Operasional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60.000,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Dana Tak Terduga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300.000,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1621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Hadiah :                                        </w:t>
            </w:r>
            <w:r w:rsidR="00914B83">
              <w:rPr>
                <w:rFonts w:ascii="Calibri" w:hAnsi="Calibri" w:cs="Calibri"/>
                <w:color w:val="000000"/>
                <w:lang w:val="id-ID"/>
              </w:rPr>
              <w:t xml:space="preserve">        </w:t>
            </w: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   1. 4 Hadiah Regu (@50.000 x 4).                                                     2. 2 hadiah peserta terbaik (@50.000 x 2)                     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Rp.300.000,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lastRenderedPageBreak/>
              <w:t>5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Pita dan Nametag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Rp. 295.000, 00 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Pita ( 2 x @10.000)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20.000,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Label ( 1 pack)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Rp.20.000,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Peniti Kecil (@5000 x 3)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15.000,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Peniti Besar (@8000 x 30) 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Rp. 240.000,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Vitamin Pamong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Rp. 450.000, 00 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(@50.000x9)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450.000, 00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Napak Tilas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Rp.1.915.000, 00 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Keseimbangan Bola :                 </w:t>
            </w:r>
            <w:r w:rsidR="00914B83">
              <w:rPr>
                <w:rFonts w:ascii="Calibri" w:hAnsi="Calibri" w:cs="Calibri"/>
                <w:color w:val="000000"/>
                <w:lang w:val="id-ID"/>
              </w:rPr>
              <w:t xml:space="preserve">        </w:t>
            </w: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   1. Paralon</w:t>
            </w:r>
            <w:r w:rsidRPr="00117F8A">
              <w:rPr>
                <w:rFonts w:ascii="Calibri" w:hAnsi="Calibri" w:cs="Calibri"/>
                <w:color w:val="000000"/>
                <w:lang w:val="en-US"/>
              </w:rPr>
              <w:br/>
              <w:t>2. Bola</w:t>
            </w:r>
            <w:r w:rsidRPr="00117F8A">
              <w:rPr>
                <w:rFonts w:ascii="Calibri" w:hAnsi="Calibri" w:cs="Calibri"/>
                <w:color w:val="000000"/>
                <w:lang w:val="en-US"/>
              </w:rPr>
              <w:br/>
              <w:t>3. Tali Tampar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 Rp.150.000, 00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Koin Dalam Tepung:          </w:t>
            </w:r>
            <w:r w:rsidR="00914B83">
              <w:rPr>
                <w:rFonts w:ascii="Calibri" w:hAnsi="Calibri" w:cs="Calibri"/>
                <w:color w:val="000000"/>
                <w:lang w:val="id-ID"/>
              </w:rPr>
              <w:t xml:space="preserve">                  </w:t>
            </w:r>
            <w:bookmarkStart w:id="0" w:name="_GoBack"/>
            <w:bookmarkEnd w:id="0"/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 1. Tepung</w:t>
            </w:r>
            <w:r w:rsidRPr="00117F8A">
              <w:rPr>
                <w:rFonts w:ascii="Calibri" w:hAnsi="Calibri" w:cs="Calibri"/>
                <w:color w:val="000000"/>
                <w:lang w:val="en-US"/>
              </w:rPr>
              <w:br/>
              <w:t>2. Nampan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 Rp.150.000, 00 </w:t>
            </w:r>
            <w:r w:rsidRPr="00117F8A">
              <w:rPr>
                <w:rFonts w:ascii="Calibri" w:hAnsi="Calibri" w:cs="Calibri"/>
                <w:color w:val="000000"/>
                <w:lang w:val="en-US"/>
              </w:rPr>
              <w:br/>
              <w:t xml:space="preserve">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Game 3 :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 Rp.150.000, 00 </w:t>
            </w:r>
            <w:r w:rsidRPr="00117F8A">
              <w:rPr>
                <w:rFonts w:ascii="Calibri" w:hAnsi="Calibri" w:cs="Calibri"/>
                <w:color w:val="000000"/>
                <w:lang w:val="en-US"/>
              </w:rPr>
              <w:br/>
              <w:t xml:space="preserve">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Game 4 :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 xml:space="preserve">  Rp.150.000, 00 </w:t>
            </w:r>
            <w:r w:rsidRPr="00117F8A">
              <w:rPr>
                <w:rFonts w:ascii="Calibri" w:hAnsi="Calibri" w:cs="Calibri"/>
                <w:color w:val="000000"/>
                <w:lang w:val="en-US"/>
              </w:rPr>
              <w:br/>
              <w:t xml:space="preserve"> 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Konsumsi :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Makan pagi (@15.00x18)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Rp.270.000,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Makan siang (@15.000x18)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Rp.270.000,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makan sore (@15.000x18)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Rp.270.000,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Snack tiap"pos (@7.000x10)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Rp.70.000,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snack malam (@7.500x18)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Rp.135.000,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minuman (@100.000)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Rp.100.000,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Snack acara (@10.000x20)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Rp.200.000,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Pembukaan Pendekar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Rp.600.000, 00 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makan untuk pengurus dan panitia (@15.000X25)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Rp.375.000,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snak buat pengurus dan panitia (@7.000X25)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Rp.175.000,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p3k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Rp.50.000,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Penutupan pendekar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Rp.600.000, 00 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makan untuk pengurus dan panitia (@15.000X25)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Rp.375.000,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snak buat pengurus dan panitia (@7.000X25)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Rp.175.000,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p3k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Rp.50.000, 00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117F8A" w:rsidRPr="00117F8A" w:rsidTr="00117F8A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Honor Panitia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F8A" w:rsidRPr="00117F8A" w:rsidRDefault="00117F8A" w:rsidP="00117F8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17F8A">
              <w:rPr>
                <w:rFonts w:ascii="Calibri" w:hAnsi="Calibri" w:cs="Calibri"/>
                <w:b/>
                <w:bCs/>
                <w:color w:val="000000"/>
                <w:lang w:val="en-US"/>
              </w:rPr>
              <w:t>Rp. 2.000.000, 00</w:t>
            </w:r>
          </w:p>
        </w:tc>
      </w:tr>
    </w:tbl>
    <w:p w:rsidR="00730023" w:rsidRDefault="00730023" w:rsidP="00D43C52">
      <w:pPr>
        <w:tabs>
          <w:tab w:val="left" w:pos="954"/>
        </w:tabs>
      </w:pPr>
    </w:p>
    <w:p w:rsidR="00D43C52" w:rsidRPr="00FB7B6C" w:rsidRDefault="00D43C52" w:rsidP="00D43C52">
      <w:pPr>
        <w:tabs>
          <w:tab w:val="left" w:pos="954"/>
        </w:tabs>
      </w:pPr>
      <w:r>
        <w:tab/>
      </w:r>
    </w:p>
    <w:p w:rsidR="00B75896" w:rsidRPr="00B83DEB" w:rsidRDefault="000E7F77" w:rsidP="003C382F">
      <w:pPr>
        <w:pStyle w:val="BodyText"/>
        <w:rPr>
          <w:lang w:val="id-ID"/>
        </w:rPr>
      </w:pPr>
      <w:r w:rsidRPr="00B83DEB">
        <w:rPr>
          <w:rStyle w:val="Strong"/>
          <w:rFonts w:ascii="PT Sans" w:hAnsi="PT Sans"/>
          <w:sz w:val="23"/>
          <w:szCs w:val="23"/>
          <w:lang w:val="id-ID"/>
        </w:rPr>
        <w:t>VIII</w:t>
      </w:r>
      <w:r w:rsidR="00B75896" w:rsidRPr="00B83DEB">
        <w:rPr>
          <w:rStyle w:val="Strong"/>
          <w:rFonts w:ascii="PT Sans" w:hAnsi="PT Sans"/>
          <w:sz w:val="23"/>
          <w:szCs w:val="23"/>
        </w:rPr>
        <w:t>. PEN</w:t>
      </w:r>
      <w:r w:rsidR="00B75896" w:rsidRPr="00B83DEB">
        <w:rPr>
          <w:rStyle w:val="Strong"/>
          <w:rFonts w:ascii="PT Sans" w:hAnsi="PT Sans"/>
          <w:sz w:val="23"/>
          <w:szCs w:val="23"/>
          <w:lang w:val="id-ID"/>
        </w:rPr>
        <w:t>UTUP</w:t>
      </w:r>
    </w:p>
    <w:p w:rsidR="005420B4" w:rsidRDefault="00B75896" w:rsidP="003C382F">
      <w:pPr>
        <w:pStyle w:val="BodyText"/>
        <w:ind w:firstLine="720"/>
      </w:pPr>
      <w:r w:rsidRPr="00FB7B6C">
        <w:t>Demikian proposal ini kami susun sebagai acuan pelaksanaan kegiatan.</w:t>
      </w:r>
      <w:r w:rsidRPr="00FB7B6C">
        <w:rPr>
          <w:lang w:val="id-ID"/>
        </w:rPr>
        <w:t xml:space="preserve"> </w:t>
      </w:r>
      <w:r w:rsidRPr="00FB7B6C">
        <w:t xml:space="preserve">Semoga </w:t>
      </w:r>
      <w:r w:rsidRPr="00FB7B6C">
        <w:rPr>
          <w:lang w:val="id-ID"/>
        </w:rPr>
        <w:t>dengan</w:t>
      </w:r>
      <w:r w:rsidRPr="00FB7B6C">
        <w:t xml:space="preserve"> bantuan dan partisipasi </w:t>
      </w:r>
      <w:r w:rsidRPr="00FB7B6C">
        <w:rPr>
          <w:lang w:val="id-ID"/>
        </w:rPr>
        <w:t xml:space="preserve">dari </w:t>
      </w:r>
      <w:r w:rsidRPr="00FB7B6C">
        <w:t xml:space="preserve">semua pihak, kegiatan ini dapat terselenggara sesuai harapan kita semua. Dan semoga  Baitul Ulya </w:t>
      </w:r>
      <w:r w:rsidRPr="00FB7B6C">
        <w:rPr>
          <w:lang w:val="id-ID"/>
        </w:rPr>
        <w:t>I</w:t>
      </w:r>
      <w:r w:rsidRPr="00FB7B6C">
        <w:t xml:space="preserve">slamic </w:t>
      </w:r>
      <w:r w:rsidRPr="00FB7B6C">
        <w:rPr>
          <w:lang w:val="id-ID"/>
        </w:rPr>
        <w:t>Bo</w:t>
      </w:r>
      <w:r w:rsidRPr="00FB7B6C">
        <w:t xml:space="preserve">arding School ini </w:t>
      </w:r>
      <w:r w:rsidRPr="00FB7B6C">
        <w:rPr>
          <w:lang w:val="id-ID"/>
        </w:rPr>
        <w:t xml:space="preserve">dapat </w:t>
      </w:r>
      <w:r w:rsidRPr="00FB7B6C">
        <w:t xml:space="preserve">menjadi tempat menuntut ilmu yang nyaman, aman, damai </w:t>
      </w:r>
      <w:r w:rsidRPr="00FB7B6C">
        <w:rPr>
          <w:lang w:val="id-ID"/>
        </w:rPr>
        <w:t xml:space="preserve">dan </w:t>
      </w:r>
      <w:r w:rsidRPr="00FB7B6C">
        <w:t>sentosa.</w:t>
      </w:r>
    </w:p>
    <w:p w:rsidR="007745AF" w:rsidRDefault="007745AF" w:rsidP="007745AF">
      <w:pPr>
        <w:pStyle w:val="BodyText"/>
      </w:pPr>
    </w:p>
    <w:p w:rsidR="007745AF" w:rsidRDefault="007745AF" w:rsidP="007745AF">
      <w:pPr>
        <w:pStyle w:val="BodyText"/>
      </w:pPr>
    </w:p>
    <w:p w:rsidR="007745AF" w:rsidRDefault="007745AF" w:rsidP="007745AF">
      <w:pPr>
        <w:pStyle w:val="BodyText"/>
      </w:pPr>
    </w:p>
    <w:p w:rsidR="007745AF" w:rsidRDefault="007745AF" w:rsidP="007745AF">
      <w:pPr>
        <w:pStyle w:val="BodyText"/>
      </w:pPr>
    </w:p>
    <w:p w:rsidR="00AA28B7" w:rsidRDefault="00730023" w:rsidP="00730023">
      <w:pPr>
        <w:pStyle w:val="BodyText"/>
        <w:ind w:firstLine="720"/>
        <w:rPr>
          <w:lang w:val="id-ID"/>
        </w:rPr>
      </w:pPr>
      <w:r>
        <w:rPr>
          <w:lang w:val="id-ID"/>
        </w:rPr>
        <w:t>Koordinator,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Penanggung </w:t>
      </w:r>
      <w:r w:rsidR="007745AF">
        <w:rPr>
          <w:lang w:val="id-ID"/>
        </w:rPr>
        <w:t>Jawab,</w:t>
      </w:r>
    </w:p>
    <w:p w:rsidR="007745AF" w:rsidRDefault="007745AF" w:rsidP="007745AF">
      <w:pPr>
        <w:pStyle w:val="BodyText"/>
        <w:rPr>
          <w:lang w:val="id-ID"/>
        </w:rPr>
      </w:pPr>
    </w:p>
    <w:p w:rsidR="00FC2667" w:rsidRDefault="00FC2667" w:rsidP="007745AF">
      <w:pPr>
        <w:pStyle w:val="BodyText"/>
        <w:rPr>
          <w:lang w:val="id-ID"/>
        </w:rPr>
      </w:pPr>
    </w:p>
    <w:p w:rsidR="007745AF" w:rsidRDefault="007745AF" w:rsidP="007745AF">
      <w:pPr>
        <w:pStyle w:val="BodyText"/>
        <w:rPr>
          <w:lang w:val="id-ID"/>
        </w:rPr>
      </w:pPr>
    </w:p>
    <w:p w:rsidR="00FC2667" w:rsidRDefault="00FC2667" w:rsidP="007745AF">
      <w:pPr>
        <w:pStyle w:val="BodyText"/>
        <w:rPr>
          <w:lang w:val="id-ID"/>
        </w:rPr>
      </w:pPr>
    </w:p>
    <w:p w:rsidR="007745AF" w:rsidRDefault="007745AF" w:rsidP="007745AF">
      <w:pPr>
        <w:pStyle w:val="BodyText"/>
        <w:rPr>
          <w:lang w:val="id-ID"/>
        </w:rPr>
      </w:pPr>
    </w:p>
    <w:p w:rsidR="007745AF" w:rsidRDefault="007745AF" w:rsidP="007745AF">
      <w:pPr>
        <w:pStyle w:val="BodyText"/>
        <w:rPr>
          <w:lang w:val="id-ID"/>
        </w:rPr>
      </w:pPr>
    </w:p>
    <w:p w:rsidR="007745AF" w:rsidRPr="00AA28B7" w:rsidRDefault="007745AF" w:rsidP="007745AF">
      <w:pPr>
        <w:pStyle w:val="BodyText"/>
        <w:ind w:left="720"/>
        <w:rPr>
          <w:lang w:val="id-ID"/>
        </w:rPr>
      </w:pPr>
      <w:r>
        <w:rPr>
          <w:lang w:val="id-ID"/>
        </w:rPr>
        <w:t>(Ihwan)</w:t>
      </w:r>
      <w:r w:rsidR="00730023">
        <w:rPr>
          <w:lang w:val="id-ID"/>
        </w:rPr>
        <w:tab/>
      </w:r>
      <w:r w:rsidR="00730023">
        <w:rPr>
          <w:lang w:val="id-ID"/>
        </w:rPr>
        <w:tab/>
      </w:r>
      <w:r w:rsidR="00730023">
        <w:rPr>
          <w:lang w:val="id-ID"/>
        </w:rPr>
        <w:tab/>
      </w:r>
      <w:r w:rsidR="00730023">
        <w:rPr>
          <w:lang w:val="id-ID"/>
        </w:rPr>
        <w:tab/>
      </w:r>
      <w:r w:rsidR="00730023">
        <w:rPr>
          <w:lang w:val="id-ID"/>
        </w:rPr>
        <w:tab/>
      </w:r>
      <w:r w:rsidR="00730023">
        <w:rPr>
          <w:lang w:val="id-ID"/>
        </w:rPr>
        <w:tab/>
      </w:r>
      <w:r w:rsidR="00730023">
        <w:rPr>
          <w:lang w:val="id-ID"/>
        </w:rPr>
        <w:tab/>
        <w:t xml:space="preserve">(H. A. Rachmat, </w:t>
      </w:r>
      <w:r w:rsidR="00FC2667">
        <w:rPr>
          <w:lang w:val="id-ID"/>
        </w:rPr>
        <w:t>Sh.Mh,)</w:t>
      </w:r>
    </w:p>
    <w:sectPr w:rsidR="007745AF" w:rsidRPr="00AA28B7" w:rsidSect="007300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3EC" w:rsidRDefault="002673EC" w:rsidP="000E7F77">
      <w:r>
        <w:separator/>
      </w:r>
    </w:p>
  </w:endnote>
  <w:endnote w:type="continuationSeparator" w:id="0">
    <w:p w:rsidR="002673EC" w:rsidRDefault="002673EC" w:rsidP="000E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3EC" w:rsidRDefault="002673EC" w:rsidP="000E7F77">
      <w:r>
        <w:separator/>
      </w:r>
    </w:p>
  </w:footnote>
  <w:footnote w:type="continuationSeparator" w:id="0">
    <w:p w:rsidR="002673EC" w:rsidRDefault="002673EC" w:rsidP="000E7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2EE1"/>
    <w:multiLevelType w:val="hybridMultilevel"/>
    <w:tmpl w:val="458C94E2"/>
    <w:lvl w:ilvl="0" w:tplc="3A80B264">
      <w:start w:val="3"/>
      <w:numFmt w:val="bullet"/>
      <w:lvlText w:val="-"/>
      <w:lvlJc w:val="left"/>
      <w:pPr>
        <w:ind w:left="720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E79AE"/>
    <w:multiLevelType w:val="hybridMultilevel"/>
    <w:tmpl w:val="BC98B2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84391"/>
    <w:multiLevelType w:val="hybridMultilevel"/>
    <w:tmpl w:val="CB56170C"/>
    <w:lvl w:ilvl="0" w:tplc="3A80B264">
      <w:start w:val="3"/>
      <w:numFmt w:val="bullet"/>
      <w:lvlText w:val="-"/>
      <w:lvlJc w:val="left"/>
      <w:pPr>
        <w:ind w:left="720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E46A3"/>
    <w:multiLevelType w:val="hybridMultilevel"/>
    <w:tmpl w:val="E9726702"/>
    <w:lvl w:ilvl="0" w:tplc="3E721E7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25E83"/>
    <w:multiLevelType w:val="hybridMultilevel"/>
    <w:tmpl w:val="3774BB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00AF9"/>
    <w:multiLevelType w:val="hybridMultilevel"/>
    <w:tmpl w:val="652E0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9769A"/>
    <w:multiLevelType w:val="hybridMultilevel"/>
    <w:tmpl w:val="A4E8D25A"/>
    <w:lvl w:ilvl="0" w:tplc="F09C1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01753"/>
    <w:multiLevelType w:val="hybridMultilevel"/>
    <w:tmpl w:val="389C0462"/>
    <w:lvl w:ilvl="0" w:tplc="9386EB4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445FB"/>
    <w:multiLevelType w:val="hybridMultilevel"/>
    <w:tmpl w:val="127A4788"/>
    <w:lvl w:ilvl="0" w:tplc="BE2637A4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C833F4"/>
    <w:multiLevelType w:val="hybridMultilevel"/>
    <w:tmpl w:val="C0C28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55308"/>
    <w:multiLevelType w:val="hybridMultilevel"/>
    <w:tmpl w:val="1FEC0B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C251D"/>
    <w:multiLevelType w:val="hybridMultilevel"/>
    <w:tmpl w:val="177A2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8F77E7"/>
    <w:multiLevelType w:val="hybridMultilevel"/>
    <w:tmpl w:val="930CBD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12"/>
  </w:num>
  <w:num w:numId="7">
    <w:abstractNumId w:val="11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27"/>
    <w:rsid w:val="00010DC8"/>
    <w:rsid w:val="00030B94"/>
    <w:rsid w:val="00051885"/>
    <w:rsid w:val="000A3F41"/>
    <w:rsid w:val="000A4B3F"/>
    <w:rsid w:val="000E7F77"/>
    <w:rsid w:val="00117F8A"/>
    <w:rsid w:val="0015523B"/>
    <w:rsid w:val="001C67F5"/>
    <w:rsid w:val="002058F5"/>
    <w:rsid w:val="00212002"/>
    <w:rsid w:val="0021226D"/>
    <w:rsid w:val="002222C1"/>
    <w:rsid w:val="00265AF6"/>
    <w:rsid w:val="002673EC"/>
    <w:rsid w:val="00282FC7"/>
    <w:rsid w:val="002B0CC1"/>
    <w:rsid w:val="002B1F18"/>
    <w:rsid w:val="002D3172"/>
    <w:rsid w:val="00327A4A"/>
    <w:rsid w:val="003C382F"/>
    <w:rsid w:val="003D2020"/>
    <w:rsid w:val="003E29EA"/>
    <w:rsid w:val="003E2D79"/>
    <w:rsid w:val="00405FC3"/>
    <w:rsid w:val="00411BC0"/>
    <w:rsid w:val="00414129"/>
    <w:rsid w:val="00447871"/>
    <w:rsid w:val="0045105C"/>
    <w:rsid w:val="0051177C"/>
    <w:rsid w:val="005420B4"/>
    <w:rsid w:val="005530AE"/>
    <w:rsid w:val="005552AE"/>
    <w:rsid w:val="00566890"/>
    <w:rsid w:val="0056795B"/>
    <w:rsid w:val="005813B2"/>
    <w:rsid w:val="005B17FA"/>
    <w:rsid w:val="005B5DA0"/>
    <w:rsid w:val="006B313C"/>
    <w:rsid w:val="006F1BBF"/>
    <w:rsid w:val="00730023"/>
    <w:rsid w:val="00761115"/>
    <w:rsid w:val="00764E0D"/>
    <w:rsid w:val="007745AF"/>
    <w:rsid w:val="007B0065"/>
    <w:rsid w:val="008D74E6"/>
    <w:rsid w:val="008E5AC6"/>
    <w:rsid w:val="00914B83"/>
    <w:rsid w:val="00AA28B7"/>
    <w:rsid w:val="00AB000D"/>
    <w:rsid w:val="00AD7A4F"/>
    <w:rsid w:val="00B10E22"/>
    <w:rsid w:val="00B51F62"/>
    <w:rsid w:val="00B75896"/>
    <w:rsid w:val="00B83DEB"/>
    <w:rsid w:val="00BC4282"/>
    <w:rsid w:val="00C64DA2"/>
    <w:rsid w:val="00C66F79"/>
    <w:rsid w:val="00C8021D"/>
    <w:rsid w:val="00CE3CB8"/>
    <w:rsid w:val="00CF3216"/>
    <w:rsid w:val="00D20976"/>
    <w:rsid w:val="00D26617"/>
    <w:rsid w:val="00D30A52"/>
    <w:rsid w:val="00D43C52"/>
    <w:rsid w:val="00D814CA"/>
    <w:rsid w:val="00DF3B66"/>
    <w:rsid w:val="00EA67E6"/>
    <w:rsid w:val="00EB164B"/>
    <w:rsid w:val="00F86227"/>
    <w:rsid w:val="00FB7B6C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DEC7F-6471-4D23-87BA-AB864AF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862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D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F86227"/>
    <w:pPr>
      <w:ind w:left="14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86227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F8622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6227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rmalWeb">
    <w:name w:val="Normal (Web)"/>
    <w:basedOn w:val="Normal"/>
    <w:uiPriority w:val="99"/>
    <w:unhideWhenUsed/>
    <w:rsid w:val="00F8622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86227"/>
    <w:rPr>
      <w:b/>
      <w:bCs/>
    </w:rPr>
  </w:style>
  <w:style w:type="paragraph" w:styleId="ListParagraph">
    <w:name w:val="List Paragraph"/>
    <w:basedOn w:val="Normal"/>
    <w:uiPriority w:val="34"/>
    <w:qFormat/>
    <w:rsid w:val="00F86227"/>
    <w:pPr>
      <w:ind w:left="720"/>
      <w:contextualSpacing/>
    </w:pPr>
  </w:style>
  <w:style w:type="table" w:styleId="TableGrid">
    <w:name w:val="Table Grid"/>
    <w:basedOn w:val="TableNormal"/>
    <w:uiPriority w:val="39"/>
    <w:rsid w:val="0058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7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F7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E7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F77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B83D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1E6B9-67F5-4ACA-9BE4-1B3F7042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2022-03-25T10:13:00Z</dcterms:created>
  <dcterms:modified xsi:type="dcterms:W3CDTF">2022-06-18T01:13:00Z</dcterms:modified>
</cp:coreProperties>
</file>