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46F6C">
      <w:pPr>
        <w:pStyle w:val="2"/>
        <w:keepNext w:val="0"/>
        <w:keepLines w:val="0"/>
        <w:widowControl/>
        <w:suppressLineNumbers w:val="0"/>
        <w:jc w:val="center"/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</w:pPr>
      <w:bookmarkStart w:id="0" w:name="_Toc17520"/>
      <w:bookmarkStart w:id="1" w:name="_Toc29094"/>
      <w:r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  <w:t>封面</w:t>
      </w:r>
      <w:bookmarkEnd w:id="0"/>
      <w:bookmarkEnd w:id="1"/>
    </w:p>
    <w:p w14:paraId="468D32A6">
      <w:pPr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</w:pPr>
    </w:p>
    <w:p w14:paraId="4AD2F24C">
      <w:pPr>
        <w:jc w:val="center"/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  <w:drawing>
          <wp:inline distT="0" distB="0" distL="114300" distR="114300">
            <wp:extent cx="3092450" cy="5968365"/>
            <wp:effectExtent l="0" t="0" r="0" b="13335"/>
            <wp:docPr id="4" name="圖片 4" descr="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rob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B770">
      <w:pPr>
        <w:pStyle w:val="2"/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  <w:bookmarkStart w:id="2" w:name="_Toc1767"/>
      <w:bookmarkStart w:id="3" w:name="_Toc23088"/>
      <w:r>
        <w:rPr>
          <w:rStyle w:val="8"/>
          <w:rFonts w:hint="eastAsia" w:ascii="黑体" w:hAnsi="黑体" w:eastAsia="黑体" w:cs="黑体"/>
          <w:b w:val="0"/>
          <w:bCs w:val="0"/>
          <w:sz w:val="44"/>
          <w:szCs w:val="44"/>
        </w:rPr>
        <w:t>第 3 章：ROS 中 URDF 与数字孪生</w:t>
      </w:r>
      <w:bookmarkEnd w:id="2"/>
      <w:bookmarkEnd w:id="3"/>
    </w:p>
    <w:p w14:paraId="177041C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</w:rPr>
        <w:t>本章介绍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如何</w:t>
      </w:r>
      <w:r>
        <w:rPr>
          <w:rFonts w:hint="eastAsia" w:ascii="宋体" w:hAnsi="宋体" w:eastAsia="宋体" w:cs="宋体"/>
          <w:sz w:val="24"/>
          <w:szCs w:val="24"/>
        </w:rPr>
        <w:t>让学习者掌握如何在 ROS2 中完整启动机器人模型、关节状态发布、运动规划与数字孪生可视化。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通过三个核心功能包的协作，初学者可在 RViz 中看到与真实机器人一致的三维姿态。</w:t>
      </w:r>
    </w:p>
    <w:p w14:paraId="20D06B80">
      <w:pPr>
        <w:pStyle w:val="13"/>
        <w:keepNext w:val="0"/>
        <w:keepLines w:val="0"/>
        <w:widowControl/>
        <w:suppressLineNumbers w:val="0"/>
        <w:ind w:left="720" w:right="720"/>
        <w:rPr>
          <w:rStyle w:val="8"/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sz w:val="24"/>
          <w:szCs w:val="24"/>
        </w:rPr>
        <w:t>URDF 可视化 → 舵机真实角度同步 → 运动规划模拟 → 全流程数字孪生显示</w:t>
      </w:r>
    </w:p>
    <w:p w14:paraId="067D9684">
      <w:pPr>
        <w:pStyle w:val="13"/>
        <w:keepNext w:val="0"/>
        <w:keepLines w:val="0"/>
        <w:widowControl/>
        <w:suppressLineNumbers w:val="0"/>
        <w:ind w:left="720" w:right="720"/>
        <w:rPr>
          <w:rStyle w:val="8"/>
          <w:rFonts w:hint="eastAsia" w:ascii="宋体" w:hAnsi="宋体" w:eastAsia="宋体" w:cs="宋体"/>
          <w:sz w:val="24"/>
          <w:szCs w:val="24"/>
        </w:rPr>
      </w:pPr>
    </w:p>
    <w:p w14:paraId="137CD174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="黑体" w:hAnsi="黑体" w:eastAsia="黑体" w:cs="黑体"/>
          <w:sz w:val="30"/>
          <w:szCs w:val="30"/>
          <w:highlight w:val="yellow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highlight w:val="yellow"/>
          <w:lang w:val="en-US" w:eastAsia="zh-CN"/>
        </w:rPr>
        <w:t>注：代码部分标黄高亮显示</w:t>
      </w:r>
    </w:p>
    <w:p w14:paraId="02F8B76D"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</w:p>
    <w:p w14:paraId="7851A3AD"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注：如果是第一次运行代码，需要安装依赖，请在终端执行以下命令，安装完整的 MoveIt 运行环境：</w:t>
      </w:r>
    </w:p>
    <w:p w14:paraId="787A2D6A"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终端命令</w:t>
      </w:r>
    </w:p>
    <w:p w14:paraId="4C491976"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sudo apt update</w:t>
      </w:r>
    </w:p>
    <w:p w14:paraId="093B9097"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sudo apt install ros-humble-moveit</w:t>
      </w:r>
    </w:p>
    <w:p w14:paraId="656B5046"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sudo apt install ros-humble-moveit-configs-utils</w:t>
      </w:r>
    </w:p>
    <w:p w14:paraId="72E8E74A"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Sudo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  <w:t>apt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ab/>
        <w:t>installros-humble-moveit-ros-move-group ros-humble-moveit-planners</w:t>
      </w:r>
    </w:p>
    <w:p w14:paraId="75A411C9">
      <w:pPr>
        <w:pStyle w:val="13"/>
        <w:keepNext w:val="0"/>
        <w:keepLines w:val="0"/>
        <w:widowControl/>
        <w:suppressLineNumbers w:val="0"/>
        <w:ind w:right="720"/>
        <w:rPr>
          <w:rStyle w:val="8"/>
          <w:rFonts w:hint="default" w:ascii="宋体" w:hAnsi="宋体" w:cs="宋体"/>
          <w:sz w:val="24"/>
          <w:szCs w:val="24"/>
          <w:lang w:val="en-US" w:eastAsia="zh-CN"/>
        </w:rPr>
      </w:pPr>
      <w:bookmarkStart w:id="12" w:name="_GoBack"/>
      <w:bookmarkEnd w:id="12"/>
    </w:p>
    <w:p w14:paraId="295B699B">
      <w:pPr>
        <w:rPr>
          <w:rStyle w:val="8"/>
        </w:rPr>
      </w:pPr>
      <w:r>
        <w:rPr>
          <w:rStyle w:val="8"/>
        </w:rPr>
        <w:br w:type="page"/>
      </w:r>
    </w:p>
    <w:p w14:paraId="0EA32AFE">
      <w:pPr>
        <w:pStyle w:val="3"/>
        <w:keepNext w:val="0"/>
        <w:keepLines w:val="0"/>
        <w:widowControl/>
        <w:suppressLineNumbers w:val="0"/>
        <w:outlineLvl w:val="9"/>
        <w:rPr>
          <w:rStyle w:val="8"/>
          <w:b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sdt>
      <w:sdtP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id w:val="147459773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299A15B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2"/>
              <w:szCs w:val="32"/>
              <w:lang w:val="en-US"/>
            </w:rPr>
          </w:pPr>
          <w:r>
            <w:rPr>
              <w:rFonts w:hint="eastAsia" w:ascii="黑体" w:hAnsi="黑体" w:eastAsia="黑体" w:cs="黑体"/>
              <w:kern w:val="2"/>
              <w:sz w:val="32"/>
              <w:szCs w:val="32"/>
              <w:lang w:val="en-US" w:eastAsia="zh-CN" w:bidi="ar-SA"/>
            </w:rPr>
            <w:t>目 录</w:t>
          </w:r>
        </w:p>
        <w:p w14:paraId="12306C18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2" w:firstLineChars="200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/>
              <w:kern w:val="2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_Toc23088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</w:rPr>
            <w:t>第 3 章：ROS 中 URDF 与数字孪生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_Toc23088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I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4EFC630">
          <w:pPr>
            <w:pStyle w:val="15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0" w:firstLineChars="200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_Toc22156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3.1 pkg_robot_model：机器人 URDF 结构与显示（结构层）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_Toc22156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D3EDB2B">
          <w:pPr>
            <w:pStyle w:val="15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0" w:firstLineChars="200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_Toc23484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</w:rPr>
            <w:t>3.1.1 启动 URDF 单独可视化（第一步必须先运行）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_Toc23484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A7F667A">
          <w:pPr>
            <w:pStyle w:val="15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0" w:firstLineChars="200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_Toc18641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第二步 参数配置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_Toc18641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7D7E0725">
          <w:pPr>
            <w:pStyle w:val="15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0" w:firstLineChars="200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_Toc2391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第三步 模型配置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_Toc2391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28DE83E">
          <w:pPr>
            <w:pStyle w:val="15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0" w:firstLineChars="200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_Toc30565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第四步 滑块控制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_Toc30565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4A1A64B">
          <w:pPr>
            <w:pStyle w:val="15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0" w:firstLineChars="200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_Toc2441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3.2 Movelt实现真实机操作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_Toc2441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0196C8F">
          <w:pPr>
            <w:pStyle w:val="15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0" w:firstLineChars="200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_Toc15526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第一步 终端命令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_Toc15526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FDE6DF4">
          <w:pPr>
            <w:pStyle w:val="15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0" w:firstLineChars="200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_Toc11106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第二步 拖动滑块运行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_Toc11106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3CAE146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0" w:firstLineChars="200"/>
            <w:textAlignment w:val="auto"/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</w:sdtContent>
    </w:sdt>
    <w:p w14:paraId="15A42A38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</w:p>
    <w:p w14:paraId="23F306E0">
      <w:pPr>
        <w:pStyle w:val="3"/>
        <w:keepNext w:val="0"/>
        <w:keepLines w:val="0"/>
        <w:widowControl/>
        <w:suppressLineNumbers w:val="0"/>
        <w:outlineLvl w:val="0"/>
      </w:pPr>
      <w:bookmarkStart w:id="4" w:name="_Toc22156"/>
      <w:r>
        <w:rPr>
          <w:rStyle w:val="8"/>
          <w:b/>
        </w:rPr>
        <w:t>3.1 pkg_robot_model：机器人 URDF 结构与显示（结构层）</w:t>
      </w:r>
      <w:bookmarkEnd w:id="4"/>
    </w:p>
    <w:p w14:paraId="7CC46FA6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pkg_robot_model</w:t>
      </w:r>
      <w:r>
        <w:rPr>
          <w:rFonts w:hint="eastAsia" w:ascii="宋体" w:hAnsi="宋体" w:eastAsia="宋体" w:cs="宋体"/>
          <w:sz w:val="24"/>
          <w:szCs w:val="24"/>
        </w:rPr>
        <w:t xml:space="preserve"> 包含：</w:t>
      </w:r>
    </w:p>
    <w:p w14:paraId="1248AA36">
      <w:pPr>
        <w:pStyle w:val="13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urdf/</w:t>
      </w:r>
      <w:r>
        <w:rPr>
          <w:rFonts w:hint="eastAsia" w:ascii="宋体" w:hAnsi="宋体" w:eastAsia="宋体" w:cs="宋体"/>
          <w:sz w:val="24"/>
          <w:szCs w:val="24"/>
        </w:rPr>
        <w:t>：完整机器人结构文件（pkg_robot_model.urdf）</w:t>
      </w:r>
    </w:p>
    <w:p w14:paraId="18325AE2">
      <w:pPr>
        <w:pStyle w:val="13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meshes/</w:t>
      </w:r>
      <w:r>
        <w:rPr>
          <w:rFonts w:hint="eastAsia" w:ascii="宋体" w:hAnsi="宋体" w:eastAsia="宋体" w:cs="宋体"/>
          <w:sz w:val="24"/>
          <w:szCs w:val="24"/>
        </w:rPr>
        <w:t>：所有视觉模型</w:t>
      </w:r>
    </w:p>
    <w:p w14:paraId="2F64D41F">
      <w:pPr>
        <w:pStyle w:val="13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config/</w:t>
      </w:r>
      <w:r>
        <w:rPr>
          <w:rFonts w:hint="eastAsia" w:ascii="宋体" w:hAnsi="宋体" w:eastAsia="宋体" w:cs="宋体"/>
          <w:sz w:val="24"/>
          <w:szCs w:val="24"/>
        </w:rPr>
        <w:t>：关节名字映射</w:t>
      </w:r>
    </w:p>
    <w:p w14:paraId="155AD4F3">
      <w:pPr>
        <w:pStyle w:val="13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launch/display.launch.py</w:t>
      </w:r>
      <w:r>
        <w:rPr>
          <w:rFonts w:hint="eastAsia" w:ascii="宋体" w:hAnsi="宋体" w:eastAsia="宋体" w:cs="宋体"/>
          <w:sz w:val="24"/>
          <w:szCs w:val="24"/>
        </w:rPr>
        <w:t>：URDF 显示的最小启动文件</w:t>
      </w:r>
    </w:p>
    <w:p w14:paraId="2C031751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该包的角色是整个数字孪生体系的</w:t>
      </w:r>
      <w:r>
        <w:rPr>
          <w:rStyle w:val="8"/>
          <w:rFonts w:hint="eastAsia" w:ascii="宋体" w:hAnsi="宋体" w:eastAsia="宋体" w:cs="宋体"/>
          <w:sz w:val="24"/>
          <w:szCs w:val="24"/>
        </w:rPr>
        <w:t>起点</w:t>
      </w:r>
      <w:r>
        <w:rPr>
          <w:rFonts w:hint="eastAsia" w:ascii="宋体" w:hAnsi="宋体" w:eastAsia="宋体" w:cs="宋体"/>
          <w:sz w:val="24"/>
          <w:szCs w:val="24"/>
        </w:rPr>
        <w:t>，负责“把机器人模型显示出来”。</w:t>
      </w:r>
    </w:p>
    <w:p w14:paraId="0A810472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7134F900">
      <w:pPr>
        <w:pStyle w:val="3"/>
        <w:keepNext w:val="0"/>
        <w:keepLines w:val="0"/>
        <w:widowControl/>
        <w:suppressLineNumbers w:val="0"/>
        <w:rPr>
          <w:rStyle w:val="8"/>
          <w:rFonts w:hint="eastAsia" w:ascii="宋体" w:hAnsi="宋体" w:eastAsia="宋体" w:cs="宋体"/>
          <w:b w:val="0"/>
          <w:bCs w:val="0"/>
          <w:sz w:val="30"/>
          <w:szCs w:val="30"/>
        </w:rPr>
      </w:pPr>
      <w:bookmarkStart w:id="5" w:name="_Toc23484"/>
      <w:r>
        <w:rPr>
          <w:rStyle w:val="8"/>
          <w:rFonts w:hint="eastAsia" w:ascii="宋体" w:hAnsi="宋体" w:eastAsia="宋体" w:cs="宋体"/>
          <w:b w:val="0"/>
          <w:bCs w:val="0"/>
          <w:sz w:val="30"/>
          <w:szCs w:val="30"/>
        </w:rPr>
        <w:t>3.1.1 启动 URDF 单独可视化（第一步必须先运行）</w:t>
      </w:r>
      <w:bookmarkEnd w:id="5"/>
    </w:p>
    <w:p w14:paraId="2A04CE2E">
      <w:pPr>
        <w:pStyle w:val="13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此步骤仅显示机器人结构，让用户确认：</w:t>
      </w:r>
    </w:p>
    <w:p w14:paraId="37A345C3">
      <w:pPr>
        <w:pStyle w:val="13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模型几何是否正确</w:t>
      </w:r>
    </w:p>
    <w:p w14:paraId="79B55791">
      <w:pPr>
        <w:pStyle w:val="13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关节是否能手动拖动</w:t>
      </w:r>
    </w:p>
    <w:p w14:paraId="37AA5B10">
      <w:pPr>
        <w:pStyle w:val="13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URDF 文件是否加载成功</w:t>
      </w:r>
    </w:p>
    <w:p w14:paraId="382246CC">
      <w:pPr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第一步 终端命令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br w:type="textWrapping"/>
      </w:r>
      <w:r>
        <w:drawing>
          <wp:inline distT="0" distB="0" distL="114300" distR="114300">
            <wp:extent cx="5271135" cy="1742440"/>
            <wp:effectExtent l="0" t="0" r="5715" b="1016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E53B">
      <w:pPr>
        <w:rPr>
          <w:rFonts w:hint="eastAsia" w:ascii="黑体" w:hAnsi="黑体" w:eastAsia="黑体"/>
          <w:sz w:val="32"/>
          <w:szCs w:val="32"/>
          <w:highlight w:val="yellow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yellow"/>
          <w:lang w:val="en-US" w:eastAsia="zh-CN"/>
        </w:rPr>
        <w:br w:type="page"/>
      </w:r>
    </w:p>
    <w:p w14:paraId="312FC4AF">
      <w:pPr>
        <w:rPr>
          <w:rFonts w:hint="eastAsia" w:ascii="黑体" w:hAnsi="黑体" w:eastAsia="黑体"/>
          <w:sz w:val="32"/>
          <w:szCs w:val="32"/>
          <w:highlight w:val="yellow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yellow"/>
          <w:lang w:val="en-US" w:eastAsia="zh-CN"/>
        </w:rPr>
        <w:t>cd xiaobei_X1_ws</w:t>
      </w:r>
    </w:p>
    <w:p w14:paraId="7CAE49B7">
      <w:pPr>
        <w:rPr>
          <w:rFonts w:hint="eastAsia" w:ascii="黑体" w:hAnsi="黑体" w:eastAsia="黑体"/>
          <w:sz w:val="32"/>
          <w:szCs w:val="32"/>
          <w:highlight w:val="yellow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yellow"/>
          <w:lang w:val="en-US" w:eastAsia="zh-CN"/>
        </w:rPr>
        <w:t>colcon build</w:t>
      </w:r>
    </w:p>
    <w:p w14:paraId="27E8C165">
      <w:pPr>
        <w:rPr>
          <w:rFonts w:hint="eastAsia" w:ascii="黑体" w:hAnsi="黑体" w:eastAsia="黑体"/>
          <w:sz w:val="32"/>
          <w:szCs w:val="32"/>
          <w:highlight w:val="yellow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yellow"/>
          <w:lang w:val="en-US" w:eastAsia="zh-CN"/>
        </w:rPr>
        <w:t>source install/setup.bash</w:t>
      </w:r>
    </w:p>
    <w:p w14:paraId="05C2CFA2">
      <w:pPr>
        <w:rPr>
          <w:rFonts w:hint="eastAsia" w:ascii="黑体" w:hAnsi="黑体" w:eastAsia="黑体"/>
          <w:sz w:val="32"/>
          <w:szCs w:val="32"/>
          <w:highlight w:val="yellow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yellow"/>
          <w:lang w:val="en-US" w:eastAsia="zh-CN"/>
        </w:rPr>
        <w:t>ros2 launch pkg_robot_model display.launch.py</w:t>
      </w:r>
    </w:p>
    <w:p w14:paraId="2C80369E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51349966">
      <w:pPr>
        <w:outlineLvl w:val="1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bookmarkStart w:id="6" w:name="_Toc18641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第二步 参数配置</w:t>
      </w:r>
      <w:bookmarkEnd w:id="6"/>
    </w:p>
    <w:p w14:paraId="5C5DCAF0">
      <w:r>
        <w:drawing>
          <wp:inline distT="0" distB="0" distL="114300" distR="114300">
            <wp:extent cx="5266690" cy="3846830"/>
            <wp:effectExtent l="0" t="0" r="1016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A3EB">
      <w:pPr>
        <w:rPr>
          <w:rFonts w:hint="eastAsia"/>
          <w:lang w:val="en-US" w:eastAsia="zh-CN"/>
        </w:rPr>
      </w:pPr>
    </w:p>
    <w:p w14:paraId="3FDCDA30"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br w:type="page"/>
      </w:r>
    </w:p>
    <w:p w14:paraId="081C9FB6">
      <w:pPr>
        <w:outlineLvl w:val="1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bookmarkStart w:id="7" w:name="_Toc2391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第三步 模型配置</w:t>
      </w:r>
      <w:bookmarkEnd w:id="7"/>
    </w:p>
    <w:p w14:paraId="2A70405B">
      <w:r>
        <w:drawing>
          <wp:inline distT="0" distB="0" distL="114300" distR="114300">
            <wp:extent cx="5266690" cy="3846830"/>
            <wp:effectExtent l="0" t="0" r="1016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BD8D">
      <w:r>
        <w:drawing>
          <wp:inline distT="0" distB="0" distL="114300" distR="114300">
            <wp:extent cx="5266690" cy="3846830"/>
            <wp:effectExtent l="0" t="0" r="10160" b="127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E1EE">
      <w:r>
        <w:drawing>
          <wp:inline distT="0" distB="0" distL="114300" distR="114300">
            <wp:extent cx="5266690" cy="3846830"/>
            <wp:effectExtent l="0" t="0" r="1016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9424"/>
    <w:p w14:paraId="5BFCBCE4">
      <w:pPr>
        <w:outlineLvl w:val="1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8" w:name="_Toc30565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第四步 滑块控制</w:t>
      </w:r>
      <w:bookmarkEnd w:id="8"/>
    </w:p>
    <w:p w14:paraId="7C93CAF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4625" cy="2853690"/>
            <wp:effectExtent l="0" t="0" r="3175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6A04">
      <w:pPr>
        <w:rPr>
          <w:rStyle w:val="8"/>
        </w:rPr>
      </w:pPr>
      <w:r>
        <w:rPr>
          <w:rStyle w:val="8"/>
        </w:rPr>
        <w:br w:type="page"/>
      </w:r>
    </w:p>
    <w:p w14:paraId="49BE055A">
      <w:pPr>
        <w:pStyle w:val="3"/>
        <w:bidi w:val="0"/>
        <w:outlineLvl w:val="0"/>
        <w:rPr>
          <w:rFonts w:hint="eastAsia"/>
          <w:lang w:val="en-US" w:eastAsia="zh-CN"/>
        </w:rPr>
      </w:pPr>
      <w:bookmarkStart w:id="9" w:name="_Toc2441"/>
      <w:r>
        <w:rPr>
          <w:rFonts w:hint="eastAsia"/>
          <w:lang w:val="en-US" w:eastAsia="zh-CN"/>
        </w:rPr>
        <w:t>3.2 Movelt实现真实机操作</w:t>
      </w:r>
      <w:bookmarkEnd w:id="9"/>
    </w:p>
    <w:p w14:paraId="43B0689E">
      <w:pPr>
        <w:outlineLvl w:val="1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0" w:name="_Toc15526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第一步 终端命令</w:t>
      </w:r>
      <w:bookmarkEnd w:id="10"/>
    </w:p>
    <w:p w14:paraId="521EE7C5">
      <w:r>
        <w:drawing>
          <wp:inline distT="0" distB="0" distL="114300" distR="114300">
            <wp:extent cx="5269865" cy="374650"/>
            <wp:effectExtent l="0" t="0" r="6985" b="6350"/>
            <wp:docPr id="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249B6">
      <w:pPr>
        <w:rPr>
          <w:rFonts w:hint="default"/>
          <w:lang w:val="en-US" w:eastAsia="zh-CN"/>
        </w:rPr>
      </w:pPr>
    </w:p>
    <w:p w14:paraId="589363E8">
      <w:pPr>
        <w:rPr>
          <w:rFonts w:hint="default"/>
          <w:lang w:val="en-US" w:eastAsia="zh-CN"/>
        </w:rPr>
      </w:pPr>
    </w:p>
    <w:p w14:paraId="7BA0440F">
      <w:pPr>
        <w:rPr>
          <w:rFonts w:hint="default" w:ascii="黑体" w:hAnsi="黑体" w:eastAsia="黑体"/>
          <w:sz w:val="32"/>
          <w:szCs w:val="32"/>
          <w:highlight w:val="yellow"/>
          <w:lang w:val="en-US" w:eastAsia="zh-CN"/>
        </w:rPr>
      </w:pPr>
      <w:r>
        <w:rPr>
          <w:rFonts w:hint="default" w:ascii="黑体" w:hAnsi="黑体" w:eastAsia="黑体"/>
          <w:sz w:val="32"/>
          <w:szCs w:val="32"/>
          <w:highlight w:val="yellow"/>
          <w:lang w:val="en-US" w:eastAsia="zh-CN"/>
        </w:rPr>
        <w:t>cd xiaobei_X1_ws/</w:t>
      </w:r>
    </w:p>
    <w:p w14:paraId="0082A1DA">
      <w:pPr>
        <w:rPr>
          <w:rFonts w:hint="default" w:ascii="黑体" w:hAnsi="黑体" w:eastAsia="黑体"/>
          <w:sz w:val="32"/>
          <w:szCs w:val="32"/>
          <w:highlight w:val="yellow"/>
          <w:lang w:val="en-US" w:eastAsia="zh-CN"/>
        </w:rPr>
      </w:pPr>
      <w:r>
        <w:rPr>
          <w:rFonts w:hint="default" w:ascii="黑体" w:hAnsi="黑体" w:eastAsia="黑体"/>
          <w:sz w:val="32"/>
          <w:szCs w:val="32"/>
          <w:highlight w:val="yellow"/>
          <w:lang w:val="en-US" w:eastAsia="zh-CN"/>
        </w:rPr>
        <w:t>source install/setup.bash</w:t>
      </w:r>
    </w:p>
    <w:p w14:paraId="535D5844">
      <w:pPr>
        <w:rPr>
          <w:rFonts w:hint="default" w:ascii="黑体" w:hAnsi="黑体" w:eastAsia="黑体"/>
          <w:sz w:val="32"/>
          <w:szCs w:val="32"/>
          <w:highlight w:val="yellow"/>
          <w:lang w:val="en-US" w:eastAsia="zh-CN"/>
        </w:rPr>
      </w:pPr>
      <w:r>
        <w:rPr>
          <w:rFonts w:hint="default" w:ascii="黑体" w:hAnsi="黑体" w:eastAsia="黑体"/>
          <w:sz w:val="32"/>
          <w:szCs w:val="32"/>
          <w:highlight w:val="yellow"/>
          <w:lang w:val="en-US" w:eastAsia="zh-CN"/>
        </w:rPr>
        <w:t>ros2 launch pkg_robot_model real_robot.launch.py</w:t>
      </w:r>
    </w:p>
    <w:p w14:paraId="19AAE349">
      <w:pPr>
        <w:rPr>
          <w:rStyle w:val="8"/>
          <w:rFonts w:hint="default" w:ascii="宋体" w:hAnsi="宋体" w:eastAsia="宋体" w:cs="宋体"/>
          <w:bCs/>
          <w:kern w:val="0"/>
          <w:sz w:val="36"/>
          <w:szCs w:val="36"/>
          <w:lang w:val="en-US" w:eastAsia="zh-CN" w:bidi="ar"/>
        </w:rPr>
      </w:pPr>
    </w:p>
    <w:p w14:paraId="1C8A2568">
      <w:pPr>
        <w:outlineLvl w:val="1"/>
        <w:rPr>
          <w:rStyle w:val="8"/>
          <w:rFonts w:hint="default" w:ascii="宋体" w:hAnsi="宋体" w:eastAsia="宋体" w:cs="宋体"/>
          <w:bCs/>
          <w:kern w:val="0"/>
          <w:sz w:val="36"/>
          <w:szCs w:val="36"/>
          <w:lang w:val="en-US" w:eastAsia="zh-CN" w:bidi="ar"/>
        </w:rPr>
      </w:pPr>
      <w:bookmarkStart w:id="11" w:name="_Toc11106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第二步 拖动滑块运行</w:t>
      </w:r>
      <w:bookmarkEnd w:id="11"/>
    </w:p>
    <w:p w14:paraId="33F0BC37">
      <w:pPr>
        <w:rPr>
          <w:rStyle w:val="8"/>
          <w:rFonts w:hint="default" w:ascii="宋体" w:hAnsi="宋体" w:eastAsia="宋体" w:cs="宋体"/>
          <w:bCs/>
          <w:kern w:val="0"/>
          <w:sz w:val="36"/>
          <w:szCs w:val="36"/>
          <w:lang w:val="en-US" w:eastAsia="zh-CN" w:bidi="ar"/>
        </w:rPr>
      </w:pPr>
      <w:r>
        <w:drawing>
          <wp:inline distT="0" distB="0" distL="114300" distR="114300">
            <wp:extent cx="5266690" cy="4411980"/>
            <wp:effectExtent l="0" t="0" r="10160" b="7620"/>
            <wp:docPr id="1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009C8">
    <w:pPr>
      <w:pStyle w:val="12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字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82C9B7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BUD5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82C9B7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149E5">
    <w:pPr>
      <w:pStyle w:val="12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字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4657AD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GR0PF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4657AD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D3F99"/>
    <w:rsid w:val="01D603E1"/>
    <w:rsid w:val="069845E6"/>
    <w:rsid w:val="06A15716"/>
    <w:rsid w:val="09805787"/>
    <w:rsid w:val="121C2E46"/>
    <w:rsid w:val="13226DD8"/>
    <w:rsid w:val="13F67483"/>
    <w:rsid w:val="17535A94"/>
    <w:rsid w:val="17F7717C"/>
    <w:rsid w:val="1A6253DE"/>
    <w:rsid w:val="1B1C3753"/>
    <w:rsid w:val="22F32F74"/>
    <w:rsid w:val="27DE5E47"/>
    <w:rsid w:val="2C1A5D69"/>
    <w:rsid w:val="2C7C04CC"/>
    <w:rsid w:val="2D344572"/>
    <w:rsid w:val="30355439"/>
    <w:rsid w:val="3190225F"/>
    <w:rsid w:val="34415EAD"/>
    <w:rsid w:val="36866A76"/>
    <w:rsid w:val="3A0C4F26"/>
    <w:rsid w:val="3EFE4C27"/>
    <w:rsid w:val="431E4F43"/>
    <w:rsid w:val="498270B3"/>
    <w:rsid w:val="4E326C84"/>
    <w:rsid w:val="553532C2"/>
    <w:rsid w:val="578B58BF"/>
    <w:rsid w:val="59425A43"/>
    <w:rsid w:val="5BD91F40"/>
    <w:rsid w:val="5C043425"/>
    <w:rsid w:val="5D9718EE"/>
    <w:rsid w:val="671D552C"/>
    <w:rsid w:val="674F5CAB"/>
    <w:rsid w:val="6CCA2908"/>
    <w:rsid w:val="70172F08"/>
    <w:rsid w:val="73F013BA"/>
    <w:rsid w:val="74253AE1"/>
    <w:rsid w:val="76D43585"/>
    <w:rsid w:val="76F47D28"/>
    <w:rsid w:val="7C34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52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qFormat/>
    <w:uiPriority w:val="0"/>
    <w:rPr>
      <w:rFonts w:ascii="Courier New" w:hAnsi="Courier New"/>
      <w:sz w:val="20"/>
    </w:rPr>
  </w:style>
  <w:style w:type="character" w:styleId="8">
    <w:name w:val="Strong"/>
    <w:qFormat/>
    <w:uiPriority w:val="0"/>
    <w:rPr>
      <w:b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  <w:style w:type="paragraph" w:customStyle="1" w:styleId="1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2025-11-18T03:05:00Z</dcterms:created>
  <dc:creator>七彩虹</dc:creator>
  <cp:lastModifiedBy>七彩虹</cp:lastModifiedBy>
  <dcterms:modified xsi:type="dcterms:W3CDTF">2025-12-11T03:14:54Z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A9C68B0A7D8148E4BC0DA061A7406CA2_12</vt:lpwstr>
  </property>
</Properties>
</file>