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7E97A" w14:textId="44F2BBA0" w:rsidR="00AD74B8" w:rsidRPr="008B2202" w:rsidRDefault="00D11FB1" w:rsidP="00D11FB1">
      <w:pPr>
        <w:jc w:val="right"/>
      </w:pPr>
      <w:r w:rsidRPr="008B2202">
        <w:t xml:space="preserve">Gliwice, </w:t>
      </w:r>
      <w:r w:rsidR="00574E8E">
        <w:t>24</w:t>
      </w:r>
      <w:r w:rsidRPr="008B2202">
        <w:t>-</w:t>
      </w:r>
      <w:r w:rsidR="00A578D5">
        <w:t>11</w:t>
      </w:r>
      <w:r w:rsidRPr="008B2202">
        <w:t>-20</w:t>
      </w:r>
      <w:r w:rsidR="00DA7603">
        <w:t>2</w:t>
      </w:r>
      <w:r w:rsidR="00983E89">
        <w:t>1</w:t>
      </w:r>
      <w:r w:rsidRPr="008B2202">
        <w:t xml:space="preserve"> r.</w:t>
      </w:r>
    </w:p>
    <w:p w14:paraId="7DC4D23F" w14:textId="77777777" w:rsidR="00D11FB1" w:rsidRPr="008B2202" w:rsidRDefault="00D11FB1" w:rsidP="00D11FB1">
      <w:pPr>
        <w:jc w:val="center"/>
      </w:pPr>
    </w:p>
    <w:p w14:paraId="02C2AE81" w14:textId="77777777" w:rsidR="008D6672" w:rsidRPr="008B2202" w:rsidRDefault="00EA5239" w:rsidP="00D11FB1">
      <w:pPr>
        <w:rPr>
          <w:rFonts w:asciiTheme="minorHAnsi" w:hAnsiTheme="minorHAnsi"/>
          <w:b/>
          <w:sz w:val="24"/>
          <w:szCs w:val="24"/>
        </w:rPr>
      </w:pPr>
      <w:r>
        <w:rPr>
          <w:rFonts w:asciiTheme="minorHAnsi" w:hAnsiTheme="minorHAnsi"/>
          <w:b/>
          <w:sz w:val="24"/>
          <w:szCs w:val="24"/>
        </w:rPr>
        <w:t>Modelowanie matematyczne</w:t>
      </w:r>
    </w:p>
    <w:p w14:paraId="01AD48D5" w14:textId="4926BF4F" w:rsidR="00D11FB1" w:rsidRPr="008B2202" w:rsidRDefault="008B2202" w:rsidP="00D11FB1">
      <w:pPr>
        <w:rPr>
          <w:sz w:val="32"/>
          <w:szCs w:val="32"/>
        </w:rPr>
      </w:pPr>
      <w:r w:rsidRPr="008B2202">
        <w:rPr>
          <w:sz w:val="32"/>
          <w:szCs w:val="32"/>
        </w:rPr>
        <w:t>Dokumentacja zadania laborat</w:t>
      </w:r>
      <w:r w:rsidR="0004511D">
        <w:rPr>
          <w:sz w:val="32"/>
          <w:szCs w:val="32"/>
        </w:rPr>
        <w:t>or</w:t>
      </w:r>
      <w:r w:rsidRPr="008B2202">
        <w:rPr>
          <w:sz w:val="32"/>
          <w:szCs w:val="32"/>
        </w:rPr>
        <w:t>yjnego</w:t>
      </w:r>
      <w:r w:rsidR="00CE50F0" w:rsidRPr="008B2202">
        <w:rPr>
          <w:sz w:val="32"/>
          <w:szCs w:val="32"/>
        </w:rPr>
        <w:t xml:space="preserve"> nr</w:t>
      </w:r>
      <w:r w:rsidRPr="008B2202">
        <w:rPr>
          <w:sz w:val="32"/>
          <w:szCs w:val="32"/>
        </w:rPr>
        <w:t xml:space="preserve"> </w:t>
      </w:r>
      <w:r w:rsidR="00574E8E">
        <w:rPr>
          <w:sz w:val="32"/>
          <w:szCs w:val="32"/>
        </w:rPr>
        <w:t>5</w:t>
      </w:r>
      <w:r w:rsidR="00CE50F0" w:rsidRPr="008B2202">
        <w:rPr>
          <w:sz w:val="32"/>
          <w:szCs w:val="32"/>
        </w:rPr>
        <w:t xml:space="preserve">   </w:t>
      </w:r>
    </w:p>
    <w:p w14:paraId="6FCFCF2C" w14:textId="3C701AB5" w:rsidR="00D11FB1" w:rsidRPr="008B2202" w:rsidRDefault="008B2202" w:rsidP="00D11FB1">
      <w:r w:rsidRPr="008B2202">
        <w:t>Tytuł</w:t>
      </w:r>
      <w:r w:rsidR="00D11FB1" w:rsidRPr="008B2202">
        <w:t xml:space="preserve">:  </w:t>
      </w:r>
      <w:r w:rsidR="00574E8E">
        <w:rPr>
          <w:b/>
          <w:sz w:val="28"/>
          <w:szCs w:val="28"/>
        </w:rPr>
        <w:t>Trajektoria komety</w:t>
      </w:r>
    </w:p>
    <w:p w14:paraId="124BB9E0" w14:textId="1E127FBC" w:rsidR="00995467" w:rsidRPr="008B2202" w:rsidRDefault="008B2202" w:rsidP="00D11FB1">
      <w:r w:rsidRPr="008B2202">
        <w:t>Aut</w:t>
      </w:r>
      <w:r w:rsidR="001615BA" w:rsidRPr="008B2202">
        <w:t>or</w:t>
      </w:r>
      <w:r w:rsidR="00D11FB1" w:rsidRPr="008B2202">
        <w:t xml:space="preserve"> (</w:t>
      </w:r>
      <w:r w:rsidRPr="008B2202">
        <w:t>Autorzy</w:t>
      </w:r>
      <w:r w:rsidR="00D11FB1" w:rsidRPr="008B2202">
        <w:t xml:space="preserve">):  </w:t>
      </w:r>
      <w:r w:rsidR="00A578D5">
        <w:rPr>
          <w:sz w:val="28"/>
          <w:szCs w:val="28"/>
        </w:rPr>
        <w:t>Dawid Bitner</w:t>
      </w:r>
    </w:p>
    <w:p w14:paraId="7E269220" w14:textId="77777777" w:rsidR="00D11FB1" w:rsidRPr="008B2202" w:rsidRDefault="008B2202" w:rsidP="00D11FB1">
      <w:r w:rsidRPr="008B2202">
        <w:t>Kierunek</w:t>
      </w:r>
      <w:r w:rsidR="00995467" w:rsidRPr="008B2202">
        <w:t xml:space="preserve">: </w:t>
      </w:r>
      <w:r w:rsidR="00D11FB1" w:rsidRPr="008B2202">
        <w:t xml:space="preserve"> </w:t>
      </w:r>
      <w:r w:rsidR="00EA5239">
        <w:rPr>
          <w:sz w:val="28"/>
          <w:szCs w:val="28"/>
        </w:rPr>
        <w:t>Infor</w:t>
      </w:r>
      <w:r w:rsidRPr="008B2202">
        <w:rPr>
          <w:sz w:val="28"/>
          <w:szCs w:val="28"/>
        </w:rPr>
        <w:t>m</w:t>
      </w:r>
      <w:r w:rsidR="002E5118" w:rsidRPr="008B2202">
        <w:rPr>
          <w:sz w:val="28"/>
          <w:szCs w:val="28"/>
        </w:rPr>
        <w:t>atyka</w:t>
      </w:r>
      <w:r w:rsidR="00983E89">
        <w:rPr>
          <w:sz w:val="28"/>
          <w:szCs w:val="28"/>
        </w:rPr>
        <w:t>, studia</w:t>
      </w:r>
      <w:r w:rsidR="00EA5239">
        <w:rPr>
          <w:sz w:val="28"/>
          <w:szCs w:val="28"/>
        </w:rPr>
        <w:t xml:space="preserve"> 2</w:t>
      </w:r>
      <w:r w:rsidR="00983E89">
        <w:rPr>
          <w:sz w:val="28"/>
          <w:szCs w:val="28"/>
        </w:rPr>
        <w:t xml:space="preserve"> stopnia</w:t>
      </w:r>
      <w:r w:rsidR="002E5118" w:rsidRPr="008B2202">
        <w:rPr>
          <w:sz w:val="28"/>
          <w:szCs w:val="28"/>
        </w:rPr>
        <w:t xml:space="preserve"> (</w:t>
      </w:r>
      <w:proofErr w:type="spellStart"/>
      <w:r w:rsidR="002E5118" w:rsidRPr="008B2202">
        <w:rPr>
          <w:sz w:val="28"/>
          <w:szCs w:val="28"/>
        </w:rPr>
        <w:t>sem.</w:t>
      </w:r>
      <w:r w:rsidR="00EA5239">
        <w:rPr>
          <w:sz w:val="28"/>
          <w:szCs w:val="28"/>
        </w:rPr>
        <w:t>II</w:t>
      </w:r>
      <w:proofErr w:type="spellEnd"/>
      <w:r w:rsidR="00CE50F0" w:rsidRPr="008B2202">
        <w:rPr>
          <w:sz w:val="28"/>
          <w:szCs w:val="28"/>
        </w:rPr>
        <w:t>)</w:t>
      </w:r>
    </w:p>
    <w:p w14:paraId="28C0C7F8" w14:textId="77777777" w:rsidR="00D11FB1" w:rsidRPr="008B2202" w:rsidRDefault="00D11FB1" w:rsidP="00D11FB1"/>
    <w:p w14:paraId="06C42FC4" w14:textId="50EA38F1" w:rsidR="00D11FB1" w:rsidRDefault="008B2202" w:rsidP="00C449ED">
      <w:r w:rsidRPr="008B2202">
        <w:rPr>
          <w:b/>
          <w:i/>
        </w:rPr>
        <w:t xml:space="preserve">Cel </w:t>
      </w:r>
      <w:r>
        <w:rPr>
          <w:b/>
          <w:i/>
        </w:rPr>
        <w:t xml:space="preserve">zadania / </w:t>
      </w:r>
      <w:r w:rsidRPr="008B2202">
        <w:rPr>
          <w:b/>
          <w:i/>
        </w:rPr>
        <w:t>projektu</w:t>
      </w:r>
      <w:r w:rsidR="00D11FB1" w:rsidRPr="008B2202">
        <w:rPr>
          <w:b/>
          <w:i/>
        </w:rPr>
        <w:t>:</w:t>
      </w:r>
      <w:r w:rsidR="00D11FB1" w:rsidRPr="008B2202">
        <w:rPr>
          <w:i/>
        </w:rPr>
        <w:t xml:space="preserve"> </w:t>
      </w:r>
      <w:r w:rsidR="00D11FB1" w:rsidRPr="008B2202">
        <w:rPr>
          <w:i/>
        </w:rPr>
        <w:br/>
      </w:r>
      <w:r w:rsidR="00574E8E">
        <w:t xml:space="preserve">Celem zadania było przygotowanie programu rysującego orbitę komety w zależności od wartości parametru </w:t>
      </w:r>
      <m:oMath>
        <m:sSub>
          <m:sSubPr>
            <m:ctrlPr>
              <w:rPr>
                <w:rFonts w:ascii="Cambria Math" w:hAnsi="Cambria Math"/>
                <w:i/>
              </w:rPr>
            </m:ctrlPr>
          </m:sSubPr>
          <m:e>
            <m:r>
              <w:rPr>
                <w:rFonts w:ascii="Cambria Math" w:hAnsi="Cambria Math"/>
              </w:rPr>
              <m:t>e</m:t>
            </m:r>
          </m:e>
          <m:sub>
            <m:r>
              <w:rPr>
                <w:rFonts w:ascii="Cambria Math" w:hAnsi="Cambria Math"/>
              </w:rPr>
              <m:t>c</m:t>
            </m:r>
          </m:sub>
        </m:sSub>
      </m:oMath>
      <w:r w:rsidR="00574E8E">
        <w:t>(tzw. orbitalnego mimośrodu).</w:t>
      </w:r>
    </w:p>
    <w:p w14:paraId="6664D4D5" w14:textId="77777777" w:rsidR="00B762A4" w:rsidRPr="008B2202" w:rsidRDefault="00B762A4" w:rsidP="00C449ED"/>
    <w:p w14:paraId="5AEBC172" w14:textId="55E12272" w:rsidR="00574E8E" w:rsidRDefault="008B2202" w:rsidP="00664C48">
      <w:r w:rsidRPr="008B2202">
        <w:rPr>
          <w:b/>
          <w:i/>
        </w:rPr>
        <w:t>Opis</w:t>
      </w:r>
      <w:r w:rsidR="00D11FB1" w:rsidRPr="008B2202">
        <w:rPr>
          <w:b/>
          <w:i/>
        </w:rPr>
        <w:t>:</w:t>
      </w:r>
      <w:r w:rsidR="00D153A3">
        <w:rPr>
          <w:b/>
          <w:i/>
        </w:rPr>
        <w:br/>
      </w:r>
      <w:r w:rsidR="00574E8E">
        <w:t>Pierwsze prawo Keplera mówi, że każde ciało astronomiczne porusza się wokół Słońca po orbicie w kształcie elipsy, której jednym z ognisk jest Słońce. Przyciąganie słoneczne może spowodować, że trajektoria komety może mieć kształt okręgu, elipsy, paraboli oraz hiperboli. Kształt ten jest zależny od wartości orbitalnego mimośrodu. Na potrzeby zadania przyjąłem, że słońce znajduje się w środku układu współrzędnych (</w:t>
      </w:r>
      <w:proofErr w:type="spellStart"/>
      <w:r w:rsidR="00574E8E">
        <w:t>x,y</w:t>
      </w:r>
      <w:proofErr w:type="spellEnd"/>
      <w:r w:rsidR="00574E8E">
        <w:t>) = (0,0).</w:t>
      </w:r>
    </w:p>
    <w:p w14:paraId="06D601F0" w14:textId="77777777" w:rsidR="004C5246" w:rsidRDefault="00574E8E" w:rsidP="00664C48">
      <w:r w:rsidRPr="00574E8E">
        <w:t>Prędkość komety opisuje następujące równanie różniczkowe:</w:t>
      </w:r>
    </w:p>
    <w:p w14:paraId="38F35BE9" w14:textId="43285871" w:rsidR="00574E8E" w:rsidRDefault="000D4047" w:rsidP="00664C48">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c</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cos</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e>
                      </m:func>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m:t>
                          </m:r>
                        </m:sub>
                      </m:sSub>
                    </m:e>
                  </m:d>
                </m:e>
                <m:sup>
                  <m:r>
                    <w:rPr>
                      <w:rFonts w:ascii="Cambria Math" w:hAnsi="Cambria Math"/>
                    </w:rPr>
                    <m:t>2</m:t>
                  </m:r>
                </m:sup>
              </m:sSup>
            </m:den>
          </m:f>
          <m:r>
            <w:rPr>
              <w:rFonts w:ascii="Cambria Math" w:hAnsi="Cambria Math"/>
            </w:rPr>
            <m:t>=1,     v</m:t>
          </m:r>
          <m:d>
            <m:dPr>
              <m:ctrlPr>
                <w:rPr>
                  <w:rFonts w:ascii="Cambria Math" w:hAnsi="Cambria Math"/>
                  <w:i/>
                </w:rPr>
              </m:ctrlPr>
            </m:dPr>
            <m:e>
              <m:r>
                <w:rPr>
                  <w:rFonts w:ascii="Cambria Math" w:hAnsi="Cambria Math"/>
                </w:rPr>
                <m:t>0</m:t>
              </m:r>
            </m:e>
          </m:d>
          <m:r>
            <w:rPr>
              <w:rFonts w:ascii="Cambria Math" w:hAnsi="Cambria Math"/>
            </w:rPr>
            <m:t>=0</m:t>
          </m:r>
        </m:oMath>
      </m:oMathPara>
    </w:p>
    <w:p w14:paraId="2771F135" w14:textId="77777777" w:rsidR="00B30B6E" w:rsidRDefault="000E048C" w:rsidP="00664C48">
      <w:r>
        <w:t xml:space="preserve">Natomiast, </w:t>
      </w:r>
      <w:r w:rsidR="00B30B6E">
        <w:t>współrzędne lokalizacji komety wyznaczają równania:</w:t>
      </w:r>
    </w:p>
    <w:p w14:paraId="14C52115" w14:textId="4F743E70" w:rsidR="00710369" w:rsidRPr="00D153A3" w:rsidRDefault="000D4047" w:rsidP="006926AD">
      <w:pPr>
        <w:jc w:val="center"/>
        <w:rPr>
          <w:b/>
          <w:i/>
        </w:rPr>
      </w:p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y</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e</m:t>
                        </m:r>
                      </m:e>
                      <m:sub>
                        <m:r>
                          <w:rPr>
                            <w:rFonts w:ascii="Cambria Math" w:hAnsi="Cambria Math"/>
                          </w:rPr>
                          <m:t>c</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c</m:t>
                        </m:r>
                      </m:sub>
                    </m:sSub>
                  </m:e>
                </m:d>
                <m:f>
                  <m:fPr>
                    <m:ctrlPr>
                      <w:rPr>
                        <w:rFonts w:ascii="Cambria Math" w:hAnsi="Cambria Math"/>
                        <w:i/>
                      </w:rPr>
                    </m:ctrlPr>
                  </m:fPr>
                  <m:num>
                    <m:func>
                      <m:funcPr>
                        <m:ctrlPr>
                          <w:rPr>
                            <w:rFonts w:ascii="Cambria Math" w:hAnsi="Cambria Math"/>
                            <w:i/>
                          </w:rPr>
                        </m:ctrlPr>
                      </m:funcPr>
                      <m:fName>
                        <m:r>
                          <w:rPr>
                            <w:rFonts w:ascii="Cambria Math" w:hAnsi="Cambria Math"/>
                          </w:rPr>
                          <m:t>cos</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e>
                    </m:func>
                  </m:num>
                  <m:den>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c</m:t>
                        </m:r>
                      </m:sub>
                    </m:sSub>
                    <m:func>
                      <m:funcPr>
                        <m:ctrlPr>
                          <w:rPr>
                            <w:rFonts w:ascii="Cambria Math" w:hAnsi="Cambria Math"/>
                            <w:i/>
                          </w:rPr>
                        </m:ctrlPr>
                      </m:funcPr>
                      <m:fName>
                        <m:r>
                          <w:rPr>
                            <w:rFonts w:ascii="Cambria Math" w:hAnsi="Cambria Math"/>
                          </w:rPr>
                          <m:t>cos</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e>
                    </m:func>
                  </m:den>
                </m:f>
                <m:ctrlPr>
                  <w:rPr>
                    <w:rFonts w:ascii="Cambria Math" w:eastAsia="Cambria Math" w:hAnsi="Cambria Math" w:cs="Cambria Math"/>
                    <w:i/>
                  </w:rPr>
                </m:ctrlPr>
              </m:e>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e</m:t>
                        </m:r>
                      </m:e>
                      <m:sub>
                        <m:r>
                          <w:rPr>
                            <w:rFonts w:ascii="Cambria Math" w:hAnsi="Cambria Math"/>
                          </w:rPr>
                          <m:t>c</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c</m:t>
                        </m:r>
                      </m:sub>
                    </m:sSub>
                  </m:e>
                </m:d>
                <m:f>
                  <m:fPr>
                    <m:ctrlPr>
                      <w:rPr>
                        <w:rFonts w:ascii="Cambria Math" w:hAnsi="Cambria Math"/>
                        <w:i/>
                      </w:rPr>
                    </m:ctrlPr>
                  </m:fPr>
                  <m:num>
                    <m:func>
                      <m:funcPr>
                        <m:ctrlPr>
                          <w:rPr>
                            <w:rFonts w:ascii="Cambria Math" w:hAnsi="Cambria Math"/>
                            <w:i/>
                          </w:rPr>
                        </m:ctrlPr>
                      </m:funcPr>
                      <m:fName>
                        <m:r>
                          <w:rPr>
                            <w:rFonts w:ascii="Cambria Math" w:hAnsi="Cambria Math"/>
                          </w:rPr>
                          <m:t>sin</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e>
                    </m:func>
                  </m:num>
                  <m:den>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c</m:t>
                        </m:r>
                      </m:sub>
                    </m:sSub>
                    <m:func>
                      <m:funcPr>
                        <m:ctrlPr>
                          <w:rPr>
                            <w:rFonts w:ascii="Cambria Math" w:hAnsi="Cambria Math"/>
                            <w:i/>
                          </w:rPr>
                        </m:ctrlPr>
                      </m:funcPr>
                      <m:fName>
                        <m:r>
                          <w:rPr>
                            <w:rFonts w:ascii="Cambria Math" w:hAnsi="Cambria Math"/>
                          </w:rPr>
                          <m:t>sin</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e>
                    </m:func>
                  </m:den>
                </m:f>
              </m:e>
            </m:eqArr>
          </m:e>
        </m:d>
      </m:oMath>
      <w:r w:rsidR="006926AD">
        <w:rPr>
          <w:i/>
        </w:rPr>
        <w:t>,</w:t>
      </w:r>
      <m:oMath>
        <m:r>
          <w:rPr>
            <w:rFonts w:ascii="Cambria Math" w:hAnsi="Cambria Math"/>
          </w:rPr>
          <m:t xml:space="preserve">      t</m:t>
        </m:r>
        <m:r>
          <m:rPr>
            <m:scr m:val="double-struck"/>
          </m:rPr>
          <w:rPr>
            <w:rFonts w:ascii="Cambria Math" w:hAnsi="Cambria Math"/>
          </w:rPr>
          <m:t>∈R</m:t>
        </m:r>
      </m:oMath>
    </w:p>
    <w:p w14:paraId="1385A701" w14:textId="77777777" w:rsidR="007E354B" w:rsidRDefault="007E354B" w:rsidP="00CF4EA2">
      <w:pPr>
        <w:rPr>
          <w:noProof/>
        </w:rPr>
      </w:pPr>
    </w:p>
    <w:p w14:paraId="609B7BEB" w14:textId="2D85C94B" w:rsidR="00311B0F" w:rsidRDefault="007E354B" w:rsidP="00CF4EA2">
      <w:pPr>
        <w:rPr>
          <w:noProof/>
        </w:rPr>
      </w:pPr>
      <w:r>
        <w:rPr>
          <w:noProof/>
        </w:rPr>
        <w:t xml:space="preserve">Przygotowana została funkcja: </w:t>
      </w:r>
      <w:r w:rsidR="003D731C">
        <w:rPr>
          <w:noProof/>
        </w:rPr>
        <w:t>symulacja</w:t>
      </w:r>
      <w:r>
        <w:rPr>
          <w:noProof/>
        </w:rPr>
        <w:t>[</w:t>
      </w:r>
      <w:r w:rsidR="003D731C">
        <w:rPr>
          <w:noProof/>
        </w:rPr>
        <w:t>ec</w:t>
      </w:r>
      <w:r>
        <w:rPr>
          <w:noProof/>
        </w:rPr>
        <w:t>_], gdzie:</w:t>
      </w:r>
      <w:r>
        <w:rPr>
          <w:noProof/>
        </w:rPr>
        <w:br/>
        <w:t xml:space="preserve">- </w:t>
      </w:r>
      <w:r w:rsidR="003D731C">
        <w:rPr>
          <w:noProof/>
        </w:rPr>
        <w:t>ec – wartość orbitalnego mimośrodu.</w:t>
      </w:r>
    </w:p>
    <w:p w14:paraId="7E03E82E" w14:textId="77777777" w:rsidR="003D731C" w:rsidRDefault="003D731C">
      <w:pPr>
        <w:spacing w:after="0" w:line="240" w:lineRule="auto"/>
        <w:rPr>
          <w:noProof/>
        </w:rPr>
      </w:pPr>
      <w:r>
        <w:rPr>
          <w:noProof/>
        </w:rPr>
        <w:br w:type="page"/>
      </w:r>
    </w:p>
    <w:p w14:paraId="1A937757" w14:textId="77777777" w:rsidR="004346A3" w:rsidRDefault="00311B0F" w:rsidP="003D731C">
      <w:pPr>
        <w:rPr>
          <w:noProof/>
        </w:rPr>
      </w:pPr>
      <w:r>
        <w:rPr>
          <w:noProof/>
        </w:rPr>
        <w:lastRenderedPageBreak/>
        <w:t>Przykład działania programu:</w:t>
      </w:r>
      <w:r>
        <w:rPr>
          <w:noProof/>
        </w:rPr>
        <w:br/>
      </w:r>
      <w:r w:rsidR="00710369">
        <w:rPr>
          <w:noProof/>
        </w:rPr>
        <w:br/>
      </w:r>
      <w:r w:rsidR="003D731C">
        <w:rPr>
          <w:noProof/>
        </w:rPr>
        <w:drawing>
          <wp:inline distT="0" distB="0" distL="0" distR="0" wp14:anchorId="48C11148" wp14:editId="31C0E394">
            <wp:extent cx="2933700" cy="540067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3700" cy="5400675"/>
                    </a:xfrm>
                    <a:prstGeom prst="rect">
                      <a:avLst/>
                    </a:prstGeom>
                  </pic:spPr>
                </pic:pic>
              </a:graphicData>
            </a:graphic>
          </wp:inline>
        </w:drawing>
      </w:r>
    </w:p>
    <w:p w14:paraId="4A3239C7" w14:textId="77777777" w:rsidR="004346A3" w:rsidRDefault="004346A3">
      <w:pPr>
        <w:spacing w:after="0" w:line="240" w:lineRule="auto"/>
        <w:rPr>
          <w:noProof/>
        </w:rPr>
      </w:pPr>
      <w:r>
        <w:rPr>
          <w:noProof/>
        </w:rPr>
        <w:br w:type="page"/>
      </w:r>
    </w:p>
    <w:p w14:paraId="097EC678" w14:textId="77777777" w:rsidR="004346A3" w:rsidRDefault="004346A3" w:rsidP="003D731C">
      <w:pPr>
        <w:rPr>
          <w:noProof/>
        </w:rPr>
      </w:pPr>
      <w:r>
        <w:rPr>
          <w:noProof/>
        </w:rPr>
        <w:lastRenderedPageBreak/>
        <w:drawing>
          <wp:inline distT="0" distB="0" distL="0" distR="0" wp14:anchorId="1F3BA853" wp14:editId="4EB53598">
            <wp:extent cx="3390900" cy="51625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0900" cy="5162550"/>
                    </a:xfrm>
                    <a:prstGeom prst="rect">
                      <a:avLst/>
                    </a:prstGeom>
                  </pic:spPr>
                </pic:pic>
              </a:graphicData>
            </a:graphic>
          </wp:inline>
        </w:drawing>
      </w:r>
    </w:p>
    <w:p w14:paraId="4A062BCA" w14:textId="77777777" w:rsidR="004346A3" w:rsidRDefault="004346A3" w:rsidP="003D731C">
      <w:pPr>
        <w:rPr>
          <w:noProof/>
        </w:rPr>
      </w:pPr>
    </w:p>
    <w:p w14:paraId="46062B64" w14:textId="69CAB6CD" w:rsidR="003D731C" w:rsidRDefault="00311B0F" w:rsidP="003D731C">
      <w:pPr>
        <w:rPr>
          <w:b/>
          <w:i/>
          <w:lang w:val="en-GB"/>
        </w:rPr>
      </w:pPr>
      <w:r>
        <w:rPr>
          <w:noProof/>
        </w:rPr>
        <w:br/>
      </w:r>
      <w:r>
        <w:rPr>
          <w:noProof/>
        </w:rPr>
        <w:br/>
      </w:r>
      <w:r>
        <w:rPr>
          <w:noProof/>
        </w:rPr>
        <w:br/>
      </w:r>
      <w:r>
        <w:rPr>
          <w:noProof/>
        </w:rPr>
        <w:br/>
      </w:r>
      <w:r>
        <w:rPr>
          <w:noProof/>
        </w:rPr>
        <w:br/>
      </w:r>
      <w:r>
        <w:rPr>
          <w:noProof/>
        </w:rPr>
        <w:br/>
      </w:r>
    </w:p>
    <w:p w14:paraId="416D6813" w14:textId="4EF83AD7" w:rsidR="00A22160" w:rsidRDefault="003D731C" w:rsidP="003D731C">
      <w:pPr>
        <w:spacing w:after="0" w:line="240" w:lineRule="auto"/>
        <w:rPr>
          <w:b/>
          <w:i/>
          <w:lang w:val="en-GB"/>
        </w:rPr>
      </w:pPr>
      <w:r>
        <w:rPr>
          <w:b/>
          <w:i/>
          <w:lang w:val="en-GB"/>
        </w:rPr>
        <w:br/>
      </w:r>
      <w:r>
        <w:rPr>
          <w:b/>
          <w:i/>
          <w:lang w:val="en-GB"/>
        </w:rPr>
        <w:br/>
      </w:r>
      <w:r>
        <w:rPr>
          <w:b/>
          <w:i/>
          <w:lang w:val="en-GB"/>
        </w:rPr>
        <w:br/>
      </w:r>
      <w:r>
        <w:rPr>
          <w:b/>
          <w:i/>
          <w:lang w:val="en-GB"/>
        </w:rPr>
        <w:br/>
      </w:r>
      <w:r>
        <w:rPr>
          <w:b/>
          <w:i/>
          <w:lang w:val="en-GB"/>
        </w:rPr>
        <w:br/>
      </w:r>
      <w:r>
        <w:rPr>
          <w:b/>
          <w:i/>
          <w:lang w:val="en-GB"/>
        </w:rPr>
        <w:br/>
      </w:r>
      <w:r>
        <w:rPr>
          <w:b/>
          <w:i/>
          <w:lang w:val="en-GB"/>
        </w:rPr>
        <w:br/>
      </w:r>
      <w:proofErr w:type="spellStart"/>
      <w:r w:rsidR="008B2202">
        <w:rPr>
          <w:b/>
          <w:i/>
          <w:lang w:val="en-GB"/>
        </w:rPr>
        <w:t>Załącznik</w:t>
      </w:r>
      <w:proofErr w:type="spellEnd"/>
      <w:r w:rsidR="00753FF8" w:rsidRPr="001615BA">
        <w:rPr>
          <w:b/>
          <w:i/>
          <w:lang w:val="en-GB"/>
        </w:rPr>
        <w:t>:</w:t>
      </w:r>
    </w:p>
    <w:p w14:paraId="49FADB5D" w14:textId="77777777" w:rsidR="00311B0F" w:rsidRPr="00311B0F" w:rsidRDefault="00311B0F" w:rsidP="00311B0F">
      <w:pPr>
        <w:spacing w:after="0" w:line="240" w:lineRule="auto"/>
        <w:rPr>
          <w:noProof/>
        </w:rPr>
      </w:pPr>
    </w:p>
    <w:p w14:paraId="0275EB80" w14:textId="528F13CA" w:rsidR="00D11FB1" w:rsidRPr="008B2202" w:rsidRDefault="008B2202" w:rsidP="00311B0F">
      <w:pPr>
        <w:pStyle w:val="Akapitzlist"/>
        <w:numPr>
          <w:ilvl w:val="0"/>
          <w:numId w:val="1"/>
        </w:numPr>
      </w:pPr>
      <w:r w:rsidRPr="008B2202">
        <w:t>Plik z</w:t>
      </w:r>
      <w:r w:rsidR="00D84984" w:rsidRPr="008B2202">
        <w:t xml:space="preserve"> program</w:t>
      </w:r>
      <w:r w:rsidRPr="008B2202">
        <w:t>em</w:t>
      </w:r>
      <w:r w:rsidR="001615BA" w:rsidRPr="008B2202">
        <w:t xml:space="preserve"> (</w:t>
      </w:r>
      <w:r w:rsidR="00EC493F">
        <w:t>Bitner_Dawid_proj_</w:t>
      </w:r>
      <w:r w:rsidR="003D731C">
        <w:t>5</w:t>
      </w:r>
      <w:r w:rsidR="00EC493F">
        <w:t>.nb</w:t>
      </w:r>
      <w:r w:rsidR="00A22160" w:rsidRPr="008B2202">
        <w:t>)</w:t>
      </w:r>
    </w:p>
    <w:sectPr w:rsidR="00D11FB1" w:rsidRPr="008B2202" w:rsidSect="00AD74B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6B06D" w14:textId="77777777" w:rsidR="000D4047" w:rsidRDefault="000D4047" w:rsidP="00995467">
      <w:pPr>
        <w:spacing w:after="0" w:line="240" w:lineRule="auto"/>
      </w:pPr>
      <w:r>
        <w:separator/>
      </w:r>
    </w:p>
  </w:endnote>
  <w:endnote w:type="continuationSeparator" w:id="0">
    <w:p w14:paraId="2A6EB099" w14:textId="77777777" w:rsidR="000D4047" w:rsidRDefault="000D4047" w:rsidP="00995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DC7DC" w14:textId="77777777" w:rsidR="000D4047" w:rsidRDefault="000D4047" w:rsidP="00995467">
      <w:pPr>
        <w:spacing w:after="0" w:line="240" w:lineRule="auto"/>
      </w:pPr>
      <w:r>
        <w:separator/>
      </w:r>
    </w:p>
  </w:footnote>
  <w:footnote w:type="continuationSeparator" w:id="0">
    <w:p w14:paraId="7ED302AA" w14:textId="77777777" w:rsidR="000D4047" w:rsidRDefault="000D4047" w:rsidP="009954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D4312"/>
    <w:multiLevelType w:val="hybridMultilevel"/>
    <w:tmpl w:val="9EAE184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1" w15:restartNumberingAfterBreak="0">
    <w:nsid w:val="24EB7C07"/>
    <w:multiLevelType w:val="hybridMultilevel"/>
    <w:tmpl w:val="BA34FDA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2" w15:restartNumberingAfterBreak="0">
    <w:nsid w:val="73A26078"/>
    <w:multiLevelType w:val="hybridMultilevel"/>
    <w:tmpl w:val="34CE1D12"/>
    <w:lvl w:ilvl="0" w:tplc="8B745A26">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FB1"/>
    <w:rsid w:val="000169E4"/>
    <w:rsid w:val="00041DF7"/>
    <w:rsid w:val="0004511D"/>
    <w:rsid w:val="000971FD"/>
    <w:rsid w:val="000B1ACF"/>
    <w:rsid w:val="000C547E"/>
    <w:rsid w:val="000D4047"/>
    <w:rsid w:val="000E048C"/>
    <w:rsid w:val="000E216F"/>
    <w:rsid w:val="000F7CF2"/>
    <w:rsid w:val="001615BA"/>
    <w:rsid w:val="00161829"/>
    <w:rsid w:val="001A479F"/>
    <w:rsid w:val="001E7203"/>
    <w:rsid w:val="002C0E43"/>
    <w:rsid w:val="002D5DB0"/>
    <w:rsid w:val="002E5118"/>
    <w:rsid w:val="002F3CB1"/>
    <w:rsid w:val="00311B0F"/>
    <w:rsid w:val="00331141"/>
    <w:rsid w:val="003D4141"/>
    <w:rsid w:val="003D731C"/>
    <w:rsid w:val="003F5FB3"/>
    <w:rsid w:val="004008AF"/>
    <w:rsid w:val="00404841"/>
    <w:rsid w:val="0042320E"/>
    <w:rsid w:val="00430871"/>
    <w:rsid w:val="004346A3"/>
    <w:rsid w:val="00460261"/>
    <w:rsid w:val="00461DD8"/>
    <w:rsid w:val="004C5246"/>
    <w:rsid w:val="004F2AA0"/>
    <w:rsid w:val="00540CCA"/>
    <w:rsid w:val="005509DB"/>
    <w:rsid w:val="00570A15"/>
    <w:rsid w:val="00574E8E"/>
    <w:rsid w:val="005C5BF1"/>
    <w:rsid w:val="00612F99"/>
    <w:rsid w:val="00622471"/>
    <w:rsid w:val="00664C48"/>
    <w:rsid w:val="006926AD"/>
    <w:rsid w:val="006B0ABD"/>
    <w:rsid w:val="006C3EB5"/>
    <w:rsid w:val="006D0F5E"/>
    <w:rsid w:val="006D4A7C"/>
    <w:rsid w:val="00710369"/>
    <w:rsid w:val="00710ECF"/>
    <w:rsid w:val="00750813"/>
    <w:rsid w:val="00753FF8"/>
    <w:rsid w:val="007C38AB"/>
    <w:rsid w:val="007D1D46"/>
    <w:rsid w:val="007D6888"/>
    <w:rsid w:val="007E354B"/>
    <w:rsid w:val="00806BE8"/>
    <w:rsid w:val="00811386"/>
    <w:rsid w:val="008713A3"/>
    <w:rsid w:val="008B2202"/>
    <w:rsid w:val="008C3850"/>
    <w:rsid w:val="008D6672"/>
    <w:rsid w:val="00983A3F"/>
    <w:rsid w:val="00983E89"/>
    <w:rsid w:val="00995467"/>
    <w:rsid w:val="009B5FBF"/>
    <w:rsid w:val="009B6036"/>
    <w:rsid w:val="009F4438"/>
    <w:rsid w:val="009F7BDF"/>
    <w:rsid w:val="00A22160"/>
    <w:rsid w:val="00A578D5"/>
    <w:rsid w:val="00AA14BB"/>
    <w:rsid w:val="00AD74B8"/>
    <w:rsid w:val="00B30B6E"/>
    <w:rsid w:val="00B762A4"/>
    <w:rsid w:val="00BE4ED2"/>
    <w:rsid w:val="00C04022"/>
    <w:rsid w:val="00C449ED"/>
    <w:rsid w:val="00CE50F0"/>
    <w:rsid w:val="00CF4EA2"/>
    <w:rsid w:val="00D11FB1"/>
    <w:rsid w:val="00D153A3"/>
    <w:rsid w:val="00D526CF"/>
    <w:rsid w:val="00D61772"/>
    <w:rsid w:val="00D84984"/>
    <w:rsid w:val="00DA7603"/>
    <w:rsid w:val="00DC71FE"/>
    <w:rsid w:val="00DF2233"/>
    <w:rsid w:val="00E03769"/>
    <w:rsid w:val="00E853FE"/>
    <w:rsid w:val="00EA5239"/>
    <w:rsid w:val="00EA7829"/>
    <w:rsid w:val="00EC493F"/>
    <w:rsid w:val="00EE0AA7"/>
    <w:rsid w:val="00F7187D"/>
    <w:rsid w:val="00FA113B"/>
    <w:rsid w:val="00FA63B8"/>
    <w:rsid w:val="00FA680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39930"/>
  <w15:docId w15:val="{E79ADC8B-8E48-4C94-9CA7-1E558C504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D74B8"/>
    <w:pPr>
      <w:spacing w:after="200" w:line="276" w:lineRule="auto"/>
    </w:pPr>
    <w:rPr>
      <w:sz w:val="22"/>
      <w:szCs w:val="22"/>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22160"/>
    <w:pPr>
      <w:ind w:left="720"/>
      <w:contextualSpacing/>
    </w:pPr>
  </w:style>
  <w:style w:type="paragraph" w:styleId="Tekstprzypisudolnego">
    <w:name w:val="footnote text"/>
    <w:basedOn w:val="Normalny"/>
    <w:link w:val="TekstprzypisudolnegoZnak"/>
    <w:uiPriority w:val="99"/>
    <w:semiHidden/>
    <w:unhideWhenUsed/>
    <w:rsid w:val="00995467"/>
    <w:rPr>
      <w:sz w:val="20"/>
      <w:szCs w:val="20"/>
    </w:rPr>
  </w:style>
  <w:style w:type="character" w:customStyle="1" w:styleId="TekstprzypisudolnegoZnak">
    <w:name w:val="Tekst przypisu dolnego Znak"/>
    <w:basedOn w:val="Domylnaczcionkaakapitu"/>
    <w:link w:val="Tekstprzypisudolnego"/>
    <w:uiPriority w:val="99"/>
    <w:semiHidden/>
    <w:rsid w:val="00995467"/>
    <w:rPr>
      <w:lang w:eastAsia="en-US"/>
    </w:rPr>
  </w:style>
  <w:style w:type="character" w:styleId="Odwoanieprzypisudolnego">
    <w:name w:val="footnote reference"/>
    <w:basedOn w:val="Domylnaczcionkaakapitu"/>
    <w:uiPriority w:val="99"/>
    <w:semiHidden/>
    <w:unhideWhenUsed/>
    <w:rsid w:val="00995467"/>
    <w:rPr>
      <w:vertAlign w:val="superscript"/>
    </w:rPr>
  </w:style>
  <w:style w:type="character" w:styleId="Hipercze">
    <w:name w:val="Hyperlink"/>
    <w:basedOn w:val="Domylnaczcionkaakapitu"/>
    <w:uiPriority w:val="99"/>
    <w:unhideWhenUsed/>
    <w:rsid w:val="00CF4EA2"/>
    <w:rPr>
      <w:color w:val="0000FF" w:themeColor="hyperlink"/>
      <w:u w:val="single"/>
    </w:rPr>
  </w:style>
  <w:style w:type="character" w:styleId="Nierozpoznanawzmianka">
    <w:name w:val="Unresolved Mention"/>
    <w:basedOn w:val="Domylnaczcionkaakapitu"/>
    <w:uiPriority w:val="99"/>
    <w:semiHidden/>
    <w:unhideWhenUsed/>
    <w:rsid w:val="00CF4EA2"/>
    <w:rPr>
      <w:color w:val="605E5C"/>
      <w:shd w:val="clear" w:color="auto" w:fill="E1DFDD"/>
    </w:rPr>
  </w:style>
  <w:style w:type="paragraph" w:styleId="Bezodstpw">
    <w:name w:val="No Spacing"/>
    <w:uiPriority w:val="1"/>
    <w:qFormat/>
    <w:rsid w:val="00D526CF"/>
    <w:rPr>
      <w:rFonts w:asciiTheme="minorHAnsi" w:eastAsiaTheme="minorHAnsi" w:hAnsiTheme="minorHAnsi" w:cstheme="minorBidi"/>
      <w:sz w:val="22"/>
      <w:szCs w:val="22"/>
      <w:lang w:eastAsia="en-US"/>
    </w:rPr>
  </w:style>
  <w:style w:type="character" w:styleId="Tekstzastpczy">
    <w:name w:val="Placeholder Text"/>
    <w:basedOn w:val="Domylnaczcionkaakapitu"/>
    <w:uiPriority w:val="99"/>
    <w:semiHidden/>
    <w:rsid w:val="00806B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76685">
      <w:bodyDiv w:val="1"/>
      <w:marLeft w:val="0"/>
      <w:marRight w:val="0"/>
      <w:marTop w:val="0"/>
      <w:marBottom w:val="0"/>
      <w:divBdr>
        <w:top w:val="none" w:sz="0" w:space="0" w:color="auto"/>
        <w:left w:val="none" w:sz="0" w:space="0" w:color="auto"/>
        <w:bottom w:val="none" w:sz="0" w:space="0" w:color="auto"/>
        <w:right w:val="none" w:sz="0" w:space="0" w:color="auto"/>
      </w:divBdr>
    </w:div>
    <w:div w:id="29465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60A3A-A228-44D7-B31A-5414186D4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3</Pages>
  <Words>194</Words>
  <Characters>1168</Characters>
  <Application>Microsoft Office Word</Application>
  <DocSecurity>0</DocSecurity>
  <Lines>9</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Darlinga</dc:creator>
  <cp:lastModifiedBy>Dawid Bitner (dawibit410)</cp:lastModifiedBy>
  <cp:revision>17</cp:revision>
  <cp:lastPrinted>2021-11-14T23:03:00Z</cp:lastPrinted>
  <dcterms:created xsi:type="dcterms:W3CDTF">2021-11-14T23:12:00Z</dcterms:created>
  <dcterms:modified xsi:type="dcterms:W3CDTF">2021-11-24T18:14:00Z</dcterms:modified>
</cp:coreProperties>
</file>