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5C" w:rsidRDefault="00286F92" w:rsidP="007F1B99">
      <w:pPr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0.9pt">
            <v:imagedata r:id="rId6" o:title="PLOT"/>
          </v:shape>
        </w:pict>
      </w:r>
      <w:bookmarkStart w:id="0" w:name="_GoBack"/>
      <w:bookmarkEnd w:id="0"/>
    </w:p>
    <w:p w:rsidR="007F1B99" w:rsidRPr="007F1B99" w:rsidRDefault="007F1B99" w:rsidP="007F1B9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</w:t>
      </w:r>
      <w:r w:rsidRPr="007F1B99">
        <w:rPr>
          <w:rFonts w:ascii="Times New Roman" w:hAnsi="Times New Roman" w:cs="Times New Roman"/>
        </w:rPr>
        <w:t xml:space="preserve">From the plot I generate from </w:t>
      </w:r>
      <w:proofErr w:type="spellStart"/>
      <w:r w:rsidRPr="007F1B99">
        <w:rPr>
          <w:rFonts w:ascii="Times New Roman" w:hAnsi="Times New Roman" w:cs="Times New Roman"/>
        </w:rPr>
        <w:t>Matlab</w:t>
      </w:r>
      <w:proofErr w:type="spellEnd"/>
      <w:r w:rsidRPr="007F1B99">
        <w:rPr>
          <w:rFonts w:ascii="Times New Roman" w:hAnsi="Times New Roman" w:cs="Times New Roman"/>
        </w:rPr>
        <w:t xml:space="preserve">, we could see as matrix dimension increases, time elapsed longer. Especially when matrix dimension is greater than 900, it cost significant amount of time to figure out the matrix multiplication. </w:t>
      </w:r>
    </w:p>
    <w:p w:rsidR="007F1B99" w:rsidRDefault="007F1B99" w:rsidP="007F1B99"/>
    <w:p w:rsidR="007F1B99" w:rsidRDefault="007F1B99" w:rsidP="007F1B99"/>
    <w:sectPr w:rsidR="007F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99"/>
    <w:rsid w:val="0023685C"/>
    <w:rsid w:val="00286F92"/>
    <w:rsid w:val="00562C09"/>
    <w:rsid w:val="007F1B99"/>
    <w:rsid w:val="00805D81"/>
    <w:rsid w:val="00C2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D59B3-CD4A-4569-997A-32B214AB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Dawei Geng</dc:creator>
  <cp:lastModifiedBy>Dawei Geng</cp:lastModifiedBy>
  <cp:revision>2</cp:revision>
  <dcterms:created xsi:type="dcterms:W3CDTF">2015-09-03T09:44:00Z</dcterms:created>
  <dcterms:modified xsi:type="dcterms:W3CDTF">2015-09-09T03:59:00Z</dcterms:modified>
</cp:coreProperties>
</file>