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373" w:firstLineChars="1400"/>
        <w:jc w:val="both"/>
        <w:rPr>
          <w:rFonts w:ascii="Times New Roman" w:hAnsi="Times New Roman" w:cs="Times New Roman"/>
          <w:b/>
          <w:bCs/>
          <w:sz w:val="24"/>
          <w:szCs w:val="24"/>
        </w:rPr>
      </w:pPr>
    </w:p>
    <w:p>
      <w:pPr>
        <w:spacing w:line="360" w:lineRule="auto"/>
        <w:ind w:firstLine="3373" w:firstLineChars="1400"/>
        <w:jc w:val="both"/>
        <w:rPr>
          <w:rFonts w:ascii="Times New Roman" w:hAnsi="Times New Roman" w:cs="Times New Roman"/>
          <w:b/>
          <w:bCs/>
          <w:sz w:val="24"/>
          <w:szCs w:val="24"/>
        </w:rPr>
      </w:pPr>
    </w:p>
    <w:p>
      <w:pPr>
        <w:spacing w:line="360" w:lineRule="auto"/>
        <w:ind w:firstLine="3373" w:firstLineChars="1400"/>
        <w:jc w:val="both"/>
        <w:rPr>
          <w:rFonts w:ascii="Times New Roman" w:hAnsi="Times New Roman" w:cs="Times New Roman"/>
          <w:b/>
          <w:bCs/>
          <w:sz w:val="24"/>
          <w:szCs w:val="24"/>
        </w:rPr>
      </w:pPr>
    </w:p>
    <w:p>
      <w:pPr>
        <w:spacing w:line="360" w:lineRule="auto"/>
        <w:ind w:firstLine="3373" w:firstLineChars="1400"/>
        <w:jc w:val="both"/>
        <w:rPr>
          <w:rFonts w:ascii="Times New Roman" w:hAnsi="Times New Roman" w:cs="Times New Roman"/>
          <w:b/>
          <w:bCs/>
          <w:sz w:val="24"/>
          <w:szCs w:val="24"/>
        </w:rPr>
      </w:pPr>
    </w:p>
    <w:p>
      <w:pPr>
        <w:spacing w:line="360" w:lineRule="auto"/>
        <w:ind w:firstLine="2530" w:firstLineChars="450"/>
        <w:jc w:val="both"/>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The Benefits of</w:t>
      </w:r>
    </w:p>
    <w:p>
      <w:pPr>
        <w:spacing w:line="360" w:lineRule="auto"/>
        <w:ind w:firstLine="843" w:firstLineChars="150"/>
        <w:jc w:val="both"/>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Digitalized Management System</w:t>
      </w:r>
    </w:p>
    <w:p>
      <w:pPr>
        <w:spacing w:line="360" w:lineRule="auto"/>
        <w:jc w:val="both"/>
        <w:rPr>
          <w:rFonts w:hint="default" w:ascii="Times New Roman" w:hAnsi="Times New Roman" w:cs="Times New Roman"/>
          <w:b/>
          <w:bCs/>
          <w:sz w:val="56"/>
          <w:szCs w:val="56"/>
          <w:lang w:val="en-US"/>
        </w:rPr>
      </w:pPr>
      <w:r>
        <w:rPr>
          <w:rFonts w:hint="default" w:ascii="Times New Roman" w:hAnsi="Times New Roman" w:cs="Times New Roman"/>
          <w:b/>
          <w:bCs/>
          <w:sz w:val="56"/>
          <w:szCs w:val="56"/>
          <w:lang w:val="en-US"/>
        </w:rPr>
        <w:t xml:space="preserve">             In The GDRGL Store </w:t>
      </w:r>
    </w:p>
    <w:p>
      <w:pPr>
        <w:spacing w:line="360" w:lineRule="auto"/>
        <w:ind w:firstLine="1968" w:firstLineChars="350"/>
        <w:jc w:val="both"/>
        <w:rPr>
          <w:rFonts w:hint="default" w:ascii="Times New Roman" w:hAnsi="Times New Roman" w:cs="Times New Roman"/>
          <w:b/>
          <w:bCs/>
          <w:sz w:val="56"/>
          <w:szCs w:val="56"/>
          <w:lang w:val="en-US"/>
        </w:rPr>
      </w:pPr>
    </w:p>
    <w:p>
      <w:pPr>
        <w:spacing w:line="360" w:lineRule="auto"/>
        <w:ind w:firstLine="1968" w:firstLineChars="350"/>
        <w:jc w:val="both"/>
        <w:rPr>
          <w:rFonts w:hint="default" w:ascii="Times New Roman" w:hAnsi="Times New Roman" w:cs="Times New Roman"/>
          <w:b/>
          <w:bCs/>
          <w:sz w:val="56"/>
          <w:szCs w:val="56"/>
        </w:rPr>
      </w:pPr>
    </w:p>
    <w:p>
      <w:pPr>
        <w:spacing w:line="360" w:lineRule="auto"/>
        <w:ind w:firstLine="1968" w:firstLineChars="350"/>
        <w:jc w:val="both"/>
        <w:rPr>
          <w:rFonts w:hint="default" w:ascii="Times New Roman" w:hAnsi="Times New Roman" w:cs="Times New Roman"/>
          <w:b/>
          <w:bCs/>
          <w:sz w:val="56"/>
          <w:szCs w:val="56"/>
        </w:rPr>
      </w:pPr>
    </w:p>
    <w:p>
      <w:pPr>
        <w:spacing w:line="360" w:lineRule="auto"/>
        <w:ind w:firstLine="1968" w:firstLineChars="350"/>
        <w:jc w:val="both"/>
        <w:rPr>
          <w:rFonts w:hint="default" w:ascii="Times New Roman" w:hAnsi="Times New Roman" w:cs="Times New Roman"/>
          <w:b/>
          <w:bCs/>
          <w:sz w:val="56"/>
          <w:szCs w:val="56"/>
        </w:rPr>
      </w:pPr>
    </w:p>
    <w:p>
      <w:pPr>
        <w:spacing w:line="360" w:lineRule="auto"/>
        <w:ind w:firstLine="1968" w:firstLineChars="350"/>
        <w:jc w:val="both"/>
        <w:rPr>
          <w:rFonts w:hint="default" w:ascii="Times New Roman" w:hAnsi="Times New Roman" w:cs="Times New Roman"/>
          <w:b/>
          <w:bCs/>
          <w:sz w:val="56"/>
          <w:szCs w:val="56"/>
        </w:rPr>
      </w:pPr>
    </w:p>
    <w:p>
      <w:pPr>
        <w:spacing w:line="360" w:lineRule="auto"/>
        <w:ind w:firstLine="10119" w:firstLineChars="1400"/>
        <w:jc w:val="both"/>
        <w:rPr>
          <w:rFonts w:ascii="Arial" w:hAnsi="Arial" w:cs="Arial"/>
          <w:b/>
          <w:bCs/>
          <w:sz w:val="72"/>
          <w:szCs w:val="72"/>
        </w:rPr>
      </w:pPr>
    </w:p>
    <w:p>
      <w:pPr>
        <w:spacing w:line="360" w:lineRule="auto"/>
        <w:ind w:firstLine="3373" w:firstLineChars="1400"/>
        <w:jc w:val="both"/>
        <w:rPr>
          <w:rFonts w:ascii="Arial" w:hAnsi="Arial" w:cs="Arial"/>
          <w:b/>
          <w:bCs/>
          <w:sz w:val="24"/>
          <w:szCs w:val="24"/>
        </w:rPr>
      </w:pPr>
    </w:p>
    <w:p>
      <w:pPr>
        <w:spacing w:line="360" w:lineRule="auto"/>
        <w:ind w:firstLine="3373" w:firstLineChars="1400"/>
        <w:jc w:val="both"/>
        <w:rPr>
          <w:rFonts w:ascii="Arial" w:hAnsi="Arial" w:cs="Arial"/>
          <w:b/>
          <w:bCs/>
          <w:sz w:val="24"/>
          <w:szCs w:val="24"/>
        </w:rPr>
      </w:pPr>
    </w:p>
    <w:p>
      <w:pPr>
        <w:spacing w:line="360" w:lineRule="auto"/>
        <w:ind w:firstLine="3373" w:firstLineChars="1400"/>
        <w:jc w:val="both"/>
        <w:rPr>
          <w:rFonts w:ascii="Arial" w:hAnsi="Arial" w:cs="Arial"/>
          <w:b/>
          <w:bCs/>
          <w:sz w:val="24"/>
          <w:szCs w:val="24"/>
        </w:rPr>
      </w:pPr>
    </w:p>
    <w:p>
      <w:pPr>
        <w:spacing w:line="360" w:lineRule="auto"/>
        <w:ind w:firstLine="3373" w:firstLineChars="1400"/>
        <w:jc w:val="both"/>
        <w:rPr>
          <w:rFonts w:ascii="Arial" w:hAnsi="Arial" w:cs="Arial"/>
          <w:b/>
          <w:bCs/>
          <w:sz w:val="24"/>
          <w:szCs w:val="24"/>
        </w:rPr>
      </w:pPr>
    </w:p>
    <w:p>
      <w:pPr>
        <w:spacing w:line="360" w:lineRule="auto"/>
        <w:ind w:firstLine="3373" w:firstLineChars="1400"/>
        <w:jc w:val="both"/>
        <w:rPr>
          <w:rFonts w:ascii="Arial" w:hAnsi="Arial" w:cs="Arial"/>
          <w:b/>
          <w:bCs/>
          <w:sz w:val="24"/>
          <w:szCs w:val="24"/>
        </w:rPr>
      </w:pPr>
    </w:p>
    <w:p>
      <w:pPr>
        <w:spacing w:line="360" w:lineRule="auto"/>
        <w:ind w:firstLine="3855" w:firstLineChars="1600"/>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Abstract </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This study aims to develop a "GDRG</w:t>
      </w:r>
      <w:r>
        <w:rPr>
          <w:rFonts w:hint="default" w:ascii="Times New Roman" w:hAnsi="Times New Roman" w:cs="Times New Roman"/>
          <w:sz w:val="24"/>
          <w:szCs w:val="24"/>
          <w:lang w:val="en-US"/>
        </w:rPr>
        <w:t>L</w:t>
      </w:r>
      <w:r>
        <w:rPr>
          <w:rFonts w:hint="default" w:ascii="Times New Roman" w:hAnsi="Times New Roman" w:cs="Times New Roman"/>
          <w:sz w:val="24"/>
          <w:szCs w:val="24"/>
        </w:rPr>
        <w:t xml:space="preserve"> Inventory System," which will function as a website and benefit both owners and staff. It was created to assist many people who own small businesses like Sari-Sari Store in listing their products, calculating the quantity of each item, and understanding their current financial situation. Undertaking these projects can help small businesses adapt to modern technology and understand the benefits and drawbacks of using an online inventory system to list an item. This study informs consumers about the potential benefits of an inventory system for small- and even large-scale business owners. </w:t>
      </w:r>
    </w:p>
    <w:p>
      <w:pPr>
        <w:jc w:val="both"/>
        <w:rPr>
          <w:rFonts w:hint="default" w:ascii="Times New Roman" w:hAnsi="Times New Roman" w:cs="Times New Roman"/>
          <w:sz w:val="24"/>
          <w:szCs w:val="24"/>
        </w:rPr>
      </w:pPr>
    </w:p>
    <w:p>
      <w:pPr>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The "GDRG</w:t>
      </w:r>
      <w:r>
        <w:rPr>
          <w:rFonts w:hint="default" w:ascii="Times New Roman" w:hAnsi="Times New Roman" w:cs="Times New Roman"/>
          <w:sz w:val="24"/>
          <w:szCs w:val="24"/>
          <w:lang w:val="en-US"/>
        </w:rPr>
        <w:t>L</w:t>
      </w:r>
      <w:r>
        <w:rPr>
          <w:rFonts w:hint="default" w:ascii="Times New Roman" w:hAnsi="Times New Roman" w:cs="Times New Roman"/>
          <w:sz w:val="24"/>
          <w:szCs w:val="24"/>
        </w:rPr>
        <w:t xml:space="preserve"> Inventory System" is crucial in these sectors because, as time goes on, technology is becoming increasingly critical to conducting business and enabling the development of an all-encompassing, functional system. Technology, In this times changes all the times. People have invented a number of inventions over time that will aid in one another’s growth and give them time to consider a project that will aid in the development of a business; as a result, the system we will construct will aid in facilitating their job and prevent time wastage.</w:t>
      </w:r>
    </w:p>
    <w:p>
      <w:pPr>
        <w:jc w:val="both"/>
        <w:rPr>
          <w:rFonts w:hint="default" w:ascii="Times New Roman" w:hAnsi="Times New Roman" w:cs="Times New Roman"/>
          <w:sz w:val="24"/>
          <w:szCs w:val="24"/>
        </w:rPr>
      </w:pPr>
    </w:p>
    <w:p>
      <w:pPr>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the study from Averion, Gaela, and Libo (2009) entitled “Monitoring and Inventory for discovery Mall.com”, it stated that it will minimize the difficulty of the manager in processing inventory because physical counting products, stocks and computing inventory summary will be the system job. </w:t>
      </w:r>
    </w:p>
    <w:p>
      <w:pPr>
        <w:shd w:val="clear" w:color="auto" w:fill="FFFFFF"/>
        <w:spacing w:line="0" w:lineRule="auto"/>
        <w:jc w:val="both"/>
        <w:rPr>
          <w:rFonts w:hint="default" w:ascii="Times New Roman" w:hAnsi="Times New Roman" w:eastAsia="Times New Roman" w:cs="Times New Roman"/>
          <w:color w:val="000000"/>
          <w:sz w:val="24"/>
          <w:szCs w:val="24"/>
          <w:lang w:eastAsia="en-PH"/>
        </w:rPr>
      </w:pPr>
      <w:r>
        <w:rPr>
          <w:rFonts w:hint="default" w:ascii="Times New Roman" w:hAnsi="Times New Roman" w:eastAsia="Times New Roman" w:cs="Times New Roman"/>
          <w:color w:val="000000"/>
          <w:sz w:val="24"/>
          <w:szCs w:val="24"/>
          <w:lang w:eastAsia="en-PH"/>
        </w:rPr>
        <w:t>It will monitor the availability of products, items to prevent under stocking, over stocking</w:t>
      </w:r>
    </w:p>
    <w:p>
      <w:pPr>
        <w:shd w:val="clear" w:color="auto" w:fill="FFFFFF"/>
        <w:spacing w:line="0" w:lineRule="auto"/>
        <w:jc w:val="both"/>
        <w:rPr>
          <w:rFonts w:hint="default" w:ascii="Times New Roman" w:hAnsi="Times New Roman" w:eastAsia="Times New Roman" w:cs="Times New Roman"/>
          <w:color w:val="000000"/>
          <w:sz w:val="24"/>
          <w:szCs w:val="24"/>
          <w:lang w:eastAsia="en-PH"/>
        </w:rPr>
      </w:pPr>
      <w:r>
        <w:rPr>
          <w:rFonts w:hint="default" w:ascii="Times New Roman" w:hAnsi="Times New Roman" w:eastAsia="Times New Roman" w:cs="Times New Roman"/>
          <w:color w:val="000000"/>
          <w:sz w:val="24"/>
          <w:szCs w:val="24"/>
          <w:lang w:eastAsia="en-PH"/>
        </w:rPr>
        <w:t>and running out  of stock. The   system will also simplify the  transaction between dealer  and</w:t>
      </w:r>
    </w:p>
    <w:p>
      <w:pPr>
        <w:shd w:val="clear" w:color="auto" w:fill="FFFFFF"/>
        <w:spacing w:line="0" w:lineRule="auto"/>
        <w:jc w:val="both"/>
        <w:rPr>
          <w:rFonts w:hint="default" w:ascii="Times New Roman" w:hAnsi="Times New Roman" w:eastAsia="Times New Roman" w:cs="Times New Roman"/>
          <w:color w:val="000000"/>
          <w:sz w:val="24"/>
          <w:szCs w:val="24"/>
          <w:lang w:eastAsia="en-PH"/>
        </w:rPr>
      </w:pPr>
      <w:r>
        <w:rPr>
          <w:rFonts w:hint="default" w:ascii="Times New Roman" w:hAnsi="Times New Roman" w:eastAsia="Times New Roman" w:cs="Times New Roman"/>
          <w:color w:val="000000"/>
          <w:sz w:val="24"/>
          <w:szCs w:val="24"/>
          <w:lang w:eastAsia="en-PH"/>
        </w:rPr>
        <w:t>supplier relationship because of the updated supplier information and price list of items will</w:t>
      </w:r>
    </w:p>
    <w:p>
      <w:pPr>
        <w:shd w:val="clear" w:color="auto" w:fill="FFFFFF"/>
        <w:spacing w:line="0" w:lineRule="auto"/>
        <w:jc w:val="both"/>
        <w:rPr>
          <w:rFonts w:hint="default" w:ascii="Times New Roman" w:hAnsi="Times New Roman" w:eastAsia="Times New Roman" w:cs="Times New Roman"/>
          <w:color w:val="000000"/>
          <w:sz w:val="24"/>
          <w:szCs w:val="24"/>
          <w:lang w:eastAsia="en-PH"/>
        </w:rPr>
      </w:pPr>
      <w:r>
        <w:rPr>
          <w:rFonts w:hint="default" w:ascii="Times New Roman" w:hAnsi="Times New Roman" w:eastAsia="Times New Roman" w:cs="Times New Roman"/>
          <w:color w:val="000000"/>
          <w:sz w:val="24"/>
          <w:szCs w:val="24"/>
          <w:lang w:eastAsia="en-PH"/>
        </w:rPr>
        <w:t>correspond to collaboration with other supplier. (Averion, Gaela, and Libo, 2009)</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It will monitor the availability of products, items to prevent under stocking, over stocking and running out of stock. The   system will also simplify the transaction between dealer and supplier relationship because of the updated supplier information and price list of items will correspond to collaboration with others supplier. (Averion, Gaela, and Libo, 2009)</w:t>
      </w:r>
    </w:p>
    <w:p>
      <w:pPr>
        <w:spacing w:line="360" w:lineRule="auto"/>
        <w:ind w:firstLine="3253" w:firstLineChars="1350"/>
        <w:jc w:val="both"/>
        <w:rPr>
          <w:rFonts w:hint="default" w:ascii="Times New Roman" w:hAnsi="Times New Roman" w:cs="Times New Roman"/>
          <w:b/>
          <w:bCs/>
          <w:sz w:val="24"/>
          <w:szCs w:val="24"/>
        </w:rPr>
      </w:pPr>
    </w:p>
    <w:p>
      <w:pPr>
        <w:spacing w:line="360" w:lineRule="auto"/>
        <w:ind w:firstLine="3253" w:firstLineChars="13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ind w:firstLine="1566" w:firstLineChars="650"/>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b/>
          <w:bCs/>
          <w:sz w:val="24"/>
          <w:szCs w:val="24"/>
        </w:rPr>
      </w:pPr>
    </w:p>
    <w:p>
      <w:pPr>
        <w:numPr>
          <w:ilvl w:val="0"/>
          <w:numId w:val="1"/>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spacing w:line="360" w:lineRule="auto"/>
        <w:ind w:firstLine="720"/>
        <w:jc w:val="both"/>
        <w:rPr>
          <w:rFonts w:hint="default" w:ascii="Times New Roman" w:hAnsi="Times New Roman" w:eastAsia="SimSun" w:cs="Times New Roman"/>
          <w:color w:val="000000"/>
          <w:sz w:val="24"/>
          <w:szCs w:val="24"/>
        </w:rPr>
      </w:pPr>
    </w:p>
    <w:p>
      <w:pPr>
        <w:spacing w:line="360" w:lineRule="auto"/>
        <w:ind w:firstLine="72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rPr>
        <w:t xml:space="preserve"> We are all aware that a business's inventory—also known as stock—consists of goods and materials held for resale. In contrast, an inventory system is a software that is used to plan and monitor activities and inventory balances, such as systematized data. Additionally, the inventory system offers a comprehensive set of methods to help with inventory management. To complete their various tasks, all users of the Inventory System require the same functionality. Business managers and entrepreneurs can quickly check and update their inventory requirements with the assistance of an inventory management system. Therefore, in order to finish our project and learn more about the aforementioned System, we implemented this Inventory system.</w:t>
      </w:r>
    </w:p>
    <w:p>
      <w:pPr>
        <w:spacing w:line="360" w:lineRule="auto"/>
        <w:jc w:val="both"/>
        <w:rPr>
          <w:rFonts w:hint="default" w:ascii="Times New Roman" w:hAnsi="Times New Roman" w:eastAsia="SimSun" w:cs="Times New Roman"/>
          <w:color w:val="000000"/>
          <w:sz w:val="24"/>
          <w:szCs w:val="24"/>
          <w:lang w:bidi="ar"/>
        </w:rPr>
      </w:pPr>
    </w:p>
    <w:p>
      <w:pPr>
        <w:spacing w:line="360" w:lineRule="auto"/>
        <w:ind w:firstLine="360" w:firstLineChars="150"/>
        <w:jc w:val="both"/>
        <w:rPr>
          <w:rFonts w:hint="default" w:ascii="Times New Roman" w:hAnsi="Times New Roman" w:eastAsia="SimSun" w:cs="Times New Roman"/>
          <w:color w:val="000000"/>
          <w:sz w:val="24"/>
          <w:szCs w:val="24"/>
        </w:rPr>
      </w:pPr>
      <w:r>
        <w:rPr>
          <w:rFonts w:hint="default" w:ascii="Times New Roman" w:hAnsi="Times New Roman" w:eastAsia="SimSun" w:cs="Times New Roman"/>
          <w:color w:val="000000"/>
          <w:sz w:val="24"/>
          <w:szCs w:val="24"/>
          <w:lang w:bidi="ar"/>
        </w:rPr>
        <w:t xml:space="preserve"> </w:t>
      </w:r>
      <w:r>
        <w:rPr>
          <w:rFonts w:hint="default" w:ascii="Times New Roman" w:hAnsi="Times New Roman" w:eastAsia="SimSun" w:cs="Times New Roman"/>
          <w:color w:val="000000"/>
          <w:sz w:val="24"/>
          <w:szCs w:val="24"/>
        </w:rPr>
        <w:t>Our system is designed to assist the sari-sari store as well as those in charge of running each store, in determining which items are out of stock and which are still available. When the items on the list have gone out of stock, a system for a sari-sari store can feature a column that reads, "Please insert new product." Even new product lists can be added here. Because of this, checking a product and restocking the store with it if it runs out is simple and clear.</w:t>
      </w:r>
    </w:p>
    <w:p>
      <w:pPr>
        <w:spacing w:line="360" w:lineRule="auto"/>
        <w:jc w:val="both"/>
        <w:rPr>
          <w:rFonts w:hint="default" w:ascii="Times New Roman" w:hAnsi="Times New Roman" w:eastAsia="SimSun" w:cs="Times New Roman"/>
          <w:color w:val="000000"/>
          <w:sz w:val="24"/>
          <w:szCs w:val="24"/>
        </w:rPr>
      </w:pPr>
    </w:p>
    <w:p>
      <w:pPr>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The goal of our system is to assist as many individuals as we can who have a business plan for a grocery or sari-sari store that will be beneficial to both the owners and the employees. The system's objective is to facilitate their list-making and prevent them from rearrangement. They can stay more updated with the help of this system.</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p>
    <w:p>
      <w:pPr>
        <w:numPr>
          <w:ilvl w:val="0"/>
          <w:numId w:val="1"/>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Background of the study</w:t>
      </w:r>
    </w:p>
    <w:p>
      <w:pPr>
        <w:spacing w:line="360" w:lineRule="auto"/>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Sari-sari stores are one of the most common businesses around the Philippines we can see it in every barangay, parks and even outside campuses, not just because it can provide cost - efficient, easily accessible basic goods but we can also have it as a source of income with just a small investment.</w:t>
      </w:r>
    </w:p>
    <w:p>
      <w:pPr>
        <w:spacing w:line="360" w:lineRule="auto"/>
        <w:ind w:firstLine="840" w:firstLineChars="350"/>
        <w:jc w:val="both"/>
        <w:rPr>
          <w:rFonts w:hint="default" w:ascii="Times New Roman" w:hAnsi="Times New Roman" w:cs="Times New Roman"/>
          <w:sz w:val="24"/>
          <w:szCs w:val="24"/>
        </w:rPr>
      </w:pPr>
    </w:p>
    <w:p>
      <w:pPr>
        <w:spacing w:line="36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As the sari-sari stores are being known not just in Philippines but across the world we came up of a system which is an Inventory system to help the owners but also their employees, this study aims to help business particularly sari-sari stores to manage their stocks, supplies and sales efficiently.</w:t>
      </w:r>
    </w:p>
    <w:p>
      <w:pPr>
        <w:spacing w:line="360" w:lineRule="auto"/>
        <w:ind w:firstLine="360" w:firstLineChars="150"/>
        <w:jc w:val="both"/>
        <w:rPr>
          <w:rFonts w:hint="default" w:ascii="Times New Roman" w:hAnsi="Times New Roman" w:cs="Times New Roman"/>
          <w:sz w:val="24"/>
          <w:szCs w:val="24"/>
        </w:rPr>
      </w:pPr>
    </w:p>
    <w:p>
      <w:pPr>
        <w:spacing w:line="36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 xml:space="preserve">According to the Magna Kultura Foundation, the network of sari-sari stores nationwide accounts for almost seventy per cent (70%) of sales of manufactured consumer food products, which makes it a valuable part of the economy and an important conduit for making vital goods available to Filipino neighborhoods. Sari-sari store are the backbone of the grassroots economy. </w:t>
      </w:r>
    </w:p>
    <w:p>
      <w:pPr>
        <w:spacing w:line="360" w:lineRule="auto"/>
        <w:ind w:firstLine="360" w:firstLineChars="1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ind w:firstLine="840" w:firstLineChars="35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Methodology </w:t>
      </w:r>
    </w:p>
    <w:p>
      <w:pPr>
        <w:numPr>
          <w:numId w:val="0"/>
        </w:numPr>
        <w:spacing w:line="360" w:lineRule="auto"/>
        <w:jc w:val="both"/>
        <w:rPr>
          <w:rFonts w:hint="default" w:ascii="Times New Roman" w:hAnsi="Times New Roman" w:cs="Times New Roman"/>
          <w:b/>
          <w:bCs/>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Researchers conducted this research using a qualitative method by interviewing the owners of sari-sari store. This method used to gather information by asking them this kind of questions that how can Inventory System helps them to manage their own business.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Question: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 Did working with the inventory system assist you?</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 With the assistance of the inventory system, do you find it easier to manage your sari-sari store?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3.</w:t>
      </w:r>
      <w:r>
        <w:rPr>
          <w:rFonts w:hint="default" w:ascii="Times New Roman" w:hAnsi="Times New Roman" w:cs="Times New Roman"/>
        </w:rPr>
        <w:t xml:space="preserve"> </w:t>
      </w:r>
      <w:r>
        <w:rPr>
          <w:rFonts w:hint="default" w:ascii="Times New Roman" w:hAnsi="Times New Roman" w:cs="Times New Roman"/>
          <w:sz w:val="24"/>
          <w:szCs w:val="24"/>
        </w:rPr>
        <w:t>When did you start building a sari-sari store? What is the reason you built it?</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4.</w:t>
      </w:r>
      <w:r>
        <w:rPr>
          <w:rFonts w:hint="default" w:ascii="Times New Roman" w:hAnsi="Times New Roman" w:cs="Times New Roman"/>
        </w:rPr>
        <w:t xml:space="preserve"> </w:t>
      </w:r>
      <w:r>
        <w:rPr>
          <w:rFonts w:hint="default" w:ascii="Times New Roman" w:hAnsi="Times New Roman" w:cs="Times New Roman"/>
          <w:sz w:val="24"/>
          <w:szCs w:val="24"/>
        </w:rPr>
        <w:t>How beneficial do you think it will be to have an inventory system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5. What are your thoughts about having an Inventory system in your sari-sari store?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 Do you think an inventory system is necessary for a business like a sari-sari store?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 Are there any other systems that your store uses?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8. Are there any weak points in your store, if so, will the inventory system be able to solve that issue?</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Citations</w:t>
      </w:r>
    </w:p>
    <w:p>
      <w:pPr>
        <w:pStyle w:val="2"/>
        <w:numPr>
          <w:ilvl w:val="0"/>
          <w:numId w:val="2"/>
        </w:numPr>
        <w:shd w:val="clear" w:color="auto" w:fill="FFFFFF"/>
        <w:spacing w:before="53" w:beforeAutospacing="0" w:afterAutospacing="0"/>
        <w:rPr>
          <w:rFonts w:hint="default" w:ascii="Times New Roman" w:hAnsi="Times New Roman" w:cs="Times New Roman"/>
          <w:sz w:val="24"/>
          <w:szCs w:val="24"/>
        </w:rPr>
      </w:pPr>
      <w:r>
        <w:rPr>
          <w:rFonts w:hint="default" w:ascii="Times New Roman" w:hAnsi="Times New Roman" w:eastAsia="Helvetica" w:cs="Times New Roman"/>
          <w:b w:val="0"/>
          <w:bCs w:val="0"/>
          <w:sz w:val="24"/>
          <w:szCs w:val="24"/>
          <w:shd w:val="clear" w:color="auto" w:fill="FFFFFF"/>
        </w:rPr>
        <w:t xml:space="preserve">Small convenience store in the Philippines   Retrieved  March 2019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"https://www.wikiwand.com/en/Sari-sari_store" </w:instrText>
      </w:r>
      <w:r>
        <w:rPr>
          <w:rFonts w:hint="default" w:ascii="Times New Roman" w:hAnsi="Times New Roman" w:cs="Times New Roman"/>
        </w:rPr>
        <w:fldChar w:fldCharType="separate"/>
      </w:r>
      <w:r>
        <w:rPr>
          <w:rStyle w:val="5"/>
          <w:rFonts w:hint="default" w:ascii="Times New Roman" w:hAnsi="Times New Roman" w:eastAsia="Helvetica" w:cs="Times New Roman"/>
          <w:b w:val="0"/>
          <w:bCs w:val="0"/>
          <w:sz w:val="24"/>
          <w:szCs w:val="24"/>
          <w:shd w:val="clear" w:color="auto" w:fill="FFFFFF"/>
        </w:rPr>
        <w:t>https://www.wikiwand.com/en/Sari-sari_store</w:t>
      </w:r>
      <w:r>
        <w:rPr>
          <w:rStyle w:val="5"/>
          <w:rFonts w:hint="default" w:ascii="Times New Roman" w:hAnsi="Times New Roman" w:eastAsia="Helvetica" w:cs="Times New Roman"/>
          <w:b w:val="0"/>
          <w:bCs w:val="0"/>
          <w:sz w:val="24"/>
          <w:szCs w:val="24"/>
          <w:shd w:val="clear" w:color="auto" w:fill="FFFFFF"/>
        </w:rPr>
        <w:fldChar w:fldCharType="end"/>
      </w:r>
      <w:r>
        <w:rPr>
          <w:rFonts w:hint="default" w:ascii="Times New Roman" w:hAnsi="Times New Roman" w:eastAsia="Helvetica" w:cs="Times New Roman"/>
          <w:b w:val="0"/>
          <w:bCs w:val="0"/>
          <w:sz w:val="24"/>
          <w:szCs w:val="24"/>
          <w:shd w:val="clear" w:color="auto" w:fill="FFFFFF"/>
        </w:rPr>
        <w:t xml:space="preserve"> </w:t>
      </w:r>
    </w:p>
    <w:p>
      <w:pPr>
        <w:rPr>
          <w:rFonts w:hint="default" w:ascii="Times New Roman" w:hAnsi="Times New Roman" w:eastAsia="Helvetica" w:cs="Times New Roman"/>
          <w:sz w:val="24"/>
          <w:szCs w:val="24"/>
          <w:shd w:val="clear" w:color="auto" w:fill="FFFFFF"/>
        </w:rPr>
      </w:pPr>
    </w:p>
    <w:p>
      <w:pPr>
        <w:numPr>
          <w:ilvl w:val="0"/>
          <w:numId w:val="2"/>
        </w:numPr>
        <w:spacing w:line="360" w:lineRule="auto"/>
        <w:jc w:val="both"/>
        <w:rPr>
          <w:rFonts w:hint="default" w:ascii="Times New Roman" w:hAnsi="Times New Roman" w:cs="Times New Roman"/>
          <w:b/>
          <w:bCs/>
          <w:sz w:val="24"/>
          <w:szCs w:val="24"/>
        </w:rPr>
      </w:pPr>
      <w:r>
        <w:rPr>
          <w:rFonts w:hint="default" w:ascii="Times New Roman" w:hAnsi="Times New Roman" w:eastAsia="ff2" w:cs="Times New Roman"/>
          <w:color w:val="000000"/>
          <w:sz w:val="24"/>
          <w:szCs w:val="24"/>
          <w:shd w:val="clear" w:color="auto" w:fill="FFFFFF"/>
        </w:rPr>
        <w:t xml:space="preserve">Averion, Gaela, and Libo (2009) Retrieved November 11, 2021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"https://www.coursehero.com/file/115223745/rrl-new4docx/" </w:instrText>
      </w:r>
      <w:r>
        <w:rPr>
          <w:rFonts w:hint="default" w:ascii="Times New Roman" w:hAnsi="Times New Roman" w:cs="Times New Roman"/>
        </w:rPr>
        <w:fldChar w:fldCharType="separate"/>
      </w:r>
      <w:r>
        <w:rPr>
          <w:rStyle w:val="5"/>
          <w:rFonts w:hint="default" w:ascii="Times New Roman" w:hAnsi="Times New Roman" w:eastAsia="ff2" w:cs="Times New Roman"/>
          <w:sz w:val="24"/>
          <w:szCs w:val="24"/>
          <w:shd w:val="clear" w:color="auto" w:fill="FFFFFF"/>
        </w:rPr>
        <w:t>https://www.coursehero.com/file/115223745/rrl-new4docx/</w:t>
      </w:r>
      <w:r>
        <w:rPr>
          <w:rStyle w:val="5"/>
          <w:rFonts w:hint="default" w:ascii="Times New Roman" w:hAnsi="Times New Roman" w:eastAsia="ff2" w:cs="Times New Roman"/>
          <w:sz w:val="24"/>
          <w:szCs w:val="24"/>
          <w:shd w:val="clear" w:color="auto" w:fill="FFFFFF"/>
        </w:rPr>
        <w:fldChar w:fldCharType="end"/>
      </w:r>
      <w:r>
        <w:rPr>
          <w:rFonts w:hint="default" w:ascii="Times New Roman" w:hAnsi="Times New Roman" w:eastAsia="ff2" w:cs="Times New Roman"/>
          <w:color w:val="000000"/>
          <w:sz w:val="24"/>
          <w:szCs w:val="24"/>
          <w:shd w:val="clear" w:color="auto" w:fill="FFFFFF"/>
        </w:rPr>
        <w:t xml:space="preserve"> </w:t>
      </w: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tbl>
      <w:tblPr>
        <w:tblStyle w:val="6"/>
        <w:tblpPr w:leftFromText="180" w:rightFromText="180" w:vertAnchor="text" w:horzAnchor="page" w:tblpX="381" w:tblpY="161"/>
        <w:tblOverlap w:val="never"/>
        <w:tblW w:w="117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7"/>
        <w:gridCol w:w="1841"/>
        <w:gridCol w:w="1614"/>
        <w:gridCol w:w="1304"/>
        <w:gridCol w:w="1749"/>
        <w:gridCol w:w="1196"/>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11717" w:type="dxa"/>
            <w:gridSpan w:val="7"/>
          </w:tcPr>
          <w:p>
            <w:pPr>
              <w:tabs>
                <w:tab w:val="left" w:pos="420"/>
              </w:tabs>
              <w:spacing w:line="360" w:lineRule="auto"/>
              <w:jc w:val="both"/>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rPr>
              <w:t xml:space="preserve">Project Gantt Chart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007" w:type="dxa"/>
          </w:tcPr>
          <w:p>
            <w:pPr>
              <w:tabs>
                <w:tab w:val="left" w:pos="420"/>
              </w:tabs>
              <w:spacing w:line="360" w:lineRule="auto"/>
              <w:jc w:val="both"/>
              <w:rPr>
                <w:rFonts w:hint="default" w:ascii="Times New Roman" w:hAnsi="Times New Roman" w:cs="Times New Roman"/>
                <w:b/>
                <w:bCs/>
                <w:sz w:val="24"/>
                <w:szCs w:val="24"/>
              </w:rPr>
            </w:pPr>
          </w:p>
        </w:tc>
        <w:tc>
          <w:tcPr>
            <w:tcW w:w="1841"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Week 1</w:t>
            </w:r>
          </w:p>
        </w:tc>
        <w:tc>
          <w:tcPr>
            <w:tcW w:w="1614"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Week 2</w:t>
            </w:r>
          </w:p>
        </w:tc>
        <w:tc>
          <w:tcPr>
            <w:tcW w:w="1304"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Week 3 </w:t>
            </w:r>
          </w:p>
        </w:tc>
        <w:tc>
          <w:tcPr>
            <w:tcW w:w="1749"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Week 4</w:t>
            </w:r>
          </w:p>
        </w:tc>
        <w:tc>
          <w:tcPr>
            <w:tcW w:w="1196"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Week 5 </w:t>
            </w:r>
          </w:p>
        </w:tc>
        <w:tc>
          <w:tcPr>
            <w:tcW w:w="2006"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Week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Planning</w:t>
            </w:r>
          </w:p>
        </w:tc>
        <w:tc>
          <w:tcPr>
            <w:tcW w:w="1841"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Everyone </w:t>
            </w:r>
          </w:p>
        </w:tc>
        <w:tc>
          <w:tcPr>
            <w:tcW w:w="1614" w:type="dxa"/>
          </w:tcPr>
          <w:p>
            <w:pPr>
              <w:tabs>
                <w:tab w:val="left" w:pos="420"/>
              </w:tabs>
              <w:spacing w:line="360" w:lineRule="auto"/>
              <w:jc w:val="both"/>
              <w:rPr>
                <w:rFonts w:hint="default" w:ascii="Times New Roman" w:hAnsi="Times New Roman" w:cs="Times New Roman"/>
                <w:sz w:val="24"/>
                <w:szCs w:val="24"/>
              </w:rPr>
            </w:pPr>
          </w:p>
        </w:tc>
        <w:tc>
          <w:tcPr>
            <w:tcW w:w="1304" w:type="dxa"/>
          </w:tcPr>
          <w:p>
            <w:pPr>
              <w:tabs>
                <w:tab w:val="left" w:pos="420"/>
              </w:tabs>
              <w:spacing w:line="360" w:lineRule="auto"/>
              <w:jc w:val="both"/>
              <w:rPr>
                <w:rFonts w:hint="default" w:ascii="Times New Roman" w:hAnsi="Times New Roman" w:cs="Times New Roman"/>
                <w:sz w:val="24"/>
                <w:szCs w:val="24"/>
              </w:rPr>
            </w:pPr>
          </w:p>
        </w:tc>
        <w:tc>
          <w:tcPr>
            <w:tcW w:w="1749" w:type="dxa"/>
          </w:tcPr>
          <w:p>
            <w:pPr>
              <w:tabs>
                <w:tab w:val="left" w:pos="420"/>
              </w:tabs>
              <w:spacing w:line="360" w:lineRule="auto"/>
              <w:jc w:val="both"/>
              <w:rPr>
                <w:rFonts w:hint="default" w:ascii="Times New Roman" w:hAnsi="Times New Roman" w:cs="Times New Roman"/>
                <w:sz w:val="24"/>
                <w:szCs w:val="24"/>
              </w:rPr>
            </w:pPr>
          </w:p>
        </w:tc>
        <w:tc>
          <w:tcPr>
            <w:tcW w:w="1196" w:type="dxa"/>
          </w:tcPr>
          <w:p>
            <w:pPr>
              <w:tabs>
                <w:tab w:val="left" w:pos="420"/>
              </w:tabs>
              <w:spacing w:line="360" w:lineRule="auto"/>
              <w:jc w:val="both"/>
              <w:rPr>
                <w:rFonts w:hint="default" w:ascii="Times New Roman" w:hAnsi="Times New Roman" w:cs="Times New Roman"/>
                <w:sz w:val="24"/>
                <w:szCs w:val="24"/>
              </w:rPr>
            </w:pP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Gathering Data </w:t>
            </w:r>
          </w:p>
        </w:tc>
        <w:tc>
          <w:tcPr>
            <w:tcW w:w="1841" w:type="dxa"/>
          </w:tcPr>
          <w:p>
            <w:pPr>
              <w:tabs>
                <w:tab w:val="left" w:pos="420"/>
              </w:tabs>
              <w:spacing w:line="360" w:lineRule="auto"/>
              <w:jc w:val="both"/>
              <w:rPr>
                <w:rFonts w:hint="default" w:ascii="Times New Roman" w:hAnsi="Times New Roman" w:cs="Times New Roman"/>
                <w:sz w:val="24"/>
                <w:szCs w:val="24"/>
              </w:rPr>
            </w:pPr>
          </w:p>
        </w:tc>
        <w:tc>
          <w:tcPr>
            <w:tcW w:w="1614"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Glycel Garing</w:t>
            </w:r>
          </w:p>
        </w:tc>
        <w:tc>
          <w:tcPr>
            <w:tcW w:w="1304" w:type="dxa"/>
          </w:tcPr>
          <w:p>
            <w:p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Danica Gacer</w:t>
            </w:r>
          </w:p>
        </w:tc>
        <w:tc>
          <w:tcPr>
            <w:tcW w:w="1749" w:type="dxa"/>
          </w:tcPr>
          <w:p>
            <w:p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Regine Romero</w:t>
            </w:r>
          </w:p>
        </w:tc>
        <w:tc>
          <w:tcPr>
            <w:tcW w:w="1196" w:type="dxa"/>
          </w:tcPr>
          <w:p>
            <w:p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Lordan Volturo</w:t>
            </w: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Research </w:t>
            </w:r>
          </w:p>
        </w:tc>
        <w:tc>
          <w:tcPr>
            <w:tcW w:w="1841"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Regine Romero/Danica Gacer </w:t>
            </w:r>
          </w:p>
        </w:tc>
        <w:tc>
          <w:tcPr>
            <w:tcW w:w="1614" w:type="dxa"/>
          </w:tcPr>
          <w:p>
            <w:pPr>
              <w:tabs>
                <w:tab w:val="left" w:pos="420"/>
              </w:tabs>
              <w:spacing w:line="360" w:lineRule="auto"/>
              <w:jc w:val="both"/>
              <w:rPr>
                <w:rFonts w:hint="default" w:ascii="Times New Roman" w:hAnsi="Times New Roman" w:cs="Times New Roman"/>
                <w:sz w:val="24"/>
                <w:szCs w:val="24"/>
                <w:lang w:val="en-US"/>
              </w:rPr>
            </w:pPr>
          </w:p>
        </w:tc>
        <w:tc>
          <w:tcPr>
            <w:tcW w:w="1304" w:type="dxa"/>
          </w:tcPr>
          <w:p>
            <w:pPr>
              <w:tabs>
                <w:tab w:val="left" w:pos="420"/>
              </w:tabs>
              <w:spacing w:line="360" w:lineRule="auto"/>
              <w:jc w:val="both"/>
              <w:rPr>
                <w:rFonts w:hint="default" w:ascii="Times New Roman" w:hAnsi="Times New Roman" w:cs="Times New Roman"/>
                <w:sz w:val="24"/>
                <w:szCs w:val="24"/>
              </w:rPr>
            </w:pPr>
          </w:p>
        </w:tc>
        <w:tc>
          <w:tcPr>
            <w:tcW w:w="1749" w:type="dxa"/>
          </w:tcPr>
          <w:p>
            <w:p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Lordan Volturo </w:t>
            </w:r>
          </w:p>
        </w:tc>
        <w:tc>
          <w:tcPr>
            <w:tcW w:w="1196" w:type="dxa"/>
          </w:tcPr>
          <w:p>
            <w:pPr>
              <w:tabs>
                <w:tab w:val="left" w:pos="420"/>
              </w:tabs>
              <w:spacing w:line="360" w:lineRule="auto"/>
              <w:jc w:val="both"/>
              <w:rPr>
                <w:rFonts w:hint="default" w:ascii="Times New Roman" w:hAnsi="Times New Roman" w:cs="Times New Roman"/>
                <w:sz w:val="24"/>
                <w:szCs w:val="24"/>
              </w:rPr>
            </w:pP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7"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Develop Database </w:t>
            </w:r>
          </w:p>
        </w:tc>
        <w:tc>
          <w:tcPr>
            <w:tcW w:w="1841" w:type="dxa"/>
          </w:tcPr>
          <w:p>
            <w:pPr>
              <w:tabs>
                <w:tab w:val="left" w:pos="420"/>
              </w:tabs>
              <w:spacing w:line="360" w:lineRule="auto"/>
              <w:jc w:val="both"/>
              <w:rPr>
                <w:rFonts w:hint="default" w:ascii="Times New Roman" w:hAnsi="Times New Roman" w:cs="Times New Roman"/>
                <w:sz w:val="24"/>
                <w:szCs w:val="24"/>
              </w:rPr>
            </w:pPr>
          </w:p>
        </w:tc>
        <w:tc>
          <w:tcPr>
            <w:tcW w:w="1614" w:type="dxa"/>
          </w:tcPr>
          <w:p>
            <w:pPr>
              <w:tabs>
                <w:tab w:val="left" w:pos="420"/>
              </w:tabs>
              <w:spacing w:line="360" w:lineRule="auto"/>
              <w:jc w:val="both"/>
              <w:rPr>
                <w:rFonts w:hint="default" w:ascii="Times New Roman" w:hAnsi="Times New Roman" w:cs="Times New Roman"/>
                <w:sz w:val="24"/>
                <w:szCs w:val="24"/>
              </w:rPr>
            </w:pPr>
          </w:p>
        </w:tc>
        <w:tc>
          <w:tcPr>
            <w:tcW w:w="1304"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Gabriel Alcantara </w:t>
            </w:r>
          </w:p>
        </w:tc>
        <w:tc>
          <w:tcPr>
            <w:tcW w:w="1749" w:type="dxa"/>
          </w:tcPr>
          <w:p>
            <w:pPr>
              <w:tabs>
                <w:tab w:val="left" w:pos="420"/>
              </w:tabs>
              <w:spacing w:line="360" w:lineRule="auto"/>
              <w:jc w:val="both"/>
              <w:rPr>
                <w:rFonts w:hint="default" w:ascii="Times New Roman" w:hAnsi="Times New Roman" w:cs="Times New Roman"/>
                <w:sz w:val="24"/>
                <w:szCs w:val="24"/>
              </w:rPr>
            </w:pPr>
          </w:p>
        </w:tc>
        <w:tc>
          <w:tcPr>
            <w:tcW w:w="1196" w:type="dxa"/>
          </w:tcPr>
          <w:p>
            <w:pPr>
              <w:tabs>
                <w:tab w:val="left" w:pos="420"/>
              </w:tabs>
              <w:spacing w:line="360" w:lineRule="auto"/>
              <w:jc w:val="both"/>
              <w:rPr>
                <w:rFonts w:hint="default" w:ascii="Times New Roman" w:hAnsi="Times New Roman" w:cs="Times New Roman"/>
                <w:sz w:val="24"/>
                <w:szCs w:val="24"/>
              </w:rPr>
            </w:pP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Develop user Interface</w:t>
            </w:r>
          </w:p>
        </w:tc>
        <w:tc>
          <w:tcPr>
            <w:tcW w:w="1841" w:type="dxa"/>
          </w:tcPr>
          <w:p>
            <w:pPr>
              <w:tabs>
                <w:tab w:val="left" w:pos="420"/>
              </w:tabs>
              <w:spacing w:line="360" w:lineRule="auto"/>
              <w:jc w:val="both"/>
              <w:rPr>
                <w:rFonts w:hint="default" w:ascii="Times New Roman" w:hAnsi="Times New Roman" w:cs="Times New Roman"/>
                <w:sz w:val="24"/>
                <w:szCs w:val="24"/>
              </w:rPr>
            </w:pPr>
          </w:p>
        </w:tc>
        <w:tc>
          <w:tcPr>
            <w:tcW w:w="1614" w:type="dxa"/>
          </w:tcPr>
          <w:p>
            <w:pPr>
              <w:tabs>
                <w:tab w:val="left" w:pos="420"/>
              </w:tabs>
              <w:spacing w:line="360" w:lineRule="auto"/>
              <w:jc w:val="both"/>
              <w:rPr>
                <w:rFonts w:hint="default" w:ascii="Times New Roman" w:hAnsi="Times New Roman" w:cs="Times New Roman"/>
                <w:sz w:val="24"/>
                <w:szCs w:val="24"/>
              </w:rPr>
            </w:pPr>
          </w:p>
        </w:tc>
        <w:tc>
          <w:tcPr>
            <w:tcW w:w="1304"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Gabriel Alcantara</w:t>
            </w:r>
          </w:p>
        </w:tc>
        <w:tc>
          <w:tcPr>
            <w:tcW w:w="1749" w:type="dxa"/>
          </w:tcPr>
          <w:p>
            <w:pPr>
              <w:tabs>
                <w:tab w:val="left" w:pos="420"/>
              </w:tabs>
              <w:spacing w:line="360" w:lineRule="auto"/>
              <w:jc w:val="both"/>
              <w:rPr>
                <w:rFonts w:hint="default" w:ascii="Times New Roman" w:hAnsi="Times New Roman" w:cs="Times New Roman"/>
                <w:sz w:val="24"/>
                <w:szCs w:val="24"/>
              </w:rPr>
            </w:pPr>
          </w:p>
        </w:tc>
        <w:tc>
          <w:tcPr>
            <w:tcW w:w="1196" w:type="dxa"/>
          </w:tcPr>
          <w:p>
            <w:pPr>
              <w:tabs>
                <w:tab w:val="left" w:pos="420"/>
              </w:tabs>
              <w:spacing w:line="360" w:lineRule="auto"/>
              <w:jc w:val="both"/>
              <w:rPr>
                <w:rFonts w:hint="default" w:ascii="Times New Roman" w:hAnsi="Times New Roman" w:cs="Times New Roman"/>
                <w:sz w:val="24"/>
                <w:szCs w:val="24"/>
              </w:rPr>
            </w:pP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Testing </w:t>
            </w:r>
          </w:p>
        </w:tc>
        <w:tc>
          <w:tcPr>
            <w:tcW w:w="1841" w:type="dxa"/>
          </w:tcPr>
          <w:p>
            <w:pPr>
              <w:tabs>
                <w:tab w:val="left" w:pos="420"/>
              </w:tabs>
              <w:spacing w:line="360" w:lineRule="auto"/>
              <w:jc w:val="both"/>
              <w:rPr>
                <w:rFonts w:hint="default" w:ascii="Times New Roman" w:hAnsi="Times New Roman" w:cs="Times New Roman"/>
                <w:sz w:val="24"/>
                <w:szCs w:val="24"/>
              </w:rPr>
            </w:pPr>
          </w:p>
        </w:tc>
        <w:tc>
          <w:tcPr>
            <w:tcW w:w="1614" w:type="dxa"/>
          </w:tcPr>
          <w:p>
            <w:pPr>
              <w:tabs>
                <w:tab w:val="left" w:pos="420"/>
              </w:tabs>
              <w:spacing w:line="360" w:lineRule="auto"/>
              <w:jc w:val="both"/>
              <w:rPr>
                <w:rFonts w:hint="default" w:ascii="Times New Roman" w:hAnsi="Times New Roman" w:cs="Times New Roman"/>
                <w:sz w:val="24"/>
                <w:szCs w:val="24"/>
              </w:rPr>
            </w:pPr>
          </w:p>
        </w:tc>
        <w:tc>
          <w:tcPr>
            <w:tcW w:w="1304" w:type="dxa"/>
          </w:tcPr>
          <w:p>
            <w:pPr>
              <w:tabs>
                <w:tab w:val="left" w:pos="420"/>
              </w:tabs>
              <w:spacing w:line="360" w:lineRule="auto"/>
              <w:jc w:val="both"/>
              <w:rPr>
                <w:rFonts w:hint="default" w:ascii="Times New Roman" w:hAnsi="Times New Roman" w:cs="Times New Roman"/>
                <w:b/>
                <w:bCs/>
                <w:sz w:val="24"/>
                <w:szCs w:val="24"/>
              </w:rPr>
            </w:pPr>
          </w:p>
        </w:tc>
        <w:tc>
          <w:tcPr>
            <w:tcW w:w="1749" w:type="dxa"/>
          </w:tcPr>
          <w:p>
            <w:pPr>
              <w:tabs>
                <w:tab w:val="left" w:pos="420"/>
              </w:tabs>
              <w:spacing w:line="360" w:lineRule="auto"/>
              <w:jc w:val="both"/>
              <w:rPr>
                <w:rFonts w:hint="default" w:ascii="Times New Roman" w:hAnsi="Times New Roman" w:cs="Times New Roman"/>
                <w:sz w:val="24"/>
                <w:szCs w:val="24"/>
              </w:rPr>
            </w:pPr>
          </w:p>
        </w:tc>
        <w:tc>
          <w:tcPr>
            <w:tcW w:w="1196"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Gabriel Alcantara </w:t>
            </w: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Implementation</w:t>
            </w:r>
          </w:p>
        </w:tc>
        <w:tc>
          <w:tcPr>
            <w:tcW w:w="1841" w:type="dxa"/>
          </w:tcPr>
          <w:p>
            <w:pPr>
              <w:tabs>
                <w:tab w:val="left" w:pos="420"/>
              </w:tabs>
              <w:spacing w:line="360" w:lineRule="auto"/>
              <w:jc w:val="both"/>
              <w:rPr>
                <w:rFonts w:hint="default" w:ascii="Times New Roman" w:hAnsi="Times New Roman" w:cs="Times New Roman"/>
                <w:sz w:val="24"/>
                <w:szCs w:val="24"/>
              </w:rPr>
            </w:pPr>
          </w:p>
        </w:tc>
        <w:tc>
          <w:tcPr>
            <w:tcW w:w="1614" w:type="dxa"/>
          </w:tcPr>
          <w:p>
            <w:p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Danica Gacer </w:t>
            </w:r>
          </w:p>
        </w:tc>
        <w:tc>
          <w:tcPr>
            <w:tcW w:w="1304" w:type="dxa"/>
          </w:tcPr>
          <w:p>
            <w:pPr>
              <w:tabs>
                <w:tab w:val="left" w:pos="420"/>
              </w:tabs>
              <w:spacing w:line="360" w:lineRule="auto"/>
              <w:jc w:val="both"/>
              <w:rPr>
                <w:rFonts w:hint="default" w:ascii="Times New Roman" w:hAnsi="Times New Roman" w:cs="Times New Roman"/>
                <w:sz w:val="24"/>
                <w:szCs w:val="24"/>
              </w:rPr>
            </w:pPr>
          </w:p>
        </w:tc>
        <w:tc>
          <w:tcPr>
            <w:tcW w:w="1749"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Glycel Garing </w:t>
            </w:r>
          </w:p>
        </w:tc>
        <w:tc>
          <w:tcPr>
            <w:tcW w:w="1196" w:type="dxa"/>
          </w:tcPr>
          <w:p>
            <w:pPr>
              <w:tabs>
                <w:tab w:val="left" w:pos="420"/>
              </w:tabs>
              <w:spacing w:line="360" w:lineRule="auto"/>
              <w:jc w:val="both"/>
              <w:rPr>
                <w:rFonts w:hint="default" w:ascii="Times New Roman" w:hAnsi="Times New Roman" w:cs="Times New Roman"/>
                <w:sz w:val="24"/>
                <w:szCs w:val="24"/>
              </w:rPr>
            </w:pP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Documentation</w:t>
            </w:r>
          </w:p>
        </w:tc>
        <w:tc>
          <w:tcPr>
            <w:tcW w:w="1841" w:type="dxa"/>
          </w:tcPr>
          <w:p>
            <w:pPr>
              <w:tabs>
                <w:tab w:val="left" w:pos="420"/>
              </w:tabs>
              <w:spacing w:line="360" w:lineRule="auto"/>
              <w:jc w:val="both"/>
              <w:rPr>
                <w:rFonts w:hint="default" w:ascii="Times New Roman" w:hAnsi="Times New Roman" w:cs="Times New Roman"/>
                <w:sz w:val="24"/>
                <w:szCs w:val="24"/>
              </w:rPr>
            </w:pPr>
          </w:p>
        </w:tc>
        <w:tc>
          <w:tcPr>
            <w:tcW w:w="1614" w:type="dxa"/>
          </w:tcPr>
          <w:p>
            <w:pPr>
              <w:tabs>
                <w:tab w:val="left" w:pos="42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Danica Gacer/Glycel Garing </w:t>
            </w:r>
          </w:p>
        </w:tc>
        <w:tc>
          <w:tcPr>
            <w:tcW w:w="1304" w:type="dxa"/>
          </w:tcPr>
          <w:p>
            <w:p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Danica Gacer</w:t>
            </w:r>
          </w:p>
        </w:tc>
        <w:tc>
          <w:tcPr>
            <w:tcW w:w="1749" w:type="dxa"/>
          </w:tcPr>
          <w:p>
            <w:p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Regine Romero/Lordan Volturo </w:t>
            </w:r>
          </w:p>
        </w:tc>
        <w:tc>
          <w:tcPr>
            <w:tcW w:w="1196" w:type="dxa"/>
          </w:tcPr>
          <w:p>
            <w:pPr>
              <w:tabs>
                <w:tab w:val="left" w:pos="420"/>
              </w:tabs>
              <w:spacing w:line="360" w:lineRule="auto"/>
              <w:jc w:val="both"/>
              <w:rPr>
                <w:rFonts w:hint="default" w:ascii="Times New Roman" w:hAnsi="Times New Roman" w:cs="Times New Roman"/>
                <w:sz w:val="24"/>
                <w:szCs w:val="24"/>
              </w:rPr>
            </w:pPr>
          </w:p>
        </w:tc>
        <w:tc>
          <w:tcPr>
            <w:tcW w:w="2006" w:type="dxa"/>
          </w:tcPr>
          <w:p>
            <w:pPr>
              <w:tabs>
                <w:tab w:val="left" w:pos="420"/>
              </w:tabs>
              <w:spacing w:line="360" w:lineRule="auto"/>
              <w:jc w:val="both"/>
              <w:rPr>
                <w:rFonts w:hint="default"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trPr>
        <w:tc>
          <w:tcPr>
            <w:tcW w:w="2007" w:type="dxa"/>
          </w:tcPr>
          <w:p>
            <w:pPr>
              <w:tabs>
                <w:tab w:val="left" w:pos="420"/>
              </w:tabs>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Maintenance</w:t>
            </w:r>
          </w:p>
        </w:tc>
        <w:tc>
          <w:tcPr>
            <w:tcW w:w="1841" w:type="dxa"/>
          </w:tcPr>
          <w:p>
            <w:pPr>
              <w:tabs>
                <w:tab w:val="left" w:pos="420"/>
              </w:tabs>
              <w:spacing w:line="360" w:lineRule="auto"/>
              <w:jc w:val="both"/>
              <w:rPr>
                <w:rFonts w:hint="default" w:ascii="Times New Roman" w:hAnsi="Times New Roman" w:cs="Times New Roman"/>
                <w:b/>
                <w:bCs/>
                <w:sz w:val="24"/>
                <w:szCs w:val="24"/>
              </w:rPr>
            </w:pPr>
          </w:p>
        </w:tc>
        <w:tc>
          <w:tcPr>
            <w:tcW w:w="1614" w:type="dxa"/>
          </w:tcPr>
          <w:p>
            <w:pPr>
              <w:tabs>
                <w:tab w:val="left" w:pos="420"/>
              </w:tabs>
              <w:spacing w:line="360" w:lineRule="auto"/>
              <w:jc w:val="both"/>
              <w:rPr>
                <w:rFonts w:hint="default" w:ascii="Times New Roman" w:hAnsi="Times New Roman" w:cs="Times New Roman"/>
                <w:b/>
                <w:bCs/>
                <w:sz w:val="24"/>
                <w:szCs w:val="24"/>
              </w:rPr>
            </w:pPr>
          </w:p>
        </w:tc>
        <w:tc>
          <w:tcPr>
            <w:tcW w:w="1304" w:type="dxa"/>
          </w:tcPr>
          <w:p>
            <w:pPr>
              <w:tabs>
                <w:tab w:val="left" w:pos="420"/>
              </w:tabs>
              <w:spacing w:line="360" w:lineRule="auto"/>
              <w:jc w:val="both"/>
              <w:rPr>
                <w:rFonts w:hint="default" w:ascii="Times New Roman" w:hAnsi="Times New Roman" w:cs="Times New Roman"/>
                <w:b/>
                <w:bCs/>
                <w:sz w:val="24"/>
                <w:szCs w:val="24"/>
              </w:rPr>
            </w:pPr>
          </w:p>
        </w:tc>
        <w:tc>
          <w:tcPr>
            <w:tcW w:w="1749" w:type="dxa"/>
          </w:tcPr>
          <w:p>
            <w:pPr>
              <w:tabs>
                <w:tab w:val="left" w:pos="420"/>
              </w:tabs>
              <w:spacing w:line="360" w:lineRule="auto"/>
              <w:jc w:val="both"/>
              <w:rPr>
                <w:rFonts w:hint="default" w:ascii="Times New Roman" w:hAnsi="Times New Roman" w:cs="Times New Roman"/>
                <w:b/>
                <w:bCs/>
                <w:sz w:val="24"/>
                <w:szCs w:val="24"/>
              </w:rPr>
            </w:pPr>
          </w:p>
        </w:tc>
        <w:tc>
          <w:tcPr>
            <w:tcW w:w="1196" w:type="dxa"/>
          </w:tcPr>
          <w:p>
            <w:pPr>
              <w:tabs>
                <w:tab w:val="left" w:pos="420"/>
              </w:tabs>
              <w:spacing w:line="360" w:lineRule="auto"/>
              <w:jc w:val="both"/>
              <w:rPr>
                <w:rFonts w:hint="default" w:ascii="Times New Roman" w:hAnsi="Times New Roman" w:cs="Times New Roman"/>
                <w:b/>
                <w:bCs/>
                <w:sz w:val="24"/>
                <w:szCs w:val="24"/>
              </w:rPr>
            </w:pPr>
          </w:p>
        </w:tc>
        <w:tc>
          <w:tcPr>
            <w:tcW w:w="2006" w:type="dxa"/>
          </w:tcPr>
          <w:p>
            <w:pPr>
              <w:tabs>
                <w:tab w:val="left" w:pos="420"/>
              </w:tabs>
              <w:spacing w:line="360" w:lineRule="auto"/>
              <w:jc w:val="both"/>
              <w:rPr>
                <w:rFonts w:hint="default" w:ascii="Times New Roman" w:hAnsi="Times New Roman" w:cs="Times New Roman"/>
                <w:b/>
                <w:bCs/>
                <w:sz w:val="24"/>
                <w:szCs w:val="24"/>
              </w:rPr>
            </w:pPr>
          </w:p>
        </w:tc>
      </w:tr>
    </w:tbl>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ind w:left="420"/>
        <w:jc w:val="both"/>
        <w:rPr>
          <w:rFonts w:hint="default" w:ascii="Times New Roman" w:hAnsi="Times New Roman" w:cs="Times New Roman"/>
          <w:b/>
          <w:bCs/>
          <w:sz w:val="24"/>
          <w:szCs w:val="24"/>
        </w:rPr>
      </w:pPr>
    </w:p>
    <w:p>
      <w:pPr>
        <w:tabs>
          <w:tab w:val="left" w:pos="420"/>
        </w:tabs>
        <w:spacing w:line="360" w:lineRule="auto"/>
        <w:jc w:val="both"/>
        <w:rPr>
          <w:rFonts w:hint="default" w:ascii="Times New Roman" w:hAnsi="Times New Roman" w:cs="Times New Roman"/>
          <w:b/>
          <w:bCs/>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ff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Gadugi">
    <w:panose1 w:val="020B0502040204020203"/>
    <w:charset w:val="00"/>
    <w:family w:val="auto"/>
    <w:pitch w:val="default"/>
    <w:sig w:usb0="80000003" w:usb1="02000000" w:usb2="00003000" w:usb3="00000000" w:csb0="00000001" w:csb1="00000000"/>
  </w:font>
  <w:font w:name="Malgun Gothic">
    <w:panose1 w:val="020B0503020000020004"/>
    <w:charset w:val="81"/>
    <w:family w:val="auto"/>
    <w:pitch w:val="default"/>
    <w:sig w:usb0="9000002F" w:usb1="29D77CFB" w:usb2="00000012" w:usb3="00000000" w:csb0="00080001" w:csb1="00000000"/>
  </w:font>
  <w:font w:name="MingLiU_HKSCS-ExtB">
    <w:panose1 w:val="02020500000000000000"/>
    <w:charset w:val="88"/>
    <w:family w:val="auto"/>
    <w:pitch w:val="default"/>
    <w:sig w:usb0="8000002F" w:usb1="02000008" w:usb2="00000000" w:usb3="00000000" w:csb0="00100001" w:csb1="00000000"/>
  </w:font>
  <w:font w:name="Myanmar Text">
    <w:panose1 w:val="020B0502040204020203"/>
    <w:charset w:val="00"/>
    <w:family w:val="auto"/>
    <w:pitch w:val="default"/>
    <w:sig w:usb0="80000003" w:usb1="00000000" w:usb2="00000400" w:usb3="00000000" w:csb0="00000001" w:csb1="00000000"/>
  </w:font>
  <w:font w:name="Palatino Linotype">
    <w:panose1 w:val="02040502050505030304"/>
    <w:charset w:val="00"/>
    <w:family w:val="auto"/>
    <w:pitch w:val="default"/>
    <w:sig w:usb0="E0000287" w:usb1="40000013" w:usb2="0000000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DB3577"/>
    <w:multiLevelType w:val="singleLevel"/>
    <w:tmpl w:val="65DB3577"/>
    <w:lvl w:ilvl="0" w:tentative="0">
      <w:start w:val="1"/>
      <w:numFmt w:val="bullet"/>
      <w:lvlText w:val=""/>
      <w:lvlJc w:val="left"/>
      <w:pPr>
        <w:tabs>
          <w:tab w:val="left" w:pos="420"/>
        </w:tabs>
        <w:ind w:left="420" w:hanging="420"/>
      </w:pPr>
      <w:rPr>
        <w:rFonts w:hint="default" w:ascii="Wingdings" w:hAnsi="Wingdings"/>
      </w:rPr>
    </w:lvl>
  </w:abstractNum>
  <w:abstractNum w:abstractNumId="1">
    <w:nsid w:val="68CFEA42"/>
    <w:multiLevelType w:val="singleLevel"/>
    <w:tmpl w:val="68CFEA42"/>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5D6E9A"/>
    <w:rsid w:val="000852AD"/>
    <w:rsid w:val="001A4225"/>
    <w:rsid w:val="002909F1"/>
    <w:rsid w:val="0045254D"/>
    <w:rsid w:val="00470552"/>
    <w:rsid w:val="004A0BC8"/>
    <w:rsid w:val="004A2A6A"/>
    <w:rsid w:val="004F15D0"/>
    <w:rsid w:val="00500DAC"/>
    <w:rsid w:val="00562217"/>
    <w:rsid w:val="00687D6E"/>
    <w:rsid w:val="006B08B4"/>
    <w:rsid w:val="006B5B59"/>
    <w:rsid w:val="00784321"/>
    <w:rsid w:val="0086678A"/>
    <w:rsid w:val="008E5156"/>
    <w:rsid w:val="009E081F"/>
    <w:rsid w:val="00A0374C"/>
    <w:rsid w:val="00A4522E"/>
    <w:rsid w:val="00AA38F7"/>
    <w:rsid w:val="00AD7C12"/>
    <w:rsid w:val="00AE4679"/>
    <w:rsid w:val="00BC17C5"/>
    <w:rsid w:val="00BE1F66"/>
    <w:rsid w:val="00BE6E3E"/>
    <w:rsid w:val="00C33161"/>
    <w:rsid w:val="00C845DE"/>
    <w:rsid w:val="00D27B99"/>
    <w:rsid w:val="00DA7EA6"/>
    <w:rsid w:val="00DC49A6"/>
    <w:rsid w:val="00ED4AA7"/>
    <w:rsid w:val="02D16E50"/>
    <w:rsid w:val="20B92B7F"/>
    <w:rsid w:val="445D6E9A"/>
    <w:rsid w:val="4D664205"/>
    <w:rsid w:val="5D0830E9"/>
    <w:rsid w:val="63C32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2"/>
    <w:next w:val="1"/>
    <w:semiHidden/>
    <w:unhideWhenUsed/>
    <w:qFormat/>
    <w:uiPriority w:val="0"/>
    <w:pPr>
      <w:spacing w:beforeAutospacing="1" w:afterAutospacing="1"/>
      <w:outlineLvl w:val="1"/>
    </w:pPr>
    <w:rPr>
      <w:rFonts w:hint="eastAsia" w:ascii="SimSun" w:hAnsi="SimSun" w:eastAsia="SimSun" w:cs="Times New Roman"/>
      <w:b/>
      <w:bCs/>
      <w:sz w:val="36"/>
      <w:szCs w:val="36"/>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iPriority w:val="0"/>
    <w:rPr>
      <w:color w:val="0000FF"/>
      <w:u w:val="single"/>
    </w:rPr>
  </w:style>
  <w:style w:type="table" w:styleId="6">
    <w:name w:val="Table Grid"/>
    <w:basedOn w:val="4"/>
    <w:uiPriority w:val="39"/>
    <w:rPr>
      <w:rFonts w:asciiTheme="minorHAnsi" w:hAnsiTheme="minorHAnsi" w:eastAsiaTheme="minorHAnsi" w:cstheme="minorBid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spacing w:after="160" w:line="259" w:lineRule="auto"/>
      <w:ind w:left="720"/>
      <w:contextualSpacing/>
    </w:pPr>
    <w:rPr>
      <w:rFonts w:eastAsiaTheme="minorHAnsi"/>
      <w:sz w:val="22"/>
      <w:szCs w:val="22"/>
      <w:lang w:val="en-PH"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1000</Words>
  <Characters>5700</Characters>
  <Lines>47</Lines>
  <Paragraphs>13</Paragraphs>
  <TotalTime>0</TotalTime>
  <ScaleCrop>false</ScaleCrop>
  <LinksUpToDate>false</LinksUpToDate>
  <CharactersWithSpaces>6687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2023-01-01T03:32:00Z</dcterms:created>
  <dc:creator>guila</dc:creator>
  <cp:lastModifiedBy>guila</cp:lastModifiedBy>
  <dcterms:modified xsi:type="dcterms:W3CDTF">2023-01-03T09:24:30Z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5CD9037049DB4575BD73FE5CD75690D5</vt:lpwstr>
  </property>
</Properties>
</file>