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D49CC" w14:textId="3C1F8483" w:rsidR="00D41636" w:rsidRDefault="006659FE" w:rsidP="006659FE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EE0B63" wp14:editId="4708948D">
            <wp:simplePos x="0" y="0"/>
            <wp:positionH relativeFrom="column">
              <wp:posOffset>1755140</wp:posOffset>
            </wp:positionH>
            <wp:positionV relativeFrom="paragraph">
              <wp:posOffset>0</wp:posOffset>
            </wp:positionV>
            <wp:extent cx="2179320" cy="2738120"/>
            <wp:effectExtent l="0" t="0" r="0" b="5080"/>
            <wp:wrapTight wrapText="bothSides">
              <wp:wrapPolygon edited="0">
                <wp:start x="0" y="0"/>
                <wp:lineTo x="0" y="21490"/>
                <wp:lineTo x="21336" y="21490"/>
                <wp:lineTo x="21336" y="0"/>
                <wp:lineTo x="0" y="0"/>
              </wp:wrapPolygon>
            </wp:wrapTight>
            <wp:docPr id="2" name="Obraz 2" descr="LOGO_WEiTI[1] / Images / Media - Wydział Elektroniki i Technik  Informacyjnych Politechniki Warszawski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WEiTI[1] / Images / Media - Wydział Elektroniki i Technik  Informacyjnych Politechniki Warszawskie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08CF3" w14:textId="331C55B1" w:rsidR="006659FE" w:rsidRDefault="006659FE" w:rsidP="006659FE">
      <w:pPr>
        <w:jc w:val="center"/>
        <w:rPr>
          <w:sz w:val="56"/>
          <w:szCs w:val="56"/>
        </w:rPr>
      </w:pPr>
    </w:p>
    <w:p w14:paraId="61103440" w14:textId="45B169FE" w:rsidR="006659FE" w:rsidRDefault="006659FE" w:rsidP="006659FE">
      <w:pPr>
        <w:jc w:val="center"/>
        <w:rPr>
          <w:sz w:val="56"/>
          <w:szCs w:val="56"/>
        </w:rPr>
      </w:pPr>
    </w:p>
    <w:p w14:paraId="423C20F2" w14:textId="17C8BE6E" w:rsidR="006659FE" w:rsidRDefault="006659FE" w:rsidP="006659FE">
      <w:pPr>
        <w:jc w:val="center"/>
        <w:rPr>
          <w:sz w:val="56"/>
          <w:szCs w:val="56"/>
        </w:rPr>
      </w:pPr>
    </w:p>
    <w:p w14:paraId="0B3E45A0" w14:textId="6F01BF6C" w:rsidR="006659FE" w:rsidRDefault="006659FE" w:rsidP="006659FE">
      <w:pPr>
        <w:jc w:val="center"/>
        <w:rPr>
          <w:sz w:val="56"/>
          <w:szCs w:val="56"/>
        </w:rPr>
      </w:pPr>
    </w:p>
    <w:p w14:paraId="535696B5" w14:textId="4084634E" w:rsidR="006659FE" w:rsidRDefault="006659FE" w:rsidP="006659FE">
      <w:pPr>
        <w:jc w:val="center"/>
        <w:rPr>
          <w:sz w:val="56"/>
          <w:szCs w:val="56"/>
        </w:rPr>
      </w:pPr>
      <w:r>
        <w:rPr>
          <w:sz w:val="56"/>
          <w:szCs w:val="56"/>
        </w:rPr>
        <w:t>Projekt PROZE 21L</w:t>
      </w:r>
    </w:p>
    <w:p w14:paraId="31E28A18" w14:textId="3168299E" w:rsidR="006659FE" w:rsidRDefault="006659FE" w:rsidP="006659FE">
      <w:pPr>
        <w:jc w:val="center"/>
        <w:rPr>
          <w:sz w:val="56"/>
          <w:szCs w:val="56"/>
        </w:rPr>
      </w:pPr>
      <w:r>
        <w:rPr>
          <w:sz w:val="56"/>
          <w:szCs w:val="56"/>
        </w:rPr>
        <w:t>GRA „PANG”</w:t>
      </w:r>
    </w:p>
    <w:p w14:paraId="3C0F588D" w14:textId="5AD5BC9F" w:rsidR="006659FE" w:rsidRDefault="006659FE" w:rsidP="006659FE">
      <w:pPr>
        <w:jc w:val="center"/>
        <w:rPr>
          <w:sz w:val="56"/>
          <w:szCs w:val="56"/>
        </w:rPr>
      </w:pPr>
      <w:r>
        <w:rPr>
          <w:sz w:val="56"/>
          <w:szCs w:val="56"/>
        </w:rPr>
        <w:t>DOKUMENTACJA WSTĘPNA</w:t>
      </w:r>
    </w:p>
    <w:p w14:paraId="40B49C91" w14:textId="7A6EE96F" w:rsidR="006659FE" w:rsidRDefault="006659FE" w:rsidP="006659FE">
      <w:pPr>
        <w:rPr>
          <w:sz w:val="56"/>
          <w:szCs w:val="56"/>
        </w:rPr>
      </w:pPr>
    </w:p>
    <w:p w14:paraId="2409FDF4" w14:textId="0BFE4129" w:rsidR="006659FE" w:rsidRDefault="006659FE" w:rsidP="006659FE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CF3239" wp14:editId="15399D44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1619250" cy="3534744"/>
            <wp:effectExtent l="0" t="0" r="0" b="8890"/>
            <wp:wrapTight wrapText="bothSides">
              <wp:wrapPolygon edited="0">
                <wp:start x="0" y="0"/>
                <wp:lineTo x="0" y="2445"/>
                <wp:lineTo x="8132" y="3725"/>
                <wp:lineTo x="2541" y="5588"/>
                <wp:lineTo x="0" y="6054"/>
                <wp:lineTo x="0" y="8499"/>
                <wp:lineTo x="5082" y="9314"/>
                <wp:lineTo x="0" y="10245"/>
                <wp:lineTo x="0" y="12690"/>
                <wp:lineTo x="10673" y="13039"/>
                <wp:lineTo x="1779" y="14785"/>
                <wp:lineTo x="0" y="16299"/>
                <wp:lineTo x="0" y="18045"/>
                <wp:lineTo x="10673" y="18627"/>
                <wp:lineTo x="0" y="19442"/>
                <wp:lineTo x="0" y="21538"/>
                <wp:lineTo x="21346" y="21538"/>
                <wp:lineTo x="21346" y="19559"/>
                <wp:lineTo x="20329" y="19326"/>
                <wp:lineTo x="10673" y="18627"/>
                <wp:lineTo x="12960" y="18627"/>
                <wp:lineTo x="14739" y="17696"/>
                <wp:lineTo x="14485" y="16765"/>
                <wp:lineTo x="12960" y="15600"/>
                <wp:lineTo x="11944" y="14902"/>
                <wp:lineTo x="10673" y="13039"/>
                <wp:lineTo x="8386" y="11176"/>
                <wp:lineTo x="18296" y="9314"/>
                <wp:lineTo x="20075" y="9314"/>
                <wp:lineTo x="21346" y="8615"/>
                <wp:lineTo x="21346" y="6403"/>
                <wp:lineTo x="14485" y="5588"/>
                <wp:lineTo x="21346" y="4191"/>
                <wp:lineTo x="21346" y="3842"/>
                <wp:lineTo x="21092" y="3725"/>
                <wp:lineTo x="1016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53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FA992" w14:textId="00091F6F" w:rsidR="006659FE" w:rsidRDefault="006659FE" w:rsidP="006659FE">
      <w:pPr>
        <w:rPr>
          <w:sz w:val="56"/>
          <w:szCs w:val="56"/>
        </w:rPr>
      </w:pPr>
    </w:p>
    <w:p w14:paraId="79078D2F" w14:textId="1A643428" w:rsidR="006659FE" w:rsidRDefault="006659FE" w:rsidP="006659FE">
      <w:pPr>
        <w:rPr>
          <w:sz w:val="56"/>
          <w:szCs w:val="56"/>
        </w:rPr>
      </w:pPr>
    </w:p>
    <w:p w14:paraId="35EBCF7E" w14:textId="68BD2ACA" w:rsidR="006659FE" w:rsidRDefault="006659FE" w:rsidP="006659FE">
      <w:pPr>
        <w:rPr>
          <w:sz w:val="56"/>
          <w:szCs w:val="56"/>
        </w:rPr>
      </w:pPr>
    </w:p>
    <w:p w14:paraId="428A3F65" w14:textId="2A9F7D6A" w:rsidR="006659FE" w:rsidRDefault="006659FE" w:rsidP="006659FE">
      <w:pPr>
        <w:rPr>
          <w:sz w:val="36"/>
          <w:szCs w:val="36"/>
        </w:rPr>
      </w:pPr>
    </w:p>
    <w:p w14:paraId="3D885983" w14:textId="3A85F4AA" w:rsidR="006659FE" w:rsidRDefault="006659FE" w:rsidP="006659FE">
      <w:pPr>
        <w:rPr>
          <w:sz w:val="36"/>
          <w:szCs w:val="36"/>
        </w:rPr>
      </w:pPr>
      <w:r>
        <w:rPr>
          <w:sz w:val="36"/>
          <w:szCs w:val="36"/>
        </w:rPr>
        <w:t>Ada Kawala</w:t>
      </w:r>
      <w:r w:rsidRPr="006659FE">
        <w:t xml:space="preserve"> </w:t>
      </w:r>
    </w:p>
    <w:p w14:paraId="70598FD9" w14:textId="0A59F03B" w:rsidR="006659FE" w:rsidRPr="006659FE" w:rsidRDefault="006659FE" w:rsidP="006659FE">
      <w:pPr>
        <w:rPr>
          <w:sz w:val="36"/>
          <w:szCs w:val="36"/>
        </w:rPr>
      </w:pPr>
      <w:r>
        <w:rPr>
          <w:sz w:val="36"/>
          <w:szCs w:val="36"/>
        </w:rPr>
        <w:t>Maciej Dąbkowski</w:t>
      </w:r>
      <w:r>
        <w:rPr>
          <w:sz w:val="36"/>
          <w:szCs w:val="36"/>
        </w:rPr>
        <w:t xml:space="preserve">   </w:t>
      </w:r>
    </w:p>
    <w:p w14:paraId="61526555" w14:textId="77777777" w:rsidR="006659FE" w:rsidRDefault="006659FE" w:rsidP="006659FE">
      <w:pPr>
        <w:rPr>
          <w:sz w:val="28"/>
          <w:szCs w:val="28"/>
        </w:rPr>
      </w:pPr>
    </w:p>
    <w:p w14:paraId="5A89BD8A" w14:textId="3E457873" w:rsidR="006659FE" w:rsidRDefault="006659FE" w:rsidP="006659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Opis gry</w:t>
      </w:r>
    </w:p>
    <w:p w14:paraId="0A2A9827" w14:textId="15EDC85A" w:rsidR="006659FE" w:rsidRDefault="006659FE" w:rsidP="006659FE">
      <w:pPr>
        <w:rPr>
          <w:sz w:val="28"/>
          <w:szCs w:val="28"/>
        </w:rPr>
      </w:pPr>
      <w:r w:rsidRPr="006659FE">
        <w:rPr>
          <w:sz w:val="28"/>
          <w:szCs w:val="28"/>
        </w:rPr>
        <w:t>Celem gry jest unikanie odbijających się piłek</w:t>
      </w:r>
      <w:r>
        <w:rPr>
          <w:sz w:val="28"/>
          <w:szCs w:val="28"/>
        </w:rPr>
        <w:t xml:space="preserve">. </w:t>
      </w:r>
      <w:r w:rsidRPr="006659FE">
        <w:rPr>
          <w:sz w:val="28"/>
          <w:szCs w:val="28"/>
        </w:rPr>
        <w:t>Plansza przedstawia obszar gry, w którym znajduje się bohater oraz</w:t>
      </w:r>
      <w:r>
        <w:rPr>
          <w:sz w:val="28"/>
          <w:szCs w:val="28"/>
        </w:rPr>
        <w:t xml:space="preserve"> </w:t>
      </w:r>
      <w:r w:rsidRPr="006659FE">
        <w:rPr>
          <w:sz w:val="28"/>
          <w:szCs w:val="28"/>
        </w:rPr>
        <w:t>podskakujące piłki. Piłki poruszają się również w kierunku poziomym z</w:t>
      </w:r>
      <w:r>
        <w:rPr>
          <w:sz w:val="28"/>
          <w:szCs w:val="28"/>
        </w:rPr>
        <w:t xml:space="preserve"> </w:t>
      </w:r>
      <w:r w:rsidRPr="006659FE">
        <w:rPr>
          <w:sz w:val="28"/>
          <w:szCs w:val="28"/>
        </w:rPr>
        <w:t>różną prędkością. Piłki odbijają się zgodnie z prawami fizyki, ale bez</w:t>
      </w:r>
      <w:r>
        <w:rPr>
          <w:sz w:val="28"/>
          <w:szCs w:val="28"/>
        </w:rPr>
        <w:t xml:space="preserve"> </w:t>
      </w:r>
      <w:r w:rsidRPr="006659FE">
        <w:rPr>
          <w:sz w:val="28"/>
          <w:szCs w:val="28"/>
        </w:rPr>
        <w:t>uwzględniania strat energii. Zadaniem gracza jest sterowanie</w:t>
      </w:r>
      <w:r>
        <w:rPr>
          <w:sz w:val="28"/>
          <w:szCs w:val="28"/>
        </w:rPr>
        <w:t xml:space="preserve"> </w:t>
      </w:r>
      <w:r w:rsidRPr="006659FE">
        <w:rPr>
          <w:sz w:val="28"/>
          <w:szCs w:val="28"/>
        </w:rPr>
        <w:t>bohaterem tak, aby nie przygniotła go piłka</w:t>
      </w:r>
      <w:r w:rsidR="00095A61">
        <w:rPr>
          <w:sz w:val="28"/>
          <w:szCs w:val="28"/>
        </w:rPr>
        <w:t xml:space="preserve"> oraz rozbicie ich bronią, którą gracz posiada</w:t>
      </w:r>
      <w:r>
        <w:rPr>
          <w:sz w:val="28"/>
          <w:szCs w:val="28"/>
        </w:rPr>
        <w:t>.</w:t>
      </w:r>
      <w:r w:rsidR="00095A61">
        <w:rPr>
          <w:sz w:val="28"/>
          <w:szCs w:val="28"/>
        </w:rPr>
        <w:t xml:space="preserve"> Piłki</w:t>
      </w:r>
      <w:r w:rsidR="0021423E">
        <w:rPr>
          <w:sz w:val="28"/>
          <w:szCs w:val="28"/>
        </w:rPr>
        <w:t xml:space="preserve"> po rozbiciu dzieli się na kolejne dwie piłki itd</w:t>
      </w:r>
      <w:r w:rsidR="00095A61">
        <w:rPr>
          <w:sz w:val="28"/>
          <w:szCs w:val="28"/>
        </w:rPr>
        <w:t>.</w:t>
      </w:r>
      <w:r w:rsidR="0021423E">
        <w:rPr>
          <w:sz w:val="28"/>
          <w:szCs w:val="28"/>
        </w:rPr>
        <w:t xml:space="preserve"> Strzelanie odbywa się za pomocą promienia z broni, która leci do góry dopóki nie trafi na przeszkodę (półka, sufit).</w:t>
      </w:r>
      <w:r>
        <w:rPr>
          <w:sz w:val="28"/>
          <w:szCs w:val="28"/>
        </w:rPr>
        <w:t xml:space="preserve"> </w:t>
      </w:r>
      <w:r w:rsidRPr="006659FE">
        <w:rPr>
          <w:sz w:val="28"/>
          <w:szCs w:val="28"/>
        </w:rPr>
        <w:t>Gra składa się z poziomów – plansz, różniących się liczbą piłek, ich</w:t>
      </w:r>
      <w:r>
        <w:rPr>
          <w:sz w:val="28"/>
          <w:szCs w:val="28"/>
        </w:rPr>
        <w:t xml:space="preserve"> </w:t>
      </w:r>
      <w:r w:rsidRPr="006659FE">
        <w:rPr>
          <w:sz w:val="28"/>
          <w:szCs w:val="28"/>
        </w:rPr>
        <w:t>prędkością, itp. Przejście na kolejny poziom następuje po pomyślnym</w:t>
      </w:r>
      <w:r>
        <w:rPr>
          <w:sz w:val="28"/>
          <w:szCs w:val="28"/>
        </w:rPr>
        <w:t xml:space="preserve"> </w:t>
      </w:r>
      <w:r w:rsidRPr="006659FE">
        <w:rPr>
          <w:sz w:val="28"/>
          <w:szCs w:val="28"/>
        </w:rPr>
        <w:t>ukończeniu aktualnego.</w:t>
      </w:r>
      <w:r w:rsidR="00095A61">
        <w:rPr>
          <w:sz w:val="28"/>
          <w:szCs w:val="28"/>
        </w:rPr>
        <w:t xml:space="preserve"> Ukończenie poziomu następuje gdy gracz rozbije wszystkie piłki</w:t>
      </w:r>
      <w:r w:rsidRPr="006659FE">
        <w:rPr>
          <w:sz w:val="28"/>
          <w:szCs w:val="28"/>
        </w:rPr>
        <w:t xml:space="preserve"> Uderzenie piłki w bohatera powoduje</w:t>
      </w:r>
      <w:r>
        <w:rPr>
          <w:sz w:val="28"/>
          <w:szCs w:val="28"/>
        </w:rPr>
        <w:t xml:space="preserve"> </w:t>
      </w:r>
      <w:r w:rsidRPr="006659FE">
        <w:rPr>
          <w:sz w:val="28"/>
          <w:szCs w:val="28"/>
        </w:rPr>
        <w:t>powtórzenie poziomu. Bohater ma ograniczoną liczbę żyć</w:t>
      </w:r>
      <w:r w:rsidRPr="006659FE">
        <w:rPr>
          <w:sz w:val="28"/>
          <w:szCs w:val="28"/>
        </w:rPr>
        <w:cr/>
      </w:r>
    </w:p>
    <w:p w14:paraId="3A6BEE61" w14:textId="77777777" w:rsidR="006659FE" w:rsidRDefault="006659FE" w:rsidP="006659FE">
      <w:pPr>
        <w:rPr>
          <w:sz w:val="28"/>
          <w:szCs w:val="28"/>
        </w:rPr>
      </w:pPr>
    </w:p>
    <w:p w14:paraId="1E9FB7C4" w14:textId="71393324" w:rsidR="006659FE" w:rsidRPr="006659FE" w:rsidRDefault="006659FE" w:rsidP="006659FE">
      <w:pPr>
        <w:rPr>
          <w:sz w:val="28"/>
          <w:szCs w:val="28"/>
        </w:rPr>
      </w:pPr>
      <w:r w:rsidRPr="006659FE">
        <w:rPr>
          <w:sz w:val="28"/>
          <w:szCs w:val="28"/>
        </w:rPr>
        <w:t>Funkcjonalności i działanie gry „PANG”</w:t>
      </w:r>
    </w:p>
    <w:p w14:paraId="40469D1E" w14:textId="7DA1DA0C" w:rsidR="006659FE" w:rsidRDefault="006659FE" w:rsidP="006659F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Interfejs graficzny</w:t>
      </w:r>
    </w:p>
    <w:p w14:paraId="4536E8FB" w14:textId="761856CA" w:rsidR="006659FE" w:rsidRDefault="006659FE" w:rsidP="006659F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Aplikacja działa w oknie</w:t>
      </w:r>
    </w:p>
    <w:p w14:paraId="17BD988F" w14:textId="21E6AB39" w:rsidR="006659FE" w:rsidRDefault="006659FE" w:rsidP="006659F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Sterowanie klawiaturą</w:t>
      </w:r>
    </w:p>
    <w:p w14:paraId="294370D1" w14:textId="696B48DD" w:rsidR="006659FE" w:rsidRDefault="006659FE" w:rsidP="006659F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Możliwość włączenia pauzy</w:t>
      </w:r>
    </w:p>
    <w:p w14:paraId="53D72598" w14:textId="1D6505F6" w:rsidR="006659FE" w:rsidRDefault="006659FE" w:rsidP="006659F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Płynność rozgrywki </w:t>
      </w:r>
      <w:r w:rsidR="00095A61">
        <w:rPr>
          <w:sz w:val="28"/>
          <w:szCs w:val="28"/>
        </w:rPr>
        <w:t>przez gładkie animacje</w:t>
      </w:r>
    </w:p>
    <w:p w14:paraId="47A281FD" w14:textId="6F1849F2" w:rsidR="002442F9" w:rsidRDefault="002442F9" w:rsidP="006659F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Widok „2D” – postać porusza się w prawo i w lewo</w:t>
      </w:r>
    </w:p>
    <w:p w14:paraId="72D5C3F3" w14:textId="4F01A74B" w:rsidR="00095A61" w:rsidRDefault="00095A61" w:rsidP="00095A61">
      <w:pPr>
        <w:rPr>
          <w:sz w:val="28"/>
          <w:szCs w:val="28"/>
        </w:rPr>
      </w:pPr>
      <w:r>
        <w:rPr>
          <w:sz w:val="28"/>
          <w:szCs w:val="28"/>
        </w:rPr>
        <w:t>Własne elementy dodatkowe</w:t>
      </w:r>
    </w:p>
    <w:p w14:paraId="12C50227" w14:textId="77777777" w:rsidR="00095A61" w:rsidRDefault="00095A61" w:rsidP="00095A61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Gracz ma możliwość podniesienia lepszej broni</w:t>
      </w:r>
    </w:p>
    <w:p w14:paraId="0D7BBCD8" w14:textId="3C00F641" w:rsidR="00095A61" w:rsidRDefault="00095A61" w:rsidP="00095A61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Gracz może podnosić po rozbiciu piłek różnego rodzaju </w:t>
      </w:r>
      <w:proofErr w:type="spellStart"/>
      <w:r>
        <w:rPr>
          <w:sz w:val="28"/>
          <w:szCs w:val="28"/>
        </w:rPr>
        <w:t>power-upy</w:t>
      </w:r>
      <w:proofErr w:type="spellEnd"/>
      <w:r>
        <w:rPr>
          <w:sz w:val="28"/>
          <w:szCs w:val="28"/>
        </w:rPr>
        <w:t xml:space="preserve"> np. zatrzymanie się piłek albo piłki mogą skakać wyżej oraz wolniej </w:t>
      </w:r>
    </w:p>
    <w:p w14:paraId="60C5D9F1" w14:textId="03C7FDF8" w:rsidR="006659FE" w:rsidRDefault="000E2BD1" w:rsidP="006659FE">
      <w:pPr>
        <w:rPr>
          <w:sz w:val="28"/>
          <w:szCs w:val="28"/>
        </w:rPr>
      </w:pPr>
      <w:r>
        <w:rPr>
          <w:sz w:val="28"/>
          <w:szCs w:val="28"/>
        </w:rPr>
        <w:t>Punktacja</w:t>
      </w:r>
    </w:p>
    <w:p w14:paraId="2A66B87C" w14:textId="5A632DCD" w:rsidR="000E2BD1" w:rsidRDefault="000E2BD1" w:rsidP="006659FE">
      <w:pPr>
        <w:rPr>
          <w:sz w:val="28"/>
          <w:szCs w:val="28"/>
        </w:rPr>
      </w:pPr>
      <w:r>
        <w:rPr>
          <w:sz w:val="28"/>
          <w:szCs w:val="28"/>
        </w:rPr>
        <w:t>Są 4 rozmiary piłek:</w:t>
      </w:r>
    </w:p>
    <w:p w14:paraId="11B19B7F" w14:textId="43AF7BAF" w:rsidR="000E2BD1" w:rsidRDefault="000E2BD1" w:rsidP="006659FE">
      <w:pPr>
        <w:rPr>
          <w:sz w:val="28"/>
          <w:szCs w:val="28"/>
        </w:rPr>
      </w:pPr>
      <w:r>
        <w:rPr>
          <w:sz w:val="28"/>
          <w:szCs w:val="28"/>
        </w:rPr>
        <w:t>-bardzo duża – 400 pkt</w:t>
      </w:r>
    </w:p>
    <w:p w14:paraId="3E28B633" w14:textId="6E0F0923" w:rsidR="000E2BD1" w:rsidRDefault="000E2BD1" w:rsidP="006659FE">
      <w:pPr>
        <w:rPr>
          <w:sz w:val="28"/>
          <w:szCs w:val="28"/>
        </w:rPr>
      </w:pPr>
      <w:r>
        <w:rPr>
          <w:sz w:val="28"/>
          <w:szCs w:val="28"/>
        </w:rPr>
        <w:t>-duża – 800 pkt</w:t>
      </w:r>
    </w:p>
    <w:p w14:paraId="51DE698B" w14:textId="609C4466" w:rsidR="000E2BD1" w:rsidRDefault="000E2BD1" w:rsidP="006659FE">
      <w:pPr>
        <w:rPr>
          <w:sz w:val="28"/>
          <w:szCs w:val="28"/>
        </w:rPr>
      </w:pPr>
      <w:r>
        <w:rPr>
          <w:sz w:val="28"/>
          <w:szCs w:val="28"/>
        </w:rPr>
        <w:t>-średnia – 1200 pkt</w:t>
      </w:r>
    </w:p>
    <w:p w14:paraId="65F8D8FD" w14:textId="0D740DCF" w:rsidR="000E2BD1" w:rsidRDefault="000E2BD1" w:rsidP="006659FE">
      <w:pPr>
        <w:rPr>
          <w:sz w:val="28"/>
          <w:szCs w:val="28"/>
        </w:rPr>
      </w:pPr>
      <w:r>
        <w:rPr>
          <w:sz w:val="28"/>
          <w:szCs w:val="28"/>
        </w:rPr>
        <w:t>-mała -1600 pkt</w:t>
      </w:r>
    </w:p>
    <w:p w14:paraId="076ABBE4" w14:textId="77777777" w:rsidR="000E2BD1" w:rsidRDefault="000E2BD1" w:rsidP="006659FE">
      <w:pPr>
        <w:rPr>
          <w:sz w:val="28"/>
          <w:szCs w:val="28"/>
        </w:rPr>
      </w:pPr>
    </w:p>
    <w:p w14:paraId="35765408" w14:textId="5C39BA93" w:rsidR="000E2BD1" w:rsidRDefault="000E2BD1" w:rsidP="006659FE">
      <w:pPr>
        <w:rPr>
          <w:sz w:val="28"/>
          <w:szCs w:val="28"/>
        </w:rPr>
      </w:pPr>
      <w:r>
        <w:rPr>
          <w:sz w:val="28"/>
          <w:szCs w:val="28"/>
        </w:rPr>
        <w:t xml:space="preserve">Podnoszenie </w:t>
      </w:r>
      <w:proofErr w:type="spellStart"/>
      <w:r>
        <w:rPr>
          <w:sz w:val="28"/>
          <w:szCs w:val="28"/>
        </w:rPr>
        <w:t>power-upów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Punktacja za podnoszenie </w:t>
      </w:r>
      <w:proofErr w:type="spellStart"/>
      <w:r>
        <w:rPr>
          <w:sz w:val="28"/>
          <w:szCs w:val="28"/>
        </w:rPr>
        <w:t>power-upów</w:t>
      </w:r>
      <w:proofErr w:type="spellEnd"/>
      <w:r>
        <w:rPr>
          <w:sz w:val="28"/>
          <w:szCs w:val="28"/>
        </w:rPr>
        <w:t xml:space="preserve"> jest zawsze taka sama – 500 pkt</w:t>
      </w:r>
    </w:p>
    <w:p w14:paraId="7E87A396" w14:textId="0B909D01" w:rsidR="000E2BD1" w:rsidRDefault="000E2BD1" w:rsidP="006659FE">
      <w:pPr>
        <w:rPr>
          <w:sz w:val="28"/>
          <w:szCs w:val="28"/>
        </w:rPr>
      </w:pPr>
      <w:r>
        <w:rPr>
          <w:sz w:val="28"/>
          <w:szCs w:val="28"/>
        </w:rPr>
        <w:t>Dodatkowo gracz dostaje bonus za ukończenie poziomu bez utraty życia 1000 pkt.</w:t>
      </w:r>
    </w:p>
    <w:p w14:paraId="45E3F3FF" w14:textId="3BE5A8BA" w:rsidR="000E2BD1" w:rsidRDefault="000E2BD1" w:rsidP="006659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86B39F" w14:textId="7F5CD42B" w:rsidR="000E2BD1" w:rsidRDefault="000E2BD1" w:rsidP="006659FE">
      <w:pPr>
        <w:rPr>
          <w:sz w:val="28"/>
          <w:szCs w:val="28"/>
        </w:rPr>
      </w:pPr>
      <w:r>
        <w:rPr>
          <w:sz w:val="28"/>
          <w:szCs w:val="28"/>
        </w:rPr>
        <w:t>Szkice interfejsu graficznego</w:t>
      </w:r>
    </w:p>
    <w:p w14:paraId="27448230" w14:textId="41CE70E3" w:rsidR="0021423E" w:rsidRDefault="0021423E" w:rsidP="006659FE">
      <w:pPr>
        <w:rPr>
          <w:sz w:val="28"/>
          <w:szCs w:val="28"/>
        </w:rPr>
      </w:pPr>
      <w:r>
        <w:rPr>
          <w:sz w:val="28"/>
          <w:szCs w:val="28"/>
        </w:rPr>
        <w:t>Menu (wersja robocza)</w:t>
      </w:r>
    </w:p>
    <w:p w14:paraId="067E0D63" w14:textId="7704DDE9" w:rsidR="000E2BD1" w:rsidRDefault="000E2BD1" w:rsidP="006659FE">
      <w:pPr>
        <w:rPr>
          <w:sz w:val="28"/>
          <w:szCs w:val="28"/>
        </w:rPr>
      </w:pPr>
      <w:r w:rsidRPr="000E2BD1">
        <w:rPr>
          <w:sz w:val="28"/>
          <w:szCs w:val="28"/>
        </w:rPr>
        <w:drawing>
          <wp:inline distT="0" distB="0" distL="0" distR="0" wp14:anchorId="095DA251" wp14:editId="64890154">
            <wp:extent cx="5760720" cy="26828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3127" w14:textId="5E061D4C" w:rsidR="000E2BD1" w:rsidRDefault="0021423E" w:rsidP="006659FE">
      <w:pPr>
        <w:rPr>
          <w:sz w:val="28"/>
          <w:szCs w:val="28"/>
        </w:rPr>
      </w:pPr>
      <w:r>
        <w:rPr>
          <w:sz w:val="28"/>
          <w:szCs w:val="28"/>
        </w:rPr>
        <w:t>Przykładowy poziom (wersja robocza)</w:t>
      </w:r>
    </w:p>
    <w:p w14:paraId="24A44846" w14:textId="4AB46D83" w:rsidR="0021423E" w:rsidRPr="000E2BD1" w:rsidRDefault="0021423E" w:rsidP="006659FE">
      <w:pPr>
        <w:rPr>
          <w:sz w:val="28"/>
          <w:szCs w:val="28"/>
        </w:rPr>
      </w:pPr>
      <w:r w:rsidRPr="0021423E">
        <w:rPr>
          <w:sz w:val="28"/>
          <w:szCs w:val="28"/>
        </w:rPr>
        <w:drawing>
          <wp:inline distT="0" distB="0" distL="0" distR="0" wp14:anchorId="06DA18EE" wp14:editId="190C9897">
            <wp:extent cx="5760720" cy="27031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3E" w:rsidRPr="000E2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2A65"/>
    <w:multiLevelType w:val="hybridMultilevel"/>
    <w:tmpl w:val="2B829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13F37"/>
    <w:multiLevelType w:val="hybridMultilevel"/>
    <w:tmpl w:val="C30E9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75F72"/>
    <w:multiLevelType w:val="hybridMultilevel"/>
    <w:tmpl w:val="C4F8F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FE"/>
    <w:rsid w:val="00095A61"/>
    <w:rsid w:val="000E2BD1"/>
    <w:rsid w:val="0021423E"/>
    <w:rsid w:val="002442F9"/>
    <w:rsid w:val="006659FE"/>
    <w:rsid w:val="00D4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BDBE"/>
  <w15:chartTrackingRefBased/>
  <w15:docId w15:val="{9E1858CE-D94D-4BD7-8CD3-B5232F62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257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Dąbkowski Maciej 2 (STUD)</dc:creator>
  <cp:keywords/>
  <dc:description/>
  <cp:lastModifiedBy>Dąbkowski Maciej 2 (STUD)</cp:lastModifiedBy>
  <cp:revision>1</cp:revision>
  <dcterms:created xsi:type="dcterms:W3CDTF">2021-03-22T13:30:00Z</dcterms:created>
  <dcterms:modified xsi:type="dcterms:W3CDTF">2021-03-22T14:14:00Z</dcterms:modified>
</cp:coreProperties>
</file>