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yvxlpvzsxr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r436ckorbcoi" w:id="1"/>
      <w:bookmarkEnd w:id="1"/>
      <w:r w:rsidDel="00000000" w:rsidR="00000000" w:rsidRPr="00000000">
        <w:rPr>
          <w:rtl w:val="0"/>
        </w:rPr>
        <w:t xml:space="preserve">AWS Chatbot </w:t>
      </w:r>
    </w:p>
    <w:p w:rsidR="00000000" w:rsidDel="00000000" w:rsidP="00000000" w:rsidRDefault="00000000" w:rsidRPr="00000000" w14:paraId="00000003">
      <w:pPr>
        <w:pStyle w:val="Title"/>
        <w:jc w:val="center"/>
        <w:rPr/>
      </w:pPr>
      <w:bookmarkStart w:colFirst="0" w:colLast="0" w:name="_glh40upxwzhd" w:id="2"/>
      <w:bookmarkEnd w:id="2"/>
      <w:r w:rsidDel="00000000" w:rsidR="00000000" w:rsidRPr="00000000">
        <w:rPr>
          <w:rtl w:val="0"/>
        </w:rPr>
        <w:t xml:space="preserve">with </w:t>
      </w:r>
    </w:p>
    <w:p w:rsidR="00000000" w:rsidDel="00000000" w:rsidP="00000000" w:rsidRDefault="00000000" w:rsidRPr="00000000" w14:paraId="00000004">
      <w:pPr>
        <w:pStyle w:val="Title"/>
        <w:jc w:val="center"/>
        <w:rPr/>
      </w:pPr>
      <w:bookmarkStart w:colFirst="0" w:colLast="0" w:name="_1hkgtthym1o" w:id="3"/>
      <w:bookmarkEnd w:id="3"/>
      <w:r w:rsidDel="00000000" w:rsidR="00000000" w:rsidRPr="00000000">
        <w:rPr>
          <w:rtl w:val="0"/>
        </w:rPr>
        <w:t xml:space="preserve">Slack Integration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wo7fn7l65jte" w:id="4"/>
      <w:bookmarkEnd w:id="4"/>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AWS Chatbot is a DevOps service that allows you to integrate AWS into your channels on Slack. Once connected, it can post messages for CloudWatch alarm breaches and can even execute commands in your account straight from Slack. </w:t>
      </w:r>
    </w:p>
    <w:p w:rsidR="00000000" w:rsidDel="00000000" w:rsidP="00000000" w:rsidRDefault="00000000" w:rsidRPr="00000000" w14:paraId="00000008">
      <w:pPr>
        <w:pStyle w:val="Heading1"/>
        <w:rPr/>
      </w:pPr>
      <w:bookmarkStart w:colFirst="0" w:colLast="0" w:name="_74newi5bbsv2" w:id="5"/>
      <w:bookmarkEnd w:id="5"/>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The setup of AWS Chatbot for Slack comprises of two pieces: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initial authorisation between your AWS account and your Slack workspace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configuration of the specific channel to post to and messages to send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5rqqp26ke4j2" w:id="6"/>
      <w:bookmarkEnd w:id="6"/>
      <w:r w:rsidDel="00000000" w:rsidR="00000000" w:rsidRPr="00000000">
        <w:rPr>
          <w:rtl w:val="0"/>
        </w:rPr>
        <w:t xml:space="preserve">Prerequisites</w:t>
      </w:r>
    </w:p>
    <w:p w:rsidR="00000000" w:rsidDel="00000000" w:rsidP="00000000" w:rsidRDefault="00000000" w:rsidRPr="00000000" w14:paraId="0000000E">
      <w:pPr>
        <w:rPr/>
      </w:pPr>
      <w:r w:rsidDel="00000000" w:rsidR="00000000" w:rsidRPr="00000000">
        <w:rPr>
          <w:rtl w:val="0"/>
        </w:rPr>
        <w:t xml:space="preserve">To allow AWS Chatbot to send notifications or run commands, you must configure AWS Chatbot with Slack. Workspace administrators must approve the use of the AWS Chatbot app in the workspace. Members can request to install apps if app approval is turned on by the workspace administrator</w:t>
      </w:r>
    </w:p>
    <w:p w:rsidR="00000000" w:rsidDel="00000000" w:rsidP="00000000" w:rsidRDefault="00000000" w:rsidRPr="00000000" w14:paraId="0000000F">
      <w:pPr>
        <w:rPr/>
      </w:pPr>
      <w:r w:rsidDel="00000000" w:rsidR="00000000" w:rsidRPr="00000000">
        <w:rPr>
          <w:rtl w:val="0"/>
        </w:rPr>
        <w:t xml:space="preserve">Steps:</w:t>
      </w:r>
    </w:p>
    <w:p w:rsidR="00000000" w:rsidDel="00000000" w:rsidP="00000000" w:rsidRDefault="00000000" w:rsidRPr="00000000" w14:paraId="00000010">
      <w:pPr>
        <w:numPr>
          <w:ilvl w:val="0"/>
          <w:numId w:val="2"/>
        </w:numPr>
        <w:ind w:left="720" w:hanging="360"/>
        <w:rPr>
          <w:u w:val="none"/>
        </w:rPr>
      </w:pPr>
      <w:r w:rsidDel="00000000" w:rsidR="00000000" w:rsidRPr="00000000">
        <w:rPr>
          <w:color w:val="16191f"/>
          <w:sz w:val="24"/>
          <w:szCs w:val="24"/>
          <w:highlight w:val="white"/>
          <w:rtl w:val="0"/>
        </w:rPr>
        <w:t xml:space="preserve">In Slack, on the left navigation pane, choose Automations</w:t>
      </w:r>
    </w:p>
    <w:p w:rsidR="00000000" w:rsidDel="00000000" w:rsidP="00000000" w:rsidRDefault="00000000" w:rsidRPr="00000000" w14:paraId="00000011">
      <w:pPr>
        <w:numPr>
          <w:ilvl w:val="1"/>
          <w:numId w:val="2"/>
        </w:numPr>
        <w:pBdr>
          <w:top w:color="auto" w:space="3" w:sz="0" w:val="none"/>
        </w:pBdr>
        <w:shd w:fill="ffffff" w:val="clear"/>
        <w:spacing w:line="360" w:lineRule="auto"/>
        <w:ind w:left="1440" w:hanging="360"/>
        <w:rPr>
          <w:color w:val="16191f"/>
          <w:sz w:val="24"/>
          <w:szCs w:val="24"/>
        </w:rPr>
      </w:pPr>
      <w:r w:rsidDel="00000000" w:rsidR="00000000" w:rsidRPr="00000000">
        <w:rPr>
          <w:color w:val="16191f"/>
          <w:sz w:val="24"/>
          <w:szCs w:val="24"/>
          <w:highlight w:val="white"/>
          <w:rtl w:val="0"/>
        </w:rPr>
        <w:t xml:space="preserve">If AWS Chatbot is not listed, choose the Browse Apps Directory button.</w:t>
      </w:r>
    </w:p>
    <w:p w:rsidR="00000000" w:rsidDel="00000000" w:rsidP="00000000" w:rsidRDefault="00000000" w:rsidRPr="00000000" w14:paraId="00000012">
      <w:pPr>
        <w:numPr>
          <w:ilvl w:val="1"/>
          <w:numId w:val="2"/>
        </w:numPr>
        <w:pBdr>
          <w:top w:color="auto" w:space="3" w:sz="0" w:val="none"/>
        </w:pBdr>
        <w:shd w:fill="ffffff" w:val="clear"/>
        <w:spacing w:line="360" w:lineRule="auto"/>
        <w:ind w:left="1440" w:hanging="360"/>
        <w:rPr>
          <w:color w:val="16191f"/>
          <w:sz w:val="24"/>
          <w:szCs w:val="24"/>
          <w:highlight w:val="white"/>
          <w:u w:val="none"/>
        </w:rPr>
      </w:pPr>
      <w:r w:rsidDel="00000000" w:rsidR="00000000" w:rsidRPr="00000000">
        <w:rPr>
          <w:color w:val="16191f"/>
          <w:sz w:val="24"/>
          <w:szCs w:val="24"/>
          <w:highlight w:val="white"/>
          <w:rtl w:val="0"/>
        </w:rPr>
        <w:t xml:space="preserve">Browse the directory for the AWS Chatbot app and then choose Add to add AWS Chatbot to your workspace.</w:t>
      </w:r>
    </w:p>
    <w:p w:rsidR="00000000" w:rsidDel="00000000" w:rsidP="00000000" w:rsidRDefault="00000000" w:rsidRPr="00000000" w14:paraId="00000013">
      <w:pPr>
        <w:numPr>
          <w:ilvl w:val="0"/>
          <w:numId w:val="2"/>
        </w:numPr>
        <w:pBdr>
          <w:top w:color="auto" w:space="3" w:sz="0" w:val="none"/>
        </w:pBdr>
        <w:shd w:fill="ffffff" w:val="clear"/>
        <w:spacing w:line="360" w:lineRule="auto"/>
        <w:ind w:left="720" w:hanging="360"/>
        <w:rPr>
          <w:color w:val="16191f"/>
          <w:sz w:val="24"/>
          <w:szCs w:val="24"/>
        </w:rPr>
      </w:pPr>
      <w:r w:rsidDel="00000000" w:rsidR="00000000" w:rsidRPr="00000000">
        <w:rPr>
          <w:color w:val="16191f"/>
          <w:sz w:val="24"/>
          <w:szCs w:val="24"/>
          <w:highlight w:val="white"/>
          <w:rtl w:val="0"/>
        </w:rPr>
        <w:t xml:space="preserve">Open the AWS Chatbot console at </w:t>
      </w:r>
      <w:hyperlink r:id="rId6">
        <w:r w:rsidDel="00000000" w:rsidR="00000000" w:rsidRPr="00000000">
          <w:rPr>
            <w:color w:val="1155cc"/>
            <w:sz w:val="24"/>
            <w:szCs w:val="24"/>
            <w:highlight w:val="white"/>
            <w:rtl w:val="0"/>
          </w:rPr>
          <w:t xml:space="preserve">https://console.aws.amazon.com/chatbot/</w:t>
        </w:r>
      </w:hyperlink>
      <w:r w:rsidDel="00000000" w:rsidR="00000000" w:rsidRPr="00000000">
        <w:rPr>
          <w:color w:val="16191f"/>
          <w:sz w:val="24"/>
          <w:szCs w:val="24"/>
          <w:highlight w:val="white"/>
          <w:rtl w:val="0"/>
        </w:rPr>
        <w:t xml:space="preserve">.</w:t>
      </w:r>
    </w:p>
    <w:p w:rsidR="00000000" w:rsidDel="00000000" w:rsidP="00000000" w:rsidRDefault="00000000" w:rsidRPr="00000000" w14:paraId="00000014">
      <w:pPr>
        <w:numPr>
          <w:ilvl w:val="0"/>
          <w:numId w:val="2"/>
        </w:numPr>
        <w:pBdr>
          <w:top w:color="auto" w:space="3" w:sz="0" w:val="none"/>
        </w:pBdr>
        <w:shd w:fill="ffffff" w:val="clear"/>
        <w:spacing w:line="360" w:lineRule="auto"/>
        <w:ind w:left="720" w:hanging="360"/>
        <w:rPr>
          <w:color w:val="16191f"/>
          <w:sz w:val="24"/>
          <w:szCs w:val="24"/>
        </w:rPr>
      </w:pPr>
      <w:r w:rsidDel="00000000" w:rsidR="00000000" w:rsidRPr="00000000">
        <w:rPr>
          <w:color w:val="16191f"/>
          <w:sz w:val="24"/>
          <w:szCs w:val="24"/>
          <w:highlight w:val="white"/>
          <w:rtl w:val="0"/>
        </w:rPr>
        <w:t xml:space="preserve">Under Configure a chat client, choose Slack, then choose Configure client.</w:t>
      </w:r>
    </w:p>
    <w:p w:rsidR="00000000" w:rsidDel="00000000" w:rsidP="00000000" w:rsidRDefault="00000000" w:rsidRPr="00000000" w14:paraId="00000015">
      <w:pPr>
        <w:numPr>
          <w:ilvl w:val="0"/>
          <w:numId w:val="2"/>
        </w:numPr>
        <w:ind w:left="720" w:hanging="360"/>
        <w:rPr>
          <w:color w:val="16191f"/>
          <w:sz w:val="24"/>
          <w:szCs w:val="24"/>
          <w:highlight w:val="white"/>
          <w:u w:val="none"/>
        </w:rPr>
      </w:pPr>
      <w:r w:rsidDel="00000000" w:rsidR="00000000" w:rsidRPr="00000000">
        <w:rPr>
          <w:color w:val="16191f"/>
          <w:sz w:val="24"/>
          <w:szCs w:val="24"/>
          <w:highlight w:val="white"/>
          <w:rtl w:val="0"/>
        </w:rPr>
        <w:t xml:space="preserve">From the dropdown list at the top right, choose the Slack workspace that you want to use with AWS Chatbot and Allow it.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If you are signed into multiple Slack workspaces, you can change which workspace you are authorising AWS Chatbot with by using the dropdown in the top right-hand corner.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Once you click ‘Allow’, you will be redirected back to AWS where it should say “Slack successfully authorized AWS Chatbot.”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rk1xiaiktgqv" w:id="7"/>
      <w:bookmarkEnd w:id="7"/>
      <w:r w:rsidDel="00000000" w:rsidR="00000000" w:rsidRPr="00000000">
        <w:rPr>
          <w:rtl w:val="0"/>
        </w:rPr>
        <w:t xml:space="preserve">Configure a Slack Channel</w:t>
      </w:r>
    </w:p>
    <w:p w:rsidR="00000000" w:rsidDel="00000000" w:rsidP="00000000" w:rsidRDefault="00000000" w:rsidRPr="00000000" w14:paraId="0000001B">
      <w:pPr>
        <w:rPr>
          <w:color w:val="16191f"/>
          <w:sz w:val="24"/>
          <w:szCs w:val="24"/>
          <w:highlight w:val="white"/>
        </w:rPr>
      </w:pPr>
      <w:r w:rsidDel="00000000" w:rsidR="00000000" w:rsidRPr="00000000">
        <w:rPr>
          <w:color w:val="16191f"/>
          <w:sz w:val="24"/>
          <w:szCs w:val="24"/>
          <w:highlight w:val="white"/>
          <w:rtl w:val="0"/>
        </w:rPr>
        <w:t xml:space="preserve">To allow AWS Chatbot to send notifications or run commands in your Slack channel, you must also configure AWS Chatbot with a Slack channel.</w:t>
      </w:r>
    </w:p>
    <w:p w:rsidR="00000000" w:rsidDel="00000000" w:rsidP="00000000" w:rsidRDefault="00000000" w:rsidRPr="00000000" w14:paraId="0000001C">
      <w:pPr>
        <w:numPr>
          <w:ilvl w:val="0"/>
          <w:numId w:val="1"/>
        </w:numPr>
        <w:shd w:fill="ffffff" w:val="clear"/>
        <w:spacing w:line="360" w:lineRule="auto"/>
        <w:ind w:left="720" w:hanging="360"/>
        <w:rPr>
          <w:highlight w:val="white"/>
        </w:rPr>
      </w:pPr>
      <w:r w:rsidDel="00000000" w:rsidR="00000000" w:rsidRPr="00000000">
        <w:rPr>
          <w:color w:val="16191f"/>
          <w:sz w:val="24"/>
          <w:szCs w:val="24"/>
          <w:highlight w:val="white"/>
          <w:rtl w:val="0"/>
        </w:rPr>
        <w:t xml:space="preserve">Add AWS Chatbot to the Slack channel:</w:t>
      </w:r>
    </w:p>
    <w:p w:rsidR="00000000" w:rsidDel="00000000" w:rsidP="00000000" w:rsidRDefault="00000000" w:rsidRPr="00000000" w14:paraId="0000001D">
      <w:pPr>
        <w:numPr>
          <w:ilvl w:val="1"/>
          <w:numId w:val="1"/>
        </w:numPr>
        <w:spacing w:line="360" w:lineRule="auto"/>
        <w:ind w:left="1440" w:hanging="360"/>
        <w:rPr>
          <w:highlight w:val="white"/>
        </w:rPr>
      </w:pPr>
      <w:r w:rsidDel="00000000" w:rsidR="00000000" w:rsidRPr="00000000">
        <w:rPr>
          <w:color w:val="16191f"/>
          <w:sz w:val="24"/>
          <w:szCs w:val="24"/>
          <w:highlight w:val="white"/>
          <w:rtl w:val="0"/>
        </w:rPr>
        <w:t xml:space="preserve">In your Slack channel, enter </w:t>
      </w:r>
      <w:r w:rsidDel="00000000" w:rsidR="00000000" w:rsidRPr="00000000">
        <w:rPr>
          <w:rFonts w:ascii="Courier New" w:cs="Courier New" w:eastAsia="Courier New" w:hAnsi="Courier New"/>
          <w:b w:val="1"/>
          <w:color w:val="1d8102"/>
          <w:sz w:val="24"/>
          <w:szCs w:val="24"/>
          <w:highlight w:val="white"/>
          <w:rtl w:val="0"/>
        </w:rPr>
        <w:t xml:space="preserve">invite @aws</w:t>
      </w:r>
      <w:r w:rsidDel="00000000" w:rsidR="00000000" w:rsidRPr="00000000">
        <w:rPr>
          <w:color w:val="16191f"/>
          <w:sz w:val="24"/>
          <w:szCs w:val="24"/>
          <w:highlight w:val="white"/>
          <w:rtl w:val="0"/>
        </w:rPr>
        <w:t xml:space="preserve">.</w:t>
      </w:r>
    </w:p>
    <w:p w:rsidR="00000000" w:rsidDel="00000000" w:rsidP="00000000" w:rsidRDefault="00000000" w:rsidRPr="00000000" w14:paraId="0000001E">
      <w:pPr>
        <w:numPr>
          <w:ilvl w:val="1"/>
          <w:numId w:val="1"/>
        </w:numPr>
        <w:pBdr>
          <w:top w:color="auto" w:space="3" w:sz="0" w:val="none"/>
        </w:pBdr>
        <w:spacing w:line="360" w:lineRule="auto"/>
        <w:ind w:left="1440" w:hanging="360"/>
        <w:rPr>
          <w:highlight w:val="white"/>
        </w:rPr>
      </w:pPr>
      <w:r w:rsidDel="00000000" w:rsidR="00000000" w:rsidRPr="00000000">
        <w:rPr>
          <w:color w:val="16191f"/>
          <w:sz w:val="24"/>
          <w:szCs w:val="24"/>
          <w:highlight w:val="white"/>
          <w:rtl w:val="0"/>
        </w:rPr>
        <w:t xml:space="preserve">Choose Invite Them.</w:t>
      </w:r>
    </w:p>
    <w:p w:rsidR="00000000" w:rsidDel="00000000" w:rsidP="00000000" w:rsidRDefault="00000000" w:rsidRPr="00000000" w14:paraId="0000001F">
      <w:pPr>
        <w:numPr>
          <w:ilvl w:val="0"/>
          <w:numId w:val="1"/>
        </w:numPr>
        <w:pBdr>
          <w:top w:color="auto" w:space="3" w:sz="0" w:val="none"/>
        </w:pBdr>
        <w:shd w:fill="ffffff" w:val="clear"/>
        <w:spacing w:line="360" w:lineRule="auto"/>
        <w:ind w:left="720" w:hanging="360"/>
        <w:rPr>
          <w:highlight w:val="white"/>
        </w:rPr>
      </w:pPr>
      <w:r w:rsidDel="00000000" w:rsidR="00000000" w:rsidRPr="00000000">
        <w:rPr>
          <w:color w:val="16191f"/>
          <w:sz w:val="24"/>
          <w:szCs w:val="24"/>
          <w:highlight w:val="white"/>
          <w:rtl w:val="0"/>
        </w:rPr>
        <w:t xml:space="preserve">Associate a channel with your configuration:</w:t>
      </w:r>
    </w:p>
    <w:p w:rsidR="00000000" w:rsidDel="00000000" w:rsidP="00000000" w:rsidRDefault="00000000" w:rsidRPr="00000000" w14:paraId="00000020">
      <w:pPr>
        <w:numPr>
          <w:ilvl w:val="1"/>
          <w:numId w:val="1"/>
        </w:numPr>
        <w:spacing w:line="360" w:lineRule="auto"/>
        <w:ind w:left="1440" w:hanging="360"/>
        <w:rPr>
          <w:highlight w:val="white"/>
        </w:rPr>
      </w:pPr>
      <w:r w:rsidDel="00000000" w:rsidR="00000000" w:rsidRPr="00000000">
        <w:rPr>
          <w:color w:val="16191f"/>
          <w:sz w:val="24"/>
          <w:szCs w:val="24"/>
          <w:highlight w:val="white"/>
          <w:rtl w:val="0"/>
        </w:rPr>
        <w:t xml:space="preserve">On the Workspace details page in the AWS Chatbot console, choose </w:t>
      </w:r>
      <w:r w:rsidDel="00000000" w:rsidR="00000000" w:rsidRPr="00000000">
        <w:rPr>
          <w:b w:val="1"/>
          <w:color w:val="16191f"/>
          <w:sz w:val="24"/>
          <w:szCs w:val="24"/>
          <w:highlight w:val="white"/>
          <w:rtl w:val="0"/>
        </w:rPr>
        <w:t xml:space="preserve">Configure new channel</w:t>
      </w:r>
      <w:r w:rsidDel="00000000" w:rsidR="00000000" w:rsidRPr="00000000">
        <w:rPr>
          <w:color w:val="16191f"/>
          <w:sz w:val="24"/>
          <w:szCs w:val="24"/>
          <w:highlight w:val="white"/>
          <w:rtl w:val="0"/>
        </w:rPr>
        <w:t xml:space="preserve">.</w:t>
      </w:r>
    </w:p>
    <w:p w:rsidR="00000000" w:rsidDel="00000000" w:rsidP="00000000" w:rsidRDefault="00000000" w:rsidRPr="00000000" w14:paraId="00000021">
      <w:pPr>
        <w:numPr>
          <w:ilvl w:val="1"/>
          <w:numId w:val="1"/>
        </w:numPr>
        <w:pBdr>
          <w:top w:color="auto" w:space="3" w:sz="0" w:val="none"/>
        </w:pBdr>
        <w:spacing w:after="0" w:afterAutospacing="0" w:line="360" w:lineRule="auto"/>
        <w:ind w:left="1440" w:hanging="360"/>
        <w:rPr>
          <w:highlight w:val="white"/>
        </w:rPr>
      </w:pPr>
      <w:r w:rsidDel="00000000" w:rsidR="00000000" w:rsidRPr="00000000">
        <w:rPr>
          <w:color w:val="16191f"/>
          <w:sz w:val="24"/>
          <w:szCs w:val="24"/>
          <w:highlight w:val="white"/>
          <w:rtl w:val="0"/>
        </w:rPr>
        <w:t xml:space="preserve">Under Configuration details, enter a name for your configuration. The name must be unique across your account and can't be edited later.</w:t>
      </w:r>
    </w:p>
    <w:p w:rsidR="00000000" w:rsidDel="00000000" w:rsidP="00000000" w:rsidRDefault="00000000" w:rsidRPr="00000000" w14:paraId="00000022">
      <w:pPr>
        <w:numPr>
          <w:ilvl w:val="1"/>
          <w:numId w:val="1"/>
        </w:numPr>
        <w:pBdr>
          <w:top w:color="auto" w:space="3" w:sz="0" w:val="none"/>
        </w:pBdr>
        <w:spacing w:after="240" w:before="0" w:beforeAutospacing="0" w:line="360" w:lineRule="auto"/>
        <w:ind w:left="1440" w:hanging="360"/>
        <w:rPr>
          <w:highlight w:val="white"/>
        </w:rPr>
      </w:pPr>
      <w:r w:rsidDel="00000000" w:rsidR="00000000" w:rsidRPr="00000000">
        <w:rPr>
          <w:color w:val="16191f"/>
          <w:sz w:val="24"/>
          <w:szCs w:val="24"/>
          <w:highlight w:val="white"/>
          <w:rtl w:val="0"/>
        </w:rPr>
        <w:t xml:space="preserve">If you want to enable logging for this configuration, choose </w:t>
      </w:r>
      <w:r w:rsidDel="00000000" w:rsidR="00000000" w:rsidRPr="00000000">
        <w:rPr>
          <w:b w:val="1"/>
          <w:color w:val="16191f"/>
          <w:sz w:val="24"/>
          <w:szCs w:val="24"/>
          <w:highlight w:val="white"/>
          <w:rtl w:val="0"/>
        </w:rPr>
        <w:t xml:space="preserve">Publish logs to Amazon CloudWatch Logs</w:t>
      </w:r>
      <w:r w:rsidDel="00000000" w:rsidR="00000000" w:rsidRPr="00000000">
        <w:rPr>
          <w:color w:val="16191f"/>
          <w:sz w:val="24"/>
          <w:szCs w:val="24"/>
          <w:highlight w:val="white"/>
          <w:rtl w:val="0"/>
        </w:rPr>
        <w:t xml:space="preserve">. For more information, see </w:t>
      </w:r>
      <w:hyperlink r:id="rId7">
        <w:r w:rsidDel="00000000" w:rsidR="00000000" w:rsidRPr="00000000">
          <w:rPr>
            <w:color w:val="1155cc"/>
            <w:sz w:val="24"/>
            <w:szCs w:val="24"/>
            <w:highlight w:val="white"/>
            <w:rtl w:val="0"/>
          </w:rPr>
          <w:t xml:space="preserve">Amazon CloudWatch Logs for AWS Chatbot</w:t>
        </w:r>
      </w:hyperlink>
      <w:r w:rsidDel="00000000" w:rsidR="00000000" w:rsidRPr="00000000">
        <w:rPr>
          <w:color w:val="16191f"/>
          <w:sz w:val="24"/>
          <w:szCs w:val="24"/>
          <w:highlight w:val="white"/>
          <w:rtl w:val="0"/>
        </w:rPr>
        <w:t xml:space="preserve">.</w:t>
      </w:r>
    </w:p>
    <w:p w:rsidR="00000000" w:rsidDel="00000000" w:rsidP="00000000" w:rsidRDefault="00000000" w:rsidRPr="00000000" w14:paraId="00000023">
      <w:pPr>
        <w:pStyle w:val="Heading6"/>
        <w:keepNext w:val="0"/>
        <w:keepLines w:val="0"/>
        <w:pBdr>
          <w:top w:color="auto" w:space="3" w:sz="0" w:val="none"/>
        </w:pBdr>
        <w:spacing w:after="240" w:line="360" w:lineRule="auto"/>
        <w:ind w:left="1440" w:firstLine="0"/>
        <w:rPr>
          <w:color w:val="16191f"/>
          <w:sz w:val="24"/>
          <w:szCs w:val="24"/>
          <w:highlight w:val="white"/>
        </w:rPr>
      </w:pPr>
      <w:bookmarkStart w:colFirst="0" w:colLast="0" w:name="_jbo7xywzo7ei" w:id="8"/>
      <w:bookmarkEnd w:id="8"/>
      <w:r w:rsidDel="00000000" w:rsidR="00000000" w:rsidRPr="00000000">
        <w:rPr>
          <w:b w:val="1"/>
          <w:i w:val="0"/>
          <w:color w:val="16191f"/>
          <w:sz w:val="20"/>
          <w:szCs w:val="20"/>
          <w:highlight w:val="white"/>
          <w:rtl w:val="0"/>
        </w:rPr>
        <w:t xml:space="preserve">Note: </w:t>
      </w:r>
      <w:r w:rsidDel="00000000" w:rsidR="00000000" w:rsidRPr="00000000">
        <w:rPr>
          <w:color w:val="16191f"/>
          <w:sz w:val="24"/>
          <w:szCs w:val="24"/>
          <w:highlight w:val="white"/>
          <w:rtl w:val="0"/>
        </w:rPr>
        <w:t xml:space="preserve">There is an extra charge for using CloudWatch Logs.</w:t>
      </w:r>
    </w:p>
    <w:p w:rsidR="00000000" w:rsidDel="00000000" w:rsidP="00000000" w:rsidRDefault="00000000" w:rsidRPr="00000000" w14:paraId="00000024">
      <w:pPr>
        <w:numPr>
          <w:ilvl w:val="1"/>
          <w:numId w:val="1"/>
        </w:numPr>
        <w:pBdr>
          <w:top w:color="auto" w:space="3" w:sz="0" w:val="none"/>
        </w:pBdr>
        <w:spacing w:line="360" w:lineRule="auto"/>
        <w:ind w:left="1440" w:hanging="360"/>
        <w:rPr>
          <w:highlight w:val="white"/>
        </w:rPr>
      </w:pPr>
      <w:r w:rsidDel="00000000" w:rsidR="00000000" w:rsidRPr="00000000">
        <w:rPr>
          <w:color w:val="16191f"/>
          <w:sz w:val="24"/>
          <w:szCs w:val="24"/>
          <w:highlight w:val="white"/>
          <w:rtl w:val="0"/>
        </w:rPr>
        <w:t xml:space="preserve">For </w:t>
      </w:r>
      <w:r w:rsidDel="00000000" w:rsidR="00000000" w:rsidRPr="00000000">
        <w:rPr>
          <w:b w:val="1"/>
          <w:color w:val="16191f"/>
          <w:sz w:val="24"/>
          <w:szCs w:val="24"/>
          <w:highlight w:val="white"/>
          <w:rtl w:val="0"/>
        </w:rPr>
        <w:t xml:space="preserve">Slack channel</w:t>
      </w:r>
      <w:r w:rsidDel="00000000" w:rsidR="00000000" w:rsidRPr="00000000">
        <w:rPr>
          <w:color w:val="16191f"/>
          <w:sz w:val="24"/>
          <w:szCs w:val="24"/>
          <w:highlight w:val="white"/>
          <w:rtl w:val="0"/>
        </w:rPr>
        <w:t xml:space="preserve">, choose the channel you used in step 1. AWS Chatbot supports both public and private channels.</w:t>
        <w:br w:type="textWrapping"/>
        <w:t xml:space="preserve">To configure a private channel with AWS Chatbot:</w:t>
      </w:r>
    </w:p>
    <w:p w:rsidR="00000000" w:rsidDel="00000000" w:rsidP="00000000" w:rsidRDefault="00000000" w:rsidRPr="00000000" w14:paraId="00000025">
      <w:pPr>
        <w:numPr>
          <w:ilvl w:val="2"/>
          <w:numId w:val="1"/>
        </w:numPr>
        <w:spacing w:line="360" w:lineRule="auto"/>
        <w:ind w:left="2160" w:hanging="360"/>
        <w:rPr>
          <w:highlight w:val="white"/>
        </w:rPr>
      </w:pPr>
      <w:r w:rsidDel="00000000" w:rsidR="00000000" w:rsidRPr="00000000">
        <w:rPr>
          <w:color w:val="16191f"/>
          <w:sz w:val="24"/>
          <w:szCs w:val="24"/>
          <w:highlight w:val="white"/>
          <w:rtl w:val="0"/>
        </w:rPr>
        <w:t xml:space="preserve">In Slack, copy the Channel ID of the private channel by right-clicking on the channel name in the left pane and choosing </w:t>
      </w:r>
      <w:r w:rsidDel="00000000" w:rsidR="00000000" w:rsidRPr="00000000">
        <w:rPr>
          <w:b w:val="1"/>
          <w:color w:val="16191f"/>
          <w:sz w:val="24"/>
          <w:szCs w:val="24"/>
          <w:highlight w:val="white"/>
          <w:rtl w:val="0"/>
        </w:rPr>
        <w:t xml:space="preserve">Copy Link</w:t>
      </w:r>
      <w:r w:rsidDel="00000000" w:rsidR="00000000" w:rsidRPr="00000000">
        <w:rPr>
          <w:color w:val="16191f"/>
          <w:sz w:val="24"/>
          <w:szCs w:val="24"/>
          <w:highlight w:val="white"/>
          <w:rtl w:val="0"/>
        </w:rPr>
        <w:t xml:space="preserve">. The Channel ID is the string at the end of the URL (for example, </w:t>
      </w:r>
      <w:r w:rsidDel="00000000" w:rsidR="00000000" w:rsidRPr="00000000">
        <w:rPr>
          <w:rFonts w:ascii="Courier New" w:cs="Courier New" w:eastAsia="Courier New" w:hAnsi="Courier New"/>
          <w:color w:val="16191f"/>
          <w:sz w:val="24"/>
          <w:szCs w:val="24"/>
          <w:highlight w:val="white"/>
          <w:rtl w:val="0"/>
        </w:rPr>
        <w:t xml:space="preserve">AB3BBLZZ8YY</w:t>
      </w:r>
      <w:r w:rsidDel="00000000" w:rsidR="00000000" w:rsidRPr="00000000">
        <w:rPr>
          <w:color w:val="16191f"/>
          <w:sz w:val="24"/>
          <w:szCs w:val="24"/>
          <w:highlight w:val="white"/>
          <w:rtl w:val="0"/>
        </w:rPr>
        <w:t xml:space="preserve">).</w:t>
      </w:r>
    </w:p>
    <w:p w:rsidR="00000000" w:rsidDel="00000000" w:rsidP="00000000" w:rsidRDefault="00000000" w:rsidRPr="00000000" w14:paraId="00000026">
      <w:pPr>
        <w:numPr>
          <w:ilvl w:val="2"/>
          <w:numId w:val="1"/>
        </w:numPr>
        <w:pBdr>
          <w:top w:color="auto" w:space="3" w:sz="0" w:val="none"/>
        </w:pBdr>
        <w:spacing w:line="360" w:lineRule="auto"/>
        <w:ind w:left="2160" w:hanging="360"/>
        <w:rPr>
          <w:highlight w:val="white"/>
        </w:rPr>
      </w:pPr>
      <w:r w:rsidDel="00000000" w:rsidR="00000000" w:rsidRPr="00000000">
        <w:rPr>
          <w:color w:val="16191f"/>
          <w:sz w:val="24"/>
          <w:szCs w:val="24"/>
          <w:highlight w:val="white"/>
          <w:rtl w:val="0"/>
        </w:rPr>
        <w:t xml:space="preserve">In AWS Chatbot, paste the ID into the </w:t>
      </w:r>
      <w:r w:rsidDel="00000000" w:rsidR="00000000" w:rsidRPr="00000000">
        <w:rPr>
          <w:b w:val="1"/>
          <w:color w:val="16191f"/>
          <w:sz w:val="24"/>
          <w:szCs w:val="24"/>
          <w:highlight w:val="white"/>
          <w:rtl w:val="0"/>
        </w:rPr>
        <w:t xml:space="preserve">Channel UR</w:t>
      </w:r>
      <w:r w:rsidDel="00000000" w:rsidR="00000000" w:rsidRPr="00000000">
        <w:rPr>
          <w:color w:val="16191f"/>
          <w:sz w:val="24"/>
          <w:szCs w:val="24"/>
          <w:highlight w:val="white"/>
          <w:rtl w:val="0"/>
        </w:rPr>
        <w:t xml:space="preserve">L field. (If you copy the URL of the private Slack channel, the AWS Chatbot console shows only the Channel ID value when you paste it into the field.)</w:t>
      </w:r>
    </w:p>
    <w:p w:rsidR="00000000" w:rsidDel="00000000" w:rsidP="00000000" w:rsidRDefault="00000000" w:rsidRPr="00000000" w14:paraId="00000027">
      <w:pPr>
        <w:numPr>
          <w:ilvl w:val="0"/>
          <w:numId w:val="1"/>
        </w:numPr>
        <w:pBdr>
          <w:top w:color="auto" w:space="3" w:sz="0" w:val="none"/>
        </w:pBdr>
        <w:shd w:fill="ffffff" w:val="clear"/>
        <w:spacing w:line="360" w:lineRule="auto"/>
        <w:ind w:left="720" w:hanging="360"/>
        <w:rPr>
          <w:highlight w:val="white"/>
        </w:rPr>
      </w:pPr>
      <w:r w:rsidDel="00000000" w:rsidR="00000000" w:rsidRPr="00000000">
        <w:rPr>
          <w:color w:val="16191f"/>
          <w:sz w:val="24"/>
          <w:szCs w:val="24"/>
          <w:highlight w:val="white"/>
          <w:rtl w:val="0"/>
        </w:rPr>
        <w:t xml:space="preserve">Define user permissions:</w:t>
      </w:r>
    </w:p>
    <w:p w:rsidR="00000000" w:rsidDel="00000000" w:rsidP="00000000" w:rsidRDefault="00000000" w:rsidRPr="00000000" w14:paraId="00000028">
      <w:pPr>
        <w:numPr>
          <w:ilvl w:val="1"/>
          <w:numId w:val="1"/>
        </w:numPr>
        <w:spacing w:line="360" w:lineRule="auto"/>
        <w:ind w:left="1440" w:hanging="360"/>
        <w:rPr>
          <w:highlight w:val="white"/>
        </w:rPr>
      </w:pPr>
      <w:r w:rsidDel="00000000" w:rsidR="00000000" w:rsidRPr="00000000">
        <w:rPr>
          <w:color w:val="16191f"/>
          <w:sz w:val="24"/>
          <w:szCs w:val="24"/>
          <w:highlight w:val="white"/>
          <w:rtl w:val="0"/>
        </w:rPr>
        <w:t xml:space="preserve">Choose your Role Setting.</w:t>
      </w:r>
    </w:p>
    <w:p w:rsidR="00000000" w:rsidDel="00000000" w:rsidP="00000000" w:rsidRDefault="00000000" w:rsidRPr="00000000" w14:paraId="00000029">
      <w:pPr>
        <w:numPr>
          <w:ilvl w:val="2"/>
          <w:numId w:val="1"/>
        </w:numPr>
        <w:spacing w:line="360" w:lineRule="auto"/>
        <w:ind w:left="2160" w:hanging="360"/>
        <w:rPr>
          <w:color w:val="16191f"/>
          <w:sz w:val="24"/>
          <w:szCs w:val="24"/>
          <w:highlight w:val="white"/>
          <w:u w:val="none"/>
        </w:rPr>
      </w:pPr>
      <w:r w:rsidDel="00000000" w:rsidR="00000000" w:rsidRPr="00000000">
        <w:rPr>
          <w:color w:val="16191f"/>
          <w:sz w:val="24"/>
          <w:szCs w:val="24"/>
          <w:highlight w:val="white"/>
          <w:rtl w:val="0"/>
        </w:rPr>
        <w:t xml:space="preserve">Channel Role</w:t>
      </w:r>
    </w:p>
    <w:p w:rsidR="00000000" w:rsidDel="00000000" w:rsidP="00000000" w:rsidRDefault="00000000" w:rsidRPr="00000000" w14:paraId="0000002A">
      <w:pPr>
        <w:numPr>
          <w:ilvl w:val="3"/>
          <w:numId w:val="1"/>
        </w:numPr>
        <w:shd w:fill="ffffff" w:val="clear"/>
        <w:spacing w:line="360" w:lineRule="auto"/>
        <w:ind w:left="2880" w:hanging="360"/>
      </w:pPr>
      <w:r w:rsidDel="00000000" w:rsidR="00000000" w:rsidRPr="00000000">
        <w:rPr>
          <w:color w:val="16191f"/>
          <w:sz w:val="24"/>
          <w:szCs w:val="24"/>
          <w:highlight w:val="white"/>
          <w:rtl w:val="0"/>
        </w:rPr>
        <w:t xml:space="preserve">For Role setting, choose </w:t>
      </w:r>
      <w:r w:rsidDel="00000000" w:rsidR="00000000" w:rsidRPr="00000000">
        <w:rPr>
          <w:b w:val="1"/>
          <w:color w:val="16191f"/>
          <w:sz w:val="24"/>
          <w:szCs w:val="24"/>
          <w:highlight w:val="white"/>
          <w:rtl w:val="0"/>
        </w:rPr>
        <w:t xml:space="preserve">Channel role</w:t>
      </w:r>
      <w:r w:rsidDel="00000000" w:rsidR="00000000" w:rsidRPr="00000000">
        <w:rPr>
          <w:color w:val="16191f"/>
          <w:sz w:val="24"/>
          <w:szCs w:val="24"/>
          <w:highlight w:val="white"/>
          <w:rtl w:val="0"/>
        </w:rPr>
        <w:t xml:space="preserve">.</w:t>
      </w:r>
    </w:p>
    <w:p w:rsidR="00000000" w:rsidDel="00000000" w:rsidP="00000000" w:rsidRDefault="00000000" w:rsidRPr="00000000" w14:paraId="0000002B">
      <w:pPr>
        <w:numPr>
          <w:ilvl w:val="3"/>
          <w:numId w:val="1"/>
        </w:numPr>
        <w:pBdr>
          <w:top w:color="auto" w:space="3" w:sz="0" w:val="none"/>
        </w:pBdr>
        <w:shd w:fill="ffffff" w:val="clear"/>
        <w:spacing w:line="360" w:lineRule="auto"/>
        <w:ind w:left="2880" w:hanging="360"/>
      </w:pPr>
      <w:r w:rsidDel="00000000" w:rsidR="00000000" w:rsidRPr="00000000">
        <w:rPr>
          <w:color w:val="16191f"/>
          <w:sz w:val="24"/>
          <w:szCs w:val="24"/>
          <w:highlight w:val="white"/>
          <w:rtl w:val="0"/>
        </w:rPr>
        <w:t xml:space="preserve">For </w:t>
      </w:r>
      <w:r w:rsidDel="00000000" w:rsidR="00000000" w:rsidRPr="00000000">
        <w:rPr>
          <w:b w:val="1"/>
          <w:color w:val="16191f"/>
          <w:sz w:val="24"/>
          <w:szCs w:val="24"/>
          <w:highlight w:val="white"/>
          <w:rtl w:val="0"/>
        </w:rPr>
        <w:t xml:space="preserve">Channel role</w:t>
      </w:r>
      <w:r w:rsidDel="00000000" w:rsidR="00000000" w:rsidRPr="00000000">
        <w:rPr>
          <w:color w:val="16191f"/>
          <w:sz w:val="24"/>
          <w:szCs w:val="24"/>
          <w:highlight w:val="white"/>
          <w:rtl w:val="0"/>
        </w:rPr>
        <w:t xml:space="preserve">, choose </w:t>
      </w:r>
      <w:r w:rsidDel="00000000" w:rsidR="00000000" w:rsidRPr="00000000">
        <w:rPr>
          <w:b w:val="1"/>
          <w:color w:val="16191f"/>
          <w:sz w:val="24"/>
          <w:szCs w:val="24"/>
          <w:highlight w:val="white"/>
          <w:rtl w:val="0"/>
        </w:rPr>
        <w:t xml:space="preserve">Create new role</w:t>
      </w:r>
      <w:r w:rsidDel="00000000" w:rsidR="00000000" w:rsidRPr="00000000">
        <w:rPr>
          <w:color w:val="16191f"/>
          <w:sz w:val="24"/>
          <w:szCs w:val="24"/>
          <w:highlight w:val="white"/>
          <w:rtl w:val="0"/>
        </w:rPr>
        <w:t xml:space="preserve">. If you want to use an existing role instead, choose </w:t>
      </w:r>
      <w:r w:rsidDel="00000000" w:rsidR="00000000" w:rsidRPr="00000000">
        <w:rPr>
          <w:b w:val="1"/>
          <w:color w:val="16191f"/>
          <w:sz w:val="24"/>
          <w:szCs w:val="24"/>
          <w:highlight w:val="white"/>
          <w:rtl w:val="0"/>
        </w:rPr>
        <w:t xml:space="preserve">Use an existing role</w:t>
      </w:r>
      <w:r w:rsidDel="00000000" w:rsidR="00000000" w:rsidRPr="00000000">
        <w:rPr>
          <w:color w:val="16191f"/>
          <w:sz w:val="24"/>
          <w:szCs w:val="24"/>
          <w:highlight w:val="white"/>
          <w:rtl w:val="0"/>
        </w:rPr>
        <w:t xml:space="preserve">. To use an existing IAM role, you will need to modify it for use with AWS Chatbot. If you want your users to be able to use Amazon Q, attach the AmazonQFullAccess policy. For more information, see </w:t>
      </w:r>
      <w:hyperlink r:id="rId8">
        <w:r w:rsidDel="00000000" w:rsidR="00000000" w:rsidRPr="00000000">
          <w:rPr>
            <w:color w:val="1155cc"/>
            <w:sz w:val="24"/>
            <w:szCs w:val="24"/>
            <w:highlight w:val="white"/>
            <w:rtl w:val="0"/>
          </w:rPr>
          <w:t xml:space="preserve">Configuring an IAM Role for AWS Chatbot</w:t>
        </w:r>
      </w:hyperlink>
      <w:r w:rsidDel="00000000" w:rsidR="00000000" w:rsidRPr="00000000">
        <w:rPr>
          <w:color w:val="16191f"/>
          <w:sz w:val="24"/>
          <w:szCs w:val="24"/>
          <w:highlight w:val="white"/>
          <w:rtl w:val="0"/>
        </w:rPr>
        <w:t xml:space="preserve">.</w:t>
      </w:r>
    </w:p>
    <w:p w:rsidR="00000000" w:rsidDel="00000000" w:rsidP="00000000" w:rsidRDefault="00000000" w:rsidRPr="00000000" w14:paraId="0000002C">
      <w:pPr>
        <w:numPr>
          <w:ilvl w:val="3"/>
          <w:numId w:val="1"/>
        </w:numPr>
        <w:pBdr>
          <w:top w:color="auto" w:space="3" w:sz="0" w:val="none"/>
        </w:pBdr>
        <w:shd w:fill="ffffff" w:val="clear"/>
        <w:spacing w:line="360" w:lineRule="auto"/>
        <w:ind w:left="2880" w:hanging="360"/>
      </w:pPr>
      <w:r w:rsidDel="00000000" w:rsidR="00000000" w:rsidRPr="00000000">
        <w:rPr>
          <w:color w:val="16191f"/>
          <w:sz w:val="24"/>
          <w:szCs w:val="24"/>
          <w:highlight w:val="white"/>
          <w:rtl w:val="0"/>
        </w:rPr>
        <w:t xml:space="preserve">For </w:t>
      </w:r>
      <w:r w:rsidDel="00000000" w:rsidR="00000000" w:rsidRPr="00000000">
        <w:rPr>
          <w:b w:val="1"/>
          <w:color w:val="16191f"/>
          <w:sz w:val="24"/>
          <w:szCs w:val="24"/>
          <w:highlight w:val="white"/>
          <w:rtl w:val="0"/>
        </w:rPr>
        <w:t xml:space="preserve">Role name</w:t>
      </w:r>
      <w:r w:rsidDel="00000000" w:rsidR="00000000" w:rsidRPr="00000000">
        <w:rPr>
          <w:color w:val="16191f"/>
          <w:sz w:val="24"/>
          <w:szCs w:val="24"/>
          <w:highlight w:val="white"/>
          <w:rtl w:val="0"/>
        </w:rPr>
        <w:t xml:space="preserve">, enter a name. Valid characters: a-z, A-Z, 0-9, .\w+=,.@-_.</w:t>
      </w:r>
    </w:p>
    <w:p w:rsidR="00000000" w:rsidDel="00000000" w:rsidP="00000000" w:rsidRDefault="00000000" w:rsidRPr="00000000" w14:paraId="0000002D">
      <w:pPr>
        <w:numPr>
          <w:ilvl w:val="3"/>
          <w:numId w:val="1"/>
        </w:numPr>
        <w:pBdr>
          <w:top w:color="auto" w:space="3" w:sz="0" w:val="none"/>
        </w:pBdr>
        <w:shd w:fill="ffffff" w:val="clear"/>
        <w:spacing w:line="360" w:lineRule="auto"/>
        <w:ind w:left="2880" w:hanging="360"/>
      </w:pPr>
      <w:r w:rsidDel="00000000" w:rsidR="00000000" w:rsidRPr="00000000">
        <w:rPr>
          <w:color w:val="16191f"/>
          <w:sz w:val="24"/>
          <w:szCs w:val="24"/>
          <w:highlight w:val="white"/>
          <w:rtl w:val="0"/>
        </w:rPr>
        <w:t xml:space="preserve">For </w:t>
      </w:r>
      <w:r w:rsidDel="00000000" w:rsidR="00000000" w:rsidRPr="00000000">
        <w:rPr>
          <w:b w:val="1"/>
          <w:color w:val="16191f"/>
          <w:sz w:val="24"/>
          <w:szCs w:val="24"/>
          <w:highlight w:val="white"/>
          <w:rtl w:val="0"/>
        </w:rPr>
        <w:t xml:space="preserve">Policy template</w:t>
      </w:r>
      <w:r w:rsidDel="00000000" w:rsidR="00000000" w:rsidRPr="00000000">
        <w:rPr>
          <w:color w:val="16191f"/>
          <w:sz w:val="24"/>
          <w:szCs w:val="24"/>
          <w:highlight w:val="white"/>
          <w:rtl w:val="0"/>
        </w:rPr>
        <w:t xml:space="preserve">, select </w:t>
      </w:r>
      <w:r w:rsidDel="00000000" w:rsidR="00000000" w:rsidRPr="00000000">
        <w:rPr>
          <w:b w:val="1"/>
          <w:color w:val="16191f"/>
          <w:sz w:val="24"/>
          <w:szCs w:val="24"/>
          <w:highlight w:val="white"/>
          <w:rtl w:val="0"/>
        </w:rPr>
        <w:t xml:space="preserve">Amazon Q permissions</w:t>
      </w:r>
      <w:r w:rsidDel="00000000" w:rsidR="00000000" w:rsidRPr="00000000">
        <w:rPr>
          <w:color w:val="16191f"/>
          <w:sz w:val="24"/>
          <w:szCs w:val="24"/>
          <w:highlight w:val="white"/>
          <w:rtl w:val="0"/>
        </w:rPr>
        <w:t xml:space="preserve"> and any other templates you wish to use.</w:t>
      </w:r>
    </w:p>
    <w:p w:rsidR="00000000" w:rsidDel="00000000" w:rsidP="00000000" w:rsidRDefault="00000000" w:rsidRPr="00000000" w14:paraId="0000002E">
      <w:pPr>
        <w:numPr>
          <w:ilvl w:val="2"/>
          <w:numId w:val="1"/>
        </w:numPr>
        <w:pBdr>
          <w:top w:color="auto" w:space="3" w:sz="0" w:val="none"/>
        </w:pBdr>
        <w:shd w:fill="ffffff" w:val="clear"/>
        <w:spacing w:line="360" w:lineRule="auto"/>
        <w:ind w:left="2160" w:hanging="360"/>
        <w:rPr>
          <w:color w:val="16191f"/>
          <w:sz w:val="24"/>
          <w:szCs w:val="24"/>
          <w:highlight w:val="white"/>
          <w:u w:val="none"/>
        </w:rPr>
      </w:pPr>
      <w:r w:rsidDel="00000000" w:rsidR="00000000" w:rsidRPr="00000000">
        <w:rPr>
          <w:color w:val="16191f"/>
          <w:sz w:val="24"/>
          <w:szCs w:val="24"/>
          <w:highlight w:val="white"/>
          <w:rtl w:val="0"/>
        </w:rPr>
        <w:t xml:space="preserve">User roles</w:t>
      </w:r>
    </w:p>
    <w:p w:rsidR="00000000" w:rsidDel="00000000" w:rsidP="00000000" w:rsidRDefault="00000000" w:rsidRPr="00000000" w14:paraId="0000002F">
      <w:pPr>
        <w:numPr>
          <w:ilvl w:val="3"/>
          <w:numId w:val="1"/>
        </w:numPr>
        <w:pBdr>
          <w:top w:color="auto" w:space="3" w:sz="0" w:val="none"/>
        </w:pBdr>
        <w:shd w:fill="ffffff" w:val="clear"/>
        <w:spacing w:line="360" w:lineRule="auto"/>
        <w:ind w:left="2880" w:hanging="360"/>
      </w:pPr>
      <w:r w:rsidDel="00000000" w:rsidR="00000000" w:rsidRPr="00000000">
        <w:rPr>
          <w:color w:val="16191f"/>
          <w:sz w:val="24"/>
          <w:szCs w:val="24"/>
          <w:highlight w:val="white"/>
          <w:rtl w:val="0"/>
        </w:rPr>
        <w:t xml:space="preserve">For Role setting, choose User roles.</w:t>
      </w:r>
    </w:p>
    <w:p w:rsidR="00000000" w:rsidDel="00000000" w:rsidP="00000000" w:rsidRDefault="00000000" w:rsidRPr="00000000" w14:paraId="00000030">
      <w:pPr>
        <w:numPr>
          <w:ilvl w:val="1"/>
          <w:numId w:val="1"/>
        </w:numPr>
        <w:pBdr>
          <w:top w:color="auto" w:space="3" w:sz="0" w:val="none"/>
        </w:pBdr>
        <w:shd w:fill="ffffff" w:val="clear"/>
        <w:spacing w:line="360" w:lineRule="auto"/>
        <w:ind w:left="1440" w:hanging="360"/>
      </w:pPr>
      <w:r w:rsidDel="00000000" w:rsidR="00000000" w:rsidRPr="00000000">
        <w:rPr>
          <w:color w:val="16191f"/>
          <w:sz w:val="24"/>
          <w:szCs w:val="24"/>
          <w:highlight w:val="white"/>
          <w:rtl w:val="0"/>
        </w:rPr>
        <w:t xml:space="preserve">Select the policies that will make up your </w:t>
      </w:r>
      <w:hyperlink r:id="rId9">
        <w:r w:rsidDel="00000000" w:rsidR="00000000" w:rsidRPr="00000000">
          <w:rPr>
            <w:color w:val="1155cc"/>
            <w:sz w:val="24"/>
            <w:szCs w:val="24"/>
            <w:highlight w:val="white"/>
            <w:rtl w:val="0"/>
          </w:rPr>
          <w:t xml:space="preserve">channel guardrails</w:t>
        </w:r>
      </w:hyperlink>
      <w:r w:rsidDel="00000000" w:rsidR="00000000" w:rsidRPr="00000000">
        <w:rPr>
          <w:color w:val="16191f"/>
          <w:sz w:val="24"/>
          <w:szCs w:val="24"/>
          <w:highlight w:val="white"/>
          <w:rtl w:val="0"/>
        </w:rPr>
        <w:t xml:space="preserve">. Your channel guardrails control what actions are available to your channel members. Add the AmazonQFullAccess policy as a channel guardrail to allow your users to use Amazon Q in your Slack channel.</w:t>
      </w:r>
    </w:p>
    <w:p w:rsidR="00000000" w:rsidDel="00000000" w:rsidP="00000000" w:rsidRDefault="00000000" w:rsidRPr="00000000" w14:paraId="00000031">
      <w:pPr>
        <w:numPr>
          <w:ilvl w:val="0"/>
          <w:numId w:val="1"/>
        </w:numPr>
        <w:pBdr>
          <w:top w:color="auto" w:space="3" w:sz="0" w:val="none"/>
        </w:pBdr>
        <w:shd w:fill="ffffff" w:val="clear"/>
        <w:spacing w:line="360" w:lineRule="auto"/>
        <w:ind w:left="720" w:hanging="360"/>
        <w:rPr>
          <w:color w:val="16191f"/>
          <w:sz w:val="24"/>
          <w:szCs w:val="24"/>
          <w:highlight w:val="white"/>
          <w:u w:val="none"/>
        </w:rPr>
      </w:pPr>
      <w:r w:rsidDel="00000000" w:rsidR="00000000" w:rsidRPr="00000000">
        <w:rPr>
          <w:color w:val="16191f"/>
          <w:sz w:val="24"/>
          <w:szCs w:val="24"/>
          <w:highlight w:val="white"/>
          <w:rtl w:val="0"/>
        </w:rPr>
        <w:t xml:space="preserve">Add Amazon SNS topics:</w:t>
      </w:r>
    </w:p>
    <w:p w:rsidR="00000000" w:rsidDel="00000000" w:rsidP="00000000" w:rsidRDefault="00000000" w:rsidRPr="00000000" w14:paraId="00000032">
      <w:pPr>
        <w:numPr>
          <w:ilvl w:val="1"/>
          <w:numId w:val="1"/>
        </w:numPr>
        <w:pBdr>
          <w:top w:color="auto" w:space="3" w:sz="0" w:val="none"/>
        </w:pBdr>
        <w:shd w:fill="ffffff" w:val="clear"/>
        <w:spacing w:line="360" w:lineRule="auto"/>
        <w:ind w:left="1440" w:hanging="360"/>
        <w:rPr>
          <w:color w:val="16191f"/>
          <w:sz w:val="24"/>
          <w:szCs w:val="24"/>
          <w:highlight w:val="white"/>
          <w:u w:val="none"/>
        </w:rPr>
      </w:pPr>
      <w:r w:rsidDel="00000000" w:rsidR="00000000" w:rsidRPr="00000000">
        <w:rPr>
          <w:color w:val="16191f"/>
          <w:sz w:val="24"/>
          <w:szCs w:val="24"/>
          <w:highlight w:val="white"/>
          <w:rtl w:val="0"/>
        </w:rPr>
        <w:t xml:space="preserve">Choose your notification settings:</w:t>
      </w:r>
    </w:p>
    <w:p w:rsidR="00000000" w:rsidDel="00000000" w:rsidP="00000000" w:rsidRDefault="00000000" w:rsidRPr="00000000" w14:paraId="00000033">
      <w:pPr>
        <w:numPr>
          <w:ilvl w:val="2"/>
          <w:numId w:val="1"/>
        </w:numPr>
        <w:pBdr>
          <w:top w:color="auto" w:space="3" w:sz="0" w:val="none"/>
        </w:pBdr>
        <w:shd w:fill="ffffff" w:val="clear"/>
        <w:spacing w:line="360" w:lineRule="auto"/>
        <w:ind w:left="2160" w:hanging="360"/>
        <w:rPr>
          <w:color w:val="16191f"/>
          <w:sz w:val="24"/>
          <w:szCs w:val="24"/>
          <w:highlight w:val="white"/>
          <w:u w:val="none"/>
        </w:rPr>
      </w:pPr>
      <w:r w:rsidDel="00000000" w:rsidR="00000000" w:rsidRPr="00000000">
        <w:rPr>
          <w:color w:val="16191f"/>
          <w:sz w:val="24"/>
          <w:szCs w:val="24"/>
          <w:highlight w:val="white"/>
          <w:rtl w:val="0"/>
        </w:rPr>
        <w:t xml:space="preserve">For </w:t>
      </w:r>
      <w:r w:rsidDel="00000000" w:rsidR="00000000" w:rsidRPr="00000000">
        <w:rPr>
          <w:b w:val="1"/>
          <w:color w:val="16191f"/>
          <w:sz w:val="24"/>
          <w:szCs w:val="24"/>
          <w:highlight w:val="white"/>
          <w:rtl w:val="0"/>
        </w:rPr>
        <w:t xml:space="preserve">SNS Region</w:t>
      </w:r>
      <w:r w:rsidDel="00000000" w:rsidR="00000000" w:rsidRPr="00000000">
        <w:rPr>
          <w:color w:val="16191f"/>
          <w:sz w:val="24"/>
          <w:szCs w:val="24"/>
          <w:highlight w:val="white"/>
          <w:rtl w:val="0"/>
        </w:rPr>
        <w:t xml:space="preserve">, choose the AWS Region that hosts the SNS topics for this AWS Chatbot subscription.</w:t>
      </w:r>
    </w:p>
    <w:p w:rsidR="00000000" w:rsidDel="00000000" w:rsidP="00000000" w:rsidRDefault="00000000" w:rsidRPr="00000000" w14:paraId="00000034">
      <w:pPr>
        <w:numPr>
          <w:ilvl w:val="2"/>
          <w:numId w:val="1"/>
        </w:numPr>
        <w:pBdr>
          <w:top w:color="auto" w:space="3" w:sz="0" w:val="none"/>
        </w:pBdr>
        <w:shd w:fill="ffffff" w:val="clear"/>
        <w:spacing w:line="360" w:lineRule="auto"/>
        <w:ind w:left="2160" w:hanging="360"/>
        <w:rPr>
          <w:color w:val="16191f"/>
          <w:sz w:val="24"/>
          <w:szCs w:val="24"/>
          <w:highlight w:val="white"/>
          <w:u w:val="none"/>
        </w:rPr>
      </w:pPr>
      <w:r w:rsidDel="00000000" w:rsidR="00000000" w:rsidRPr="00000000">
        <w:rPr>
          <w:color w:val="16191f"/>
          <w:sz w:val="24"/>
          <w:szCs w:val="24"/>
          <w:highlight w:val="white"/>
          <w:rtl w:val="0"/>
        </w:rPr>
        <w:t xml:space="preserve">For </w:t>
      </w:r>
      <w:r w:rsidDel="00000000" w:rsidR="00000000" w:rsidRPr="00000000">
        <w:rPr>
          <w:b w:val="1"/>
          <w:color w:val="16191f"/>
          <w:sz w:val="24"/>
          <w:szCs w:val="24"/>
          <w:highlight w:val="white"/>
          <w:rtl w:val="0"/>
        </w:rPr>
        <w:t xml:space="preserve">SNS topic</w:t>
      </w:r>
      <w:r w:rsidDel="00000000" w:rsidR="00000000" w:rsidRPr="00000000">
        <w:rPr>
          <w:color w:val="16191f"/>
          <w:sz w:val="24"/>
          <w:szCs w:val="24"/>
          <w:highlight w:val="white"/>
          <w:rtl w:val="0"/>
        </w:rPr>
        <w:t xml:space="preserve">, choose the Amazon SNS topic for the client subscription. This topic determines the content that's sent to the Slack channel. If the region has additional SNS topics, you can choose them from the same dropdown list. The SNS topics you choose must be configured in the services for which you want to receive notifications. For more information, see </w:t>
      </w:r>
      <w:hyperlink r:id="rId10">
        <w:r w:rsidDel="00000000" w:rsidR="00000000" w:rsidRPr="00000000">
          <w:rPr>
            <w:color w:val="1155cc"/>
            <w:sz w:val="24"/>
            <w:szCs w:val="24"/>
            <w:highlight w:val="white"/>
            <w:rtl w:val="0"/>
          </w:rPr>
          <w:t xml:space="preserve">Monitoring AWS services using AWS Chatbot</w:t>
        </w:r>
      </w:hyperlink>
      <w:r w:rsidDel="00000000" w:rsidR="00000000" w:rsidRPr="00000000">
        <w:rPr>
          <w:color w:val="16191f"/>
          <w:sz w:val="24"/>
          <w:szCs w:val="24"/>
          <w:highlight w:val="white"/>
          <w:rtl w:val="0"/>
        </w:rPr>
        <w:t xml:space="preserve">.</w:t>
      </w:r>
    </w:p>
    <w:p w:rsidR="00000000" w:rsidDel="00000000" w:rsidP="00000000" w:rsidRDefault="00000000" w:rsidRPr="00000000" w14:paraId="00000035">
      <w:pPr>
        <w:numPr>
          <w:ilvl w:val="2"/>
          <w:numId w:val="1"/>
        </w:numPr>
        <w:pBdr>
          <w:top w:color="auto" w:space="3" w:sz="0" w:val="none"/>
        </w:pBdr>
        <w:shd w:fill="ffffff" w:val="clear"/>
        <w:spacing w:line="360" w:lineRule="auto"/>
        <w:ind w:left="2160" w:hanging="360"/>
        <w:rPr>
          <w:color w:val="16191f"/>
          <w:sz w:val="24"/>
          <w:szCs w:val="24"/>
          <w:highlight w:val="white"/>
          <w:u w:val="none"/>
        </w:rPr>
      </w:pPr>
      <w:r w:rsidDel="00000000" w:rsidR="00000000" w:rsidRPr="00000000">
        <w:rPr>
          <w:color w:val="16191f"/>
          <w:sz w:val="24"/>
          <w:szCs w:val="24"/>
          <w:highlight w:val="white"/>
          <w:rtl w:val="0"/>
        </w:rPr>
        <w:t xml:space="preserve">To add an Amazon SNS topic from another AWS Region to the notification subscription, choose </w:t>
      </w:r>
      <w:r w:rsidDel="00000000" w:rsidR="00000000" w:rsidRPr="00000000">
        <w:rPr>
          <w:b w:val="1"/>
          <w:color w:val="16191f"/>
          <w:sz w:val="24"/>
          <w:szCs w:val="24"/>
          <w:highlight w:val="white"/>
          <w:rtl w:val="0"/>
        </w:rPr>
        <w:t xml:space="preserve">Add another Region</w:t>
      </w:r>
      <w:r w:rsidDel="00000000" w:rsidR="00000000" w:rsidRPr="00000000">
        <w:rPr>
          <w:color w:val="16191f"/>
          <w:sz w:val="24"/>
          <w:szCs w:val="24"/>
          <w:highlight w:val="white"/>
          <w:rtl w:val="0"/>
        </w:rPr>
        <w:t xml:space="preserve">.</w:t>
        <w:br w:type="textWrapping"/>
      </w:r>
      <w:r w:rsidDel="00000000" w:rsidR="00000000" w:rsidRPr="00000000">
        <w:rPr>
          <w:b w:val="1"/>
          <w:i w:val="0"/>
          <w:color w:val="16191f"/>
          <w:sz w:val="20"/>
          <w:szCs w:val="20"/>
          <w:highlight w:val="white"/>
          <w:rtl w:val="0"/>
        </w:rPr>
        <w:t xml:space="preserve">Note: </w:t>
      </w:r>
      <w:r w:rsidDel="00000000" w:rsidR="00000000" w:rsidRPr="00000000">
        <w:rPr>
          <w:color w:val="16191f"/>
          <w:sz w:val="24"/>
          <w:szCs w:val="24"/>
          <w:highlight w:val="white"/>
          <w:rtl w:val="0"/>
        </w:rPr>
        <w:t xml:space="preserve">For a tutorial on subscribing existing Amazon SNS topics to AWS Chatbot, see </w:t>
      </w:r>
      <w:hyperlink r:id="rId11">
        <w:r w:rsidDel="00000000" w:rsidR="00000000" w:rsidRPr="00000000">
          <w:rPr>
            <w:color w:val="1155cc"/>
            <w:sz w:val="24"/>
            <w:szCs w:val="24"/>
            <w:highlight w:val="white"/>
            <w:rtl w:val="0"/>
          </w:rPr>
          <w:t xml:space="preserve">Tutorial: Subscribing an Amazon SNS topic to AWS Chatbot</w:t>
        </w:r>
      </w:hyperlink>
      <w:r w:rsidDel="00000000" w:rsidR="00000000" w:rsidRPr="00000000">
        <w:rPr>
          <w:color w:val="16191f"/>
          <w:sz w:val="24"/>
          <w:szCs w:val="24"/>
          <w:highlight w:val="white"/>
          <w:rtl w:val="0"/>
        </w:rPr>
        <w:t xml:space="preserve">.</w:t>
        <w:br w:type="textWrapping"/>
        <w:t xml:space="preserve">Notifications from supported services that publish to the chosen Amazon SNS topics will now appear in the Slack channel.</w:t>
      </w:r>
    </w:p>
    <w:p w:rsidR="00000000" w:rsidDel="00000000" w:rsidP="00000000" w:rsidRDefault="00000000" w:rsidRPr="00000000" w14:paraId="00000036">
      <w:pPr>
        <w:pBdr>
          <w:top w:color="auto" w:space="3" w:sz="0" w:val="none"/>
        </w:pBdr>
        <w:shd w:fill="ffffff" w:val="clear"/>
        <w:spacing w:line="360" w:lineRule="auto"/>
        <w:ind w:left="0" w:firstLine="720"/>
        <w:rPr>
          <w:color w:val="16191f"/>
          <w:sz w:val="24"/>
          <w:szCs w:val="24"/>
          <w:highlight w:val="white"/>
        </w:rPr>
      </w:pPr>
      <w:r w:rsidDel="00000000" w:rsidR="00000000" w:rsidRPr="00000000">
        <w:rPr>
          <w:color w:val="16191f"/>
          <w:sz w:val="24"/>
          <w:szCs w:val="24"/>
          <w:highlight w:val="white"/>
          <w:rtl w:val="0"/>
        </w:rPr>
        <w:t xml:space="preserve">5. Choose </w:t>
      </w:r>
      <w:r w:rsidDel="00000000" w:rsidR="00000000" w:rsidRPr="00000000">
        <w:rPr>
          <w:b w:val="1"/>
          <w:color w:val="16191f"/>
          <w:sz w:val="24"/>
          <w:szCs w:val="24"/>
          <w:highlight w:val="white"/>
          <w:rtl w:val="0"/>
        </w:rPr>
        <w:t xml:space="preserve">Save</w:t>
      </w:r>
      <w:r w:rsidDel="00000000" w:rsidR="00000000" w:rsidRPr="00000000">
        <w:rPr>
          <w:color w:val="16191f"/>
          <w:sz w:val="24"/>
          <w:szCs w:val="24"/>
          <w:highlight w:val="white"/>
          <w:rtl w:val="0"/>
        </w:rPr>
        <w:t xml:space="preserve">.</w:t>
      </w:r>
    </w:p>
    <w:p w:rsidR="00000000" w:rsidDel="00000000" w:rsidP="00000000" w:rsidRDefault="00000000" w:rsidRPr="00000000" w14:paraId="00000037">
      <w:pPr>
        <w:pStyle w:val="Heading1"/>
        <w:pBdr>
          <w:top w:color="auto" w:space="3" w:sz="0" w:val="none"/>
        </w:pBdr>
        <w:shd w:fill="ffffff" w:val="clear"/>
        <w:spacing w:line="360" w:lineRule="auto"/>
        <w:rPr/>
      </w:pPr>
      <w:bookmarkStart w:colFirst="0" w:colLast="0" w:name="_djm1cx4lxwrc" w:id="9"/>
      <w:bookmarkEnd w:id="9"/>
      <w:r w:rsidDel="00000000" w:rsidR="00000000" w:rsidRPr="00000000">
        <w:rPr>
          <w:rtl w:val="0"/>
        </w:rPr>
        <w:t xml:space="preserve">Test notifications from AWS services to Slack</w:t>
      </w:r>
    </w:p>
    <w:p w:rsidR="00000000" w:rsidDel="00000000" w:rsidP="00000000" w:rsidRDefault="00000000" w:rsidRPr="00000000" w14:paraId="00000038">
      <w:pPr>
        <w:rPr>
          <w:color w:val="16191f"/>
          <w:sz w:val="24"/>
          <w:szCs w:val="24"/>
          <w:highlight w:val="white"/>
        </w:rPr>
      </w:pPr>
      <w:r w:rsidDel="00000000" w:rsidR="00000000" w:rsidRPr="00000000">
        <w:rPr>
          <w:color w:val="16191f"/>
          <w:sz w:val="24"/>
          <w:szCs w:val="24"/>
          <w:highlight w:val="white"/>
          <w:rtl w:val="0"/>
        </w:rPr>
        <w:t xml:space="preserve">To verify that an Amazon Simple Notification Service (Amazon SNS) topic sends notifications to your Slack channel, you can test your setup by sending a notification. Ensure your AWS Chatbot configuration is subscribed to at least one Amazon SNS topic and that your topics are assigned to a service supported by AWS Chatbot.</w:t>
      </w:r>
    </w:p>
    <w:p w:rsidR="00000000" w:rsidDel="00000000" w:rsidP="00000000" w:rsidRDefault="00000000" w:rsidRPr="00000000" w14:paraId="00000039">
      <w:pPr>
        <w:rPr>
          <w:color w:val="16191f"/>
          <w:sz w:val="24"/>
          <w:szCs w:val="24"/>
          <w:highlight w:val="white"/>
        </w:rPr>
      </w:pPr>
      <w:r w:rsidDel="00000000" w:rsidR="00000000" w:rsidRPr="00000000">
        <w:rPr>
          <w:rtl w:val="0"/>
        </w:rPr>
      </w:r>
    </w:p>
    <w:p w:rsidR="00000000" w:rsidDel="00000000" w:rsidP="00000000" w:rsidRDefault="00000000" w:rsidRPr="00000000" w14:paraId="0000003A">
      <w:pPr>
        <w:rPr>
          <w:color w:val="16191f"/>
          <w:sz w:val="24"/>
          <w:szCs w:val="24"/>
          <w:highlight w:val="white"/>
        </w:rPr>
      </w:pPr>
      <w:r w:rsidDel="00000000" w:rsidR="00000000" w:rsidRPr="00000000">
        <w:rPr>
          <w:color w:val="16191f"/>
          <w:sz w:val="24"/>
          <w:szCs w:val="24"/>
          <w:highlight w:val="white"/>
          <w:rtl w:val="0"/>
        </w:rPr>
        <w:t xml:space="preserve">Testing notifications with configured clients</w:t>
      </w:r>
    </w:p>
    <w:p w:rsidR="00000000" w:rsidDel="00000000" w:rsidP="00000000" w:rsidRDefault="00000000" w:rsidRPr="00000000" w14:paraId="0000003B">
      <w:pPr>
        <w:rPr>
          <w:color w:val="16191f"/>
          <w:sz w:val="24"/>
          <w:szCs w:val="24"/>
          <w:highlight w:val="white"/>
        </w:rPr>
      </w:pPr>
      <w:r w:rsidDel="00000000" w:rsidR="00000000" w:rsidRPr="00000000">
        <w:rPr>
          <w:rtl w:val="0"/>
        </w:rPr>
      </w:r>
    </w:p>
    <w:p w:rsidR="00000000" w:rsidDel="00000000" w:rsidP="00000000" w:rsidRDefault="00000000" w:rsidRPr="00000000" w14:paraId="0000003C">
      <w:pPr>
        <w:numPr>
          <w:ilvl w:val="0"/>
          <w:numId w:val="4"/>
        </w:numPr>
        <w:ind w:left="720" w:hanging="360"/>
        <w:rPr>
          <w:color w:val="16191f"/>
          <w:sz w:val="24"/>
          <w:szCs w:val="24"/>
          <w:highlight w:val="white"/>
          <w:u w:val="none"/>
        </w:rPr>
      </w:pPr>
      <w:r w:rsidDel="00000000" w:rsidR="00000000" w:rsidRPr="00000000">
        <w:rPr>
          <w:color w:val="16191f"/>
          <w:sz w:val="24"/>
          <w:szCs w:val="24"/>
          <w:highlight w:val="white"/>
          <w:rtl w:val="0"/>
        </w:rPr>
        <w:t xml:space="preserve">Open the </w:t>
      </w:r>
      <w:hyperlink r:id="rId12">
        <w:r w:rsidDel="00000000" w:rsidR="00000000" w:rsidRPr="00000000">
          <w:rPr>
            <w:color w:val="1155cc"/>
            <w:sz w:val="24"/>
            <w:szCs w:val="24"/>
            <w:highlight w:val="white"/>
            <w:u w:val="single"/>
            <w:rtl w:val="0"/>
          </w:rPr>
          <w:t xml:space="preserve">AWS Chatbot console</w:t>
        </w:r>
      </w:hyperlink>
      <w:r w:rsidDel="00000000" w:rsidR="00000000" w:rsidRPr="00000000">
        <w:rPr>
          <w:color w:val="16191f"/>
          <w:sz w:val="24"/>
          <w:szCs w:val="24"/>
          <w:highlight w:val="white"/>
          <w:rtl w:val="0"/>
        </w:rPr>
        <w:t xml:space="preserve">.</w:t>
      </w:r>
    </w:p>
    <w:p w:rsidR="00000000" w:rsidDel="00000000" w:rsidP="00000000" w:rsidRDefault="00000000" w:rsidRPr="00000000" w14:paraId="0000003D">
      <w:pPr>
        <w:numPr>
          <w:ilvl w:val="0"/>
          <w:numId w:val="4"/>
        </w:numPr>
        <w:ind w:left="720" w:hanging="360"/>
        <w:rPr>
          <w:color w:val="16191f"/>
          <w:sz w:val="24"/>
          <w:szCs w:val="24"/>
          <w:highlight w:val="white"/>
          <w:u w:val="none"/>
        </w:rPr>
      </w:pPr>
      <w:r w:rsidDel="00000000" w:rsidR="00000000" w:rsidRPr="00000000">
        <w:rPr>
          <w:color w:val="16191f"/>
          <w:sz w:val="24"/>
          <w:szCs w:val="24"/>
          <w:highlight w:val="white"/>
          <w:rtl w:val="0"/>
        </w:rPr>
        <w:t xml:space="preserve">Choose the configured client you want to test.</w:t>
      </w:r>
    </w:p>
    <w:p w:rsidR="00000000" w:rsidDel="00000000" w:rsidP="00000000" w:rsidRDefault="00000000" w:rsidRPr="00000000" w14:paraId="0000003E">
      <w:pPr>
        <w:numPr>
          <w:ilvl w:val="0"/>
          <w:numId w:val="4"/>
        </w:numPr>
        <w:ind w:left="720" w:hanging="360"/>
        <w:rPr>
          <w:color w:val="16191f"/>
          <w:sz w:val="24"/>
          <w:szCs w:val="24"/>
          <w:highlight w:val="white"/>
          <w:u w:val="none"/>
        </w:rPr>
      </w:pPr>
      <w:r w:rsidDel="00000000" w:rsidR="00000000" w:rsidRPr="00000000">
        <w:rPr>
          <w:color w:val="16191f"/>
          <w:sz w:val="24"/>
          <w:szCs w:val="24"/>
          <w:highlight w:val="white"/>
          <w:rtl w:val="0"/>
        </w:rPr>
        <w:t xml:space="preserve">In the configured client, choose the channel to send a test notification to.</w:t>
      </w:r>
    </w:p>
    <w:p w:rsidR="00000000" w:rsidDel="00000000" w:rsidP="00000000" w:rsidRDefault="00000000" w:rsidRPr="00000000" w14:paraId="0000003F">
      <w:pPr>
        <w:numPr>
          <w:ilvl w:val="0"/>
          <w:numId w:val="4"/>
        </w:numPr>
        <w:ind w:left="720" w:hanging="360"/>
        <w:rPr>
          <w:color w:val="16191f"/>
          <w:sz w:val="24"/>
          <w:szCs w:val="24"/>
          <w:highlight w:val="white"/>
          <w:u w:val="none"/>
        </w:rPr>
      </w:pPr>
      <w:r w:rsidDel="00000000" w:rsidR="00000000" w:rsidRPr="00000000">
        <w:rPr>
          <w:color w:val="16191f"/>
          <w:sz w:val="24"/>
          <w:szCs w:val="24"/>
          <w:highlight w:val="white"/>
          <w:rtl w:val="0"/>
        </w:rPr>
        <w:t xml:space="preserve">Choose </w:t>
      </w:r>
      <w:r w:rsidDel="00000000" w:rsidR="00000000" w:rsidRPr="00000000">
        <w:rPr>
          <w:b w:val="1"/>
          <w:color w:val="16191f"/>
          <w:sz w:val="24"/>
          <w:szCs w:val="24"/>
          <w:highlight w:val="white"/>
          <w:rtl w:val="0"/>
        </w:rPr>
        <w:t xml:space="preserve">Send test message</w:t>
      </w:r>
      <w:r w:rsidDel="00000000" w:rsidR="00000000" w:rsidRPr="00000000">
        <w:rPr>
          <w:color w:val="16191f"/>
          <w:sz w:val="24"/>
          <w:szCs w:val="24"/>
          <w:highlight w:val="white"/>
          <w:rtl w:val="0"/>
        </w:rPr>
        <w:t xml:space="preserve">.</w:t>
      </w:r>
    </w:p>
    <w:p w:rsidR="00000000" w:rsidDel="00000000" w:rsidP="00000000" w:rsidRDefault="00000000" w:rsidRPr="00000000" w14:paraId="00000040">
      <w:pPr>
        <w:numPr>
          <w:ilvl w:val="0"/>
          <w:numId w:val="4"/>
        </w:numPr>
        <w:ind w:left="720" w:hanging="360"/>
        <w:rPr>
          <w:color w:val="16191f"/>
          <w:sz w:val="24"/>
          <w:szCs w:val="24"/>
          <w:highlight w:val="white"/>
          <w:u w:val="none"/>
        </w:rPr>
      </w:pPr>
      <w:r w:rsidDel="00000000" w:rsidR="00000000" w:rsidRPr="00000000">
        <w:rPr>
          <w:color w:val="16191f"/>
          <w:sz w:val="24"/>
          <w:szCs w:val="24"/>
          <w:highlight w:val="white"/>
          <w:rtl w:val="0"/>
        </w:rPr>
        <w:t xml:space="preserve">View the confirmation message at the top of the screen that shows a message was sent to your Amazon SNS topic.</w:t>
      </w:r>
    </w:p>
    <w:p w:rsidR="00000000" w:rsidDel="00000000" w:rsidP="00000000" w:rsidRDefault="00000000" w:rsidRPr="00000000" w14:paraId="00000041">
      <w:pPr>
        <w:numPr>
          <w:ilvl w:val="0"/>
          <w:numId w:val="4"/>
        </w:numPr>
        <w:ind w:left="720" w:hanging="360"/>
        <w:rPr>
          <w:color w:val="16191f"/>
          <w:sz w:val="24"/>
          <w:szCs w:val="24"/>
          <w:highlight w:val="white"/>
          <w:u w:val="none"/>
        </w:rPr>
      </w:pPr>
      <w:r w:rsidDel="00000000" w:rsidR="00000000" w:rsidRPr="00000000">
        <w:rPr>
          <w:color w:val="16191f"/>
          <w:sz w:val="24"/>
          <w:szCs w:val="24"/>
          <w:highlight w:val="white"/>
          <w:rtl w:val="0"/>
        </w:rPr>
        <w:t xml:space="preserve">Confirm the test message in your Slack channel.</w:t>
      </w:r>
    </w:p>
    <w:p w:rsidR="00000000" w:rsidDel="00000000" w:rsidP="00000000" w:rsidRDefault="00000000" w:rsidRPr="00000000" w14:paraId="00000042">
      <w:pPr>
        <w:rPr>
          <w:color w:val="16191f"/>
          <w:sz w:val="24"/>
          <w:szCs w:val="24"/>
          <w:highlight w:val="white"/>
        </w:rPr>
      </w:pPr>
      <w:r w:rsidDel="00000000" w:rsidR="00000000" w:rsidRPr="00000000">
        <w:rPr>
          <w:rtl w:val="0"/>
        </w:rPr>
      </w:r>
    </w:p>
    <w:p w:rsidR="00000000" w:rsidDel="00000000" w:rsidP="00000000" w:rsidRDefault="00000000" w:rsidRPr="00000000" w14:paraId="00000043">
      <w:pPr>
        <w:pBdr>
          <w:top w:color="auto" w:space="3" w:sz="0" w:val="none"/>
        </w:pBdr>
        <w:shd w:fill="ffffff" w:val="clear"/>
        <w:spacing w:line="360" w:lineRule="auto"/>
        <w:ind w:left="0" w:firstLine="0"/>
        <w:rPr>
          <w:color w:val="16191f"/>
          <w:sz w:val="24"/>
          <w:szCs w:val="24"/>
          <w:highlight w:val="white"/>
        </w:rPr>
      </w:pPr>
      <w:r w:rsidDel="00000000" w:rsidR="00000000" w:rsidRPr="00000000">
        <w:rPr>
          <w:rtl w:val="0"/>
        </w:rPr>
      </w:r>
    </w:p>
    <w:p w:rsidR="00000000" w:rsidDel="00000000" w:rsidP="00000000" w:rsidRDefault="00000000" w:rsidRPr="00000000" w14:paraId="00000044">
      <w:pPr>
        <w:pBdr>
          <w:top w:color="auto" w:space="3" w:sz="0" w:val="none"/>
        </w:pBdr>
        <w:shd w:fill="ffffff" w:val="clear"/>
        <w:spacing w:line="360" w:lineRule="auto"/>
        <w:ind w:left="0" w:firstLine="0"/>
        <w:rPr>
          <w:color w:val="16191f"/>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ind w:left="0" w:firstLine="0"/>
        <w:rPr>
          <w:color w:val="16191f"/>
          <w:sz w:val="24"/>
          <w:szCs w:val="24"/>
          <w:highlight w:val="white"/>
        </w:rPr>
      </w:pPr>
      <w:r w:rsidDel="00000000" w:rsidR="00000000" w:rsidRPr="00000000">
        <w:rPr>
          <w:rtl w:val="0"/>
        </w:rPr>
      </w:r>
    </w:p>
    <w:p w:rsidR="00000000" w:rsidDel="00000000" w:rsidP="00000000" w:rsidRDefault="00000000" w:rsidRPr="00000000" w14:paraId="00000046">
      <w:pPr>
        <w:rPr>
          <w:color w:val="16191f"/>
          <w:sz w:val="24"/>
          <w:szCs w:val="24"/>
          <w:highlight w:val="white"/>
        </w:rPr>
      </w:pPr>
      <w:r w:rsidDel="00000000" w:rsidR="00000000" w:rsidRPr="00000000">
        <w:rPr>
          <w:rtl w:val="0"/>
        </w:rPr>
      </w:r>
    </w:p>
    <w:p w:rsidR="00000000" w:rsidDel="00000000" w:rsidP="00000000" w:rsidRDefault="00000000" w:rsidRPr="00000000" w14:paraId="00000047">
      <w:pPr>
        <w:pStyle w:val="Heading1"/>
        <w:rPr/>
      </w:pPr>
      <w:bookmarkStart w:colFirst="0" w:colLast="0" w:name="_kdbaf1i3tpop" w:id="10"/>
      <w:bookmarkEnd w:id="10"/>
      <w:r w:rsidDel="00000000" w:rsidR="00000000" w:rsidRPr="00000000">
        <w:rPr>
          <w:rtl w:val="0"/>
        </w:rPr>
        <w:t xml:space="preserve">Further reading</w:t>
      </w:r>
    </w:p>
    <w:p w:rsidR="00000000" w:rsidDel="00000000" w:rsidP="00000000" w:rsidRDefault="00000000" w:rsidRPr="00000000" w14:paraId="00000048">
      <w:pPr>
        <w:rPr/>
      </w:pPr>
      <w:hyperlink r:id="rId13">
        <w:r w:rsidDel="00000000" w:rsidR="00000000" w:rsidRPr="00000000">
          <w:rPr>
            <w:color w:val="1155cc"/>
            <w:u w:val="single"/>
            <w:rtl w:val="0"/>
          </w:rPr>
          <w:t xml:space="preserve">Setting up AWS Chatbot with Slack</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14" w:type="default"/>
      <w:footerReference r:id="rId15" w:type="default"/>
      <w:pgSz w:h="16838" w:w="11906" w:orient="portrait"/>
      <w:pgMar w:bottom="1440" w:top="19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pict>
        <v:shape id="WordPictureWatermark1" style="position:absolute;width:595.6837795275591pt;height:841.9253418947128pt;rotation:0;z-index:-503316481;mso-position-horizontal-relative:margin;mso-position-horizontal:absolute;margin-left:-72.11220472440942pt;mso-position-vertical-relative:margin;mso-position-vertical:absolute;margin-top:-99.93011811023618pt;"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rFonts w:ascii="Arial" w:cs="Arial" w:eastAsia="Arial" w:hAnsi="Arial"/>
        <w:color w:val="16191f"/>
        <w:sz w:val="24"/>
        <w:szCs w:val="24"/>
        <w:u w:val="none"/>
      </w:rPr>
    </w:lvl>
    <w:lvl w:ilvl="2">
      <w:start w:val="1"/>
      <w:numFmt w:val="lowerRoman"/>
      <w:lvlText w:val="%3."/>
      <w:lvlJc w:val="left"/>
      <w:pPr>
        <w:ind w:left="2160" w:hanging="360"/>
      </w:pPr>
      <w:rPr>
        <w:rFonts w:ascii="Arial" w:cs="Arial" w:eastAsia="Arial" w:hAnsi="Arial"/>
        <w:color w:val="1619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chatbot/latest/adminguide/subscribe-sns-topic.html" TargetMode="External"/><Relationship Id="rId10" Type="http://schemas.openxmlformats.org/officeDocument/2006/relationships/hyperlink" Target="https://docs.aws.amazon.com/chatbot/latest/adminguide/related-services.html" TargetMode="External"/><Relationship Id="rId13" Type="http://schemas.openxmlformats.org/officeDocument/2006/relationships/hyperlink" Target="https://docs.aws.amazon.com/chatbot/latest/adminguide/slack-setup.html#slack-client-setup" TargetMode="External"/><Relationship Id="rId12" Type="http://schemas.openxmlformats.org/officeDocument/2006/relationships/hyperlink" Target="https://console.aws.amazon.com/chat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chatbot/latest/adminguide/understanding-permissions.html#channel-guardrail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nsole.aws.amazon.com/chatbot/" TargetMode="External"/><Relationship Id="rId7" Type="http://schemas.openxmlformats.org/officeDocument/2006/relationships/hyperlink" Target="https://docs.aws.amazon.com/chatbot/latest/adminguide/cloudwatch-logs.html" TargetMode="External"/><Relationship Id="rId8" Type="http://schemas.openxmlformats.org/officeDocument/2006/relationships/hyperlink" Target="https://docs.aws.amazon.com/chatbot/latest/adminguide/understanding-permissions.html#editing-iam-roles-for-chatb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