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Recommendations on forensic and containment capabilities</w:t>
      </w:r>
    </w:p>
    <w:p>
      <w:pPr>
        <w:pStyle w:val="TextBody"/>
        <w:rPr>
          <w:b w:val="false"/>
          <w:b w:val="false"/>
          <w:bCs w:val="false"/>
        </w:rPr>
      </w:pPr>
      <w:r>
        <w:rPr>
          <w:b w:val="false"/>
          <w:bCs w:val="false"/>
        </w:rPr>
      </w:r>
    </w:p>
    <w:p>
      <w:pPr>
        <w:pStyle w:val="TextBody"/>
        <w:rPr>
          <w:b w:val="false"/>
          <w:b w:val="false"/>
          <w:bCs w:val="false"/>
          <w:sz w:val="24"/>
          <w:szCs w:val="24"/>
        </w:rPr>
      </w:pPr>
      <w:r>
        <w:rPr>
          <w:b w:val="false"/>
          <w:bCs w:val="false"/>
          <w:sz w:val="24"/>
          <w:szCs w:val="24"/>
        </w:rPr>
        <w:t>Forensic capabilities and containment are critical aspects of managing security incidents and responding effectively to potential security breaches within your AWS environment. Here are recommendations for utilizing AWS services and third-party tools to enhance your forensic and containment strategies: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Forensic Capabilities:</w:t>
      </w:r>
    </w:p>
    <w:p>
      <w:pPr>
        <w:pStyle w:val="TextBody"/>
        <w:rPr>
          <w:b w:val="false"/>
          <w:b w:val="false"/>
          <w:bCs w:val="false"/>
          <w:sz w:val="24"/>
          <w:szCs w:val="24"/>
        </w:rPr>
      </w:pPr>
      <w:r>
        <w:rPr>
          <w:b w:val="false"/>
          <w:bCs w:val="false"/>
          <w:sz w:val="24"/>
          <w:szCs w:val="24"/>
        </w:rPr>
        <w:t>Forensic capabilities involve gathering, preserving, analyzing, and documenting evidence related to security incidents. This process is crucial for understanding the scope and impact of an incident, identifying the root cause, and providing necessary evidence for legal or regulatory purposes.</w:t>
      </w:r>
    </w:p>
    <w:p>
      <w:pPr>
        <w:pStyle w:val="TextBody"/>
        <w:rPr>
          <w:b w:val="false"/>
          <w:b w:val="false"/>
          <w:bCs w:val="false"/>
          <w:sz w:val="24"/>
          <w:szCs w:val="24"/>
        </w:rPr>
      </w:pPr>
      <w:r>
        <w:rPr>
          <w:b w:val="false"/>
          <w:bCs w:val="false"/>
          <w:sz w:val="24"/>
          <w:szCs w:val="24"/>
        </w:rPr>
      </w:r>
    </w:p>
    <w:p>
      <w:pPr>
        <w:pStyle w:val="TextBody"/>
        <w:numPr>
          <w:ilvl w:val="0"/>
          <w:numId w:val="2"/>
        </w:numPr>
        <w:rPr>
          <w:b/>
          <w:b/>
          <w:bCs/>
          <w:sz w:val="24"/>
          <w:szCs w:val="24"/>
        </w:rPr>
      </w:pPr>
      <w:r>
        <w:rPr>
          <w:b/>
          <w:bCs/>
          <w:sz w:val="24"/>
          <w:szCs w:val="24"/>
        </w:rPr>
        <w:t>Logging and Monitoring:</w:t>
      </w:r>
    </w:p>
    <w:p>
      <w:pPr>
        <w:pStyle w:val="TextBody"/>
        <w:numPr>
          <w:ilvl w:val="0"/>
          <w:numId w:val="0"/>
        </w:numPr>
        <w:ind w:left="913" w:hanging="0"/>
        <w:rPr>
          <w:b w:val="false"/>
          <w:b w:val="false"/>
          <w:bCs w:val="false"/>
          <w:sz w:val="24"/>
          <w:szCs w:val="24"/>
        </w:rPr>
      </w:pPr>
      <w:r>
        <w:rPr>
          <w:b w:val="false"/>
          <w:bCs w:val="false"/>
          <w:sz w:val="24"/>
          <w:szCs w:val="24"/>
        </w:rPr>
        <w:t>Utilize AWS CloudTrail and Amazon CloudWatch Logs to capture activity and events within your AWS account. Enable detailed logging for services like Amazon EC2, AWS IAM, and AWS S3 to track access and changes.</w:t>
      </w:r>
    </w:p>
    <w:p>
      <w:pPr>
        <w:pStyle w:val="TextBody"/>
        <w:numPr>
          <w:ilvl w:val="0"/>
          <w:numId w:val="2"/>
        </w:numPr>
        <w:rPr>
          <w:b/>
          <w:b/>
          <w:bCs/>
          <w:sz w:val="24"/>
          <w:szCs w:val="24"/>
        </w:rPr>
      </w:pPr>
      <w:r>
        <w:rPr>
          <w:b/>
          <w:bCs/>
          <w:sz w:val="24"/>
          <w:szCs w:val="24"/>
        </w:rPr>
        <w:t>Event Reconstruction:</w:t>
      </w:r>
    </w:p>
    <w:p>
      <w:pPr>
        <w:pStyle w:val="TextBody"/>
        <w:numPr>
          <w:ilvl w:val="0"/>
          <w:numId w:val="0"/>
        </w:numPr>
        <w:ind w:left="913" w:hanging="0"/>
        <w:rPr>
          <w:b w:val="false"/>
          <w:b w:val="false"/>
          <w:bCs w:val="false"/>
          <w:sz w:val="24"/>
          <w:szCs w:val="24"/>
        </w:rPr>
      </w:pPr>
      <w:r>
        <w:rPr>
          <w:b w:val="false"/>
          <w:bCs w:val="false"/>
          <w:sz w:val="24"/>
          <w:szCs w:val="24"/>
        </w:rPr>
        <w:t>Leverage AWS CloudTrail to reconstruct events and actions taken during a security incident. CloudTrail provides a detailed audit trail of API calls, helping you understand the sequence of events.</w:t>
      </w:r>
    </w:p>
    <w:p>
      <w:pPr>
        <w:pStyle w:val="TextBody"/>
        <w:numPr>
          <w:ilvl w:val="0"/>
          <w:numId w:val="2"/>
        </w:numPr>
        <w:rPr>
          <w:b/>
          <w:b/>
          <w:bCs/>
          <w:sz w:val="24"/>
          <w:szCs w:val="24"/>
        </w:rPr>
      </w:pPr>
      <w:r>
        <w:rPr>
          <w:b/>
          <w:bCs/>
          <w:sz w:val="24"/>
          <w:szCs w:val="24"/>
        </w:rPr>
        <w:t>Incident Response Plan:</w:t>
      </w:r>
    </w:p>
    <w:p>
      <w:pPr>
        <w:pStyle w:val="TextBody"/>
        <w:numPr>
          <w:ilvl w:val="0"/>
          <w:numId w:val="0"/>
        </w:numPr>
        <w:ind w:left="913" w:hanging="0"/>
        <w:rPr>
          <w:b w:val="false"/>
          <w:b w:val="false"/>
          <w:bCs w:val="false"/>
          <w:sz w:val="24"/>
          <w:szCs w:val="24"/>
        </w:rPr>
      </w:pPr>
      <w:r>
        <w:rPr>
          <w:b w:val="false"/>
          <w:bCs w:val="false"/>
          <w:sz w:val="24"/>
          <w:szCs w:val="24"/>
        </w:rPr>
        <w:t>Develop a comprehensive incident response plan that outlines procedures for evidence collection, preservation, analysis, and reporting. Ensure your team is trained and familiar with these processes.</w:t>
      </w:r>
    </w:p>
    <w:p>
      <w:pPr>
        <w:pStyle w:val="TextBody"/>
        <w:numPr>
          <w:ilvl w:val="0"/>
          <w:numId w:val="2"/>
        </w:numPr>
        <w:rPr>
          <w:b/>
          <w:b/>
          <w:bCs/>
          <w:sz w:val="24"/>
          <w:szCs w:val="24"/>
        </w:rPr>
      </w:pPr>
      <w:r>
        <w:rPr>
          <w:b/>
          <w:bCs/>
          <w:sz w:val="24"/>
          <w:szCs w:val="24"/>
        </w:rPr>
        <w:t>Immutable Data Storage:</w:t>
      </w:r>
    </w:p>
    <w:p>
      <w:pPr>
        <w:pStyle w:val="TextBody"/>
        <w:numPr>
          <w:ilvl w:val="0"/>
          <w:numId w:val="0"/>
        </w:numPr>
        <w:ind w:left="913" w:hanging="0"/>
        <w:rPr>
          <w:b w:val="false"/>
          <w:b w:val="false"/>
          <w:bCs w:val="false"/>
          <w:sz w:val="24"/>
          <w:szCs w:val="24"/>
        </w:rPr>
      </w:pPr>
      <w:r>
        <w:rPr>
          <w:b w:val="false"/>
          <w:bCs w:val="false"/>
          <w:sz w:val="24"/>
          <w:szCs w:val="24"/>
        </w:rPr>
        <w:t>Use AWS S3 object versioning and Amazon Glacier to maintain immutable copies of critical logs and data. This prevents tampering and ensures that evidence remains intact.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2"/>
        </w:numPr>
        <w:rPr>
          <w:b/>
          <w:b/>
          <w:bCs/>
          <w:sz w:val="24"/>
          <w:szCs w:val="24"/>
        </w:rPr>
      </w:pPr>
      <w:r>
        <w:rPr>
          <w:b/>
          <w:bCs/>
          <w:sz w:val="24"/>
          <w:szCs w:val="24"/>
        </w:rPr>
        <w:t>Forensic Analysis Tools:</w:t>
      </w:r>
    </w:p>
    <w:p>
      <w:pPr>
        <w:pStyle w:val="TextBody"/>
        <w:numPr>
          <w:ilvl w:val="0"/>
          <w:numId w:val="0"/>
        </w:numPr>
        <w:ind w:left="913" w:hanging="0"/>
        <w:rPr>
          <w:b w:val="false"/>
          <w:b w:val="false"/>
          <w:bCs w:val="false"/>
          <w:sz w:val="24"/>
          <w:szCs w:val="24"/>
        </w:rPr>
      </w:pPr>
      <w:r>
        <w:rPr>
          <w:b w:val="false"/>
          <w:bCs w:val="false"/>
          <w:sz w:val="24"/>
          <w:szCs w:val="24"/>
        </w:rPr>
        <w:t>AWS offers services like Amazon Athena, Amazon Redshift, and Amazon QuickSight that allow you to analyze and visualize logs and data for insights into incident details.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Containment Capability:</w:t>
      </w:r>
    </w:p>
    <w:p>
      <w:pPr>
        <w:pStyle w:val="TextBody"/>
        <w:rPr>
          <w:b w:val="false"/>
          <w:b w:val="false"/>
          <w:bCs w:val="false"/>
          <w:sz w:val="24"/>
          <w:szCs w:val="24"/>
        </w:rPr>
      </w:pPr>
      <w:r>
        <w:rPr>
          <w:b w:val="false"/>
          <w:bCs w:val="false"/>
          <w:sz w:val="24"/>
          <w:szCs w:val="24"/>
        </w:rPr>
        <w:t>Containment involves isolating, mitigating, and limiting the impact of a security incident. It aims to prevent further damage, unauthorized access, and lateral movement by malicious actors.</w:t>
      </w:r>
    </w:p>
    <w:p>
      <w:pPr>
        <w:pStyle w:val="TextBody"/>
        <w:rPr>
          <w:b w:val="false"/>
          <w:b w:val="false"/>
          <w:bCs w:val="false"/>
          <w:sz w:val="24"/>
          <w:szCs w:val="24"/>
        </w:rPr>
      </w:pPr>
      <w:r>
        <w:rPr>
          <w:b w:val="false"/>
          <w:bCs w:val="false"/>
          <w:sz w:val="24"/>
          <w:szCs w:val="24"/>
        </w:rPr>
      </w:r>
    </w:p>
    <w:p>
      <w:pPr>
        <w:pStyle w:val="TextBody"/>
        <w:numPr>
          <w:ilvl w:val="0"/>
          <w:numId w:val="3"/>
        </w:numPr>
        <w:rPr>
          <w:b/>
          <w:b/>
          <w:bCs/>
          <w:sz w:val="24"/>
          <w:szCs w:val="24"/>
        </w:rPr>
      </w:pPr>
      <w:r>
        <w:rPr>
          <w:b/>
          <w:bCs/>
          <w:sz w:val="24"/>
          <w:szCs w:val="24"/>
        </w:rPr>
        <w:t>Isolation and Segmentation:</w:t>
      </w:r>
    </w:p>
    <w:p>
      <w:pPr>
        <w:pStyle w:val="TextBody"/>
        <w:numPr>
          <w:ilvl w:val="0"/>
          <w:numId w:val="0"/>
        </w:numPr>
        <w:ind w:left="720" w:hanging="0"/>
        <w:rPr>
          <w:b w:val="false"/>
          <w:b w:val="false"/>
          <w:bCs w:val="false"/>
          <w:sz w:val="24"/>
          <w:szCs w:val="24"/>
        </w:rPr>
      </w:pPr>
      <w:r>
        <w:rPr>
          <w:b w:val="false"/>
          <w:bCs w:val="false"/>
          <w:sz w:val="24"/>
          <w:szCs w:val="24"/>
        </w:rPr>
        <w:t>Implement network segmentation using Amazon VPC and security groups to isolate compromised resources from the rest of the network. This prevents lateral movement of attackers.</w:t>
      </w:r>
    </w:p>
    <w:p>
      <w:pPr>
        <w:pStyle w:val="TextBody"/>
        <w:numPr>
          <w:ilvl w:val="0"/>
          <w:numId w:val="3"/>
        </w:numPr>
        <w:rPr>
          <w:b/>
          <w:b/>
          <w:bCs/>
          <w:sz w:val="24"/>
          <w:szCs w:val="24"/>
        </w:rPr>
      </w:pPr>
      <w:r>
        <w:rPr>
          <w:b/>
          <w:bCs/>
          <w:sz w:val="24"/>
          <w:szCs w:val="24"/>
        </w:rPr>
        <w:t>Identity and Access Management:</w:t>
      </w:r>
    </w:p>
    <w:p>
      <w:pPr>
        <w:pStyle w:val="TextBody"/>
        <w:numPr>
          <w:ilvl w:val="0"/>
          <w:numId w:val="0"/>
        </w:numPr>
        <w:ind w:left="720" w:hanging="0"/>
        <w:rPr>
          <w:b w:val="false"/>
          <w:b w:val="false"/>
          <w:bCs w:val="false"/>
          <w:sz w:val="24"/>
          <w:szCs w:val="24"/>
        </w:rPr>
      </w:pPr>
      <w:r>
        <w:rPr>
          <w:b w:val="false"/>
          <w:bCs w:val="false"/>
          <w:sz w:val="24"/>
          <w:szCs w:val="24"/>
        </w:rPr>
        <w:t>Utilize AWS IAM to enforce the principle of least privilege. Revoke unnecessary permissions and credentials to limit an attacker's ability to escalate privileges.</w:t>
      </w:r>
    </w:p>
    <w:p>
      <w:pPr>
        <w:pStyle w:val="TextBody"/>
        <w:numPr>
          <w:ilvl w:val="0"/>
          <w:numId w:val="3"/>
        </w:numPr>
        <w:rPr>
          <w:b/>
          <w:b/>
          <w:bCs/>
          <w:sz w:val="24"/>
          <w:szCs w:val="24"/>
        </w:rPr>
      </w:pPr>
      <w:r>
        <w:rPr>
          <w:b/>
          <w:bCs/>
          <w:sz w:val="24"/>
          <w:szCs w:val="24"/>
        </w:rPr>
        <w:t>Automated Responses:</w:t>
      </w:r>
    </w:p>
    <w:p>
      <w:pPr>
        <w:pStyle w:val="TextBody"/>
        <w:numPr>
          <w:ilvl w:val="0"/>
          <w:numId w:val="0"/>
        </w:numPr>
        <w:ind w:left="720" w:hanging="0"/>
        <w:rPr>
          <w:b w:val="false"/>
          <w:b w:val="false"/>
          <w:bCs w:val="false"/>
          <w:sz w:val="24"/>
          <w:szCs w:val="24"/>
        </w:rPr>
      </w:pPr>
      <w:r>
        <w:rPr>
          <w:b w:val="false"/>
          <w:bCs w:val="false"/>
          <w:sz w:val="24"/>
          <w:szCs w:val="24"/>
        </w:rPr>
        <w:t>Set up AWS Lambda functions and Amazon CloudWatch Alarms to trigger automated responses when specific security events are detected, such as disabling compromised accounts or blocking malicious IP addresses.</w:t>
      </w:r>
    </w:p>
    <w:p>
      <w:pPr>
        <w:pStyle w:val="TextBody"/>
        <w:numPr>
          <w:ilvl w:val="0"/>
          <w:numId w:val="3"/>
        </w:numPr>
        <w:rPr>
          <w:b/>
          <w:b/>
          <w:bCs/>
          <w:sz w:val="24"/>
          <w:szCs w:val="24"/>
        </w:rPr>
      </w:pPr>
      <w:r>
        <w:rPr>
          <w:b/>
          <w:bCs/>
          <w:sz w:val="24"/>
          <w:szCs w:val="24"/>
        </w:rPr>
        <w:t>System Snapshots and Backups:</w:t>
      </w:r>
    </w:p>
    <w:p>
      <w:pPr>
        <w:pStyle w:val="TextBody"/>
        <w:numPr>
          <w:ilvl w:val="0"/>
          <w:numId w:val="0"/>
        </w:numPr>
        <w:ind w:left="720" w:hanging="0"/>
        <w:rPr>
          <w:b w:val="false"/>
          <w:b w:val="false"/>
          <w:bCs w:val="false"/>
          <w:sz w:val="24"/>
          <w:szCs w:val="24"/>
        </w:rPr>
      </w:pPr>
      <w:r>
        <w:rPr>
          <w:b w:val="false"/>
          <w:bCs w:val="false"/>
          <w:sz w:val="24"/>
          <w:szCs w:val="24"/>
        </w:rPr>
        <w:t>Regularly create snapshots of EC2 instances and backups of critical data using Amazon EBS, Amazon RDS or AWS Backup. These can be used to restore systems to a known good state after an incident.</w:t>
      </w:r>
    </w:p>
    <w:p>
      <w:pPr>
        <w:pStyle w:val="TextBody"/>
        <w:numPr>
          <w:ilvl w:val="0"/>
          <w:numId w:val="3"/>
        </w:numPr>
        <w:rPr>
          <w:b/>
          <w:b/>
          <w:bCs/>
          <w:sz w:val="24"/>
          <w:szCs w:val="24"/>
        </w:rPr>
      </w:pPr>
      <w:r>
        <w:rPr>
          <w:b/>
          <w:bCs/>
          <w:sz w:val="24"/>
          <w:szCs w:val="24"/>
        </w:rPr>
        <w:t>Security Groups and NACLs:</w:t>
      </w:r>
    </w:p>
    <w:p>
      <w:pPr>
        <w:pStyle w:val="TextBody"/>
        <w:numPr>
          <w:ilvl w:val="0"/>
          <w:numId w:val="0"/>
        </w:numPr>
        <w:ind w:left="720" w:hanging="0"/>
        <w:rPr>
          <w:b w:val="false"/>
          <w:b w:val="false"/>
          <w:bCs w:val="false"/>
          <w:sz w:val="24"/>
          <w:szCs w:val="24"/>
        </w:rPr>
      </w:pPr>
      <w:r>
        <w:rPr>
          <w:b w:val="false"/>
          <w:bCs w:val="false"/>
          <w:sz w:val="24"/>
          <w:szCs w:val="24"/>
        </w:rPr>
        <w:t>Use AWS security groups and network ACLs to enforce stricter access controls and restrict inbound and outbound traffic to and from compromised resources.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t>AWS Services:</w:t>
      </w:r>
    </w:p>
    <w:p>
      <w:pPr>
        <w:pStyle w:val="TextBody"/>
        <w:numPr>
          <w:ilvl w:val="0"/>
          <w:numId w:val="1"/>
        </w:numPr>
        <w:rPr>
          <w:b w:val="false"/>
          <w:b w:val="false"/>
          <w:bCs w:val="false"/>
          <w:sz w:val="24"/>
          <w:szCs w:val="24"/>
        </w:rPr>
      </w:pPr>
      <w:r>
        <w:rPr>
          <w:b/>
          <w:bCs/>
          <w:sz w:val="24"/>
          <w:szCs w:val="24"/>
        </w:rPr>
        <w:t>AWS Security Hub:</w:t>
      </w:r>
      <w:r>
        <w:rPr>
          <w:b w:val="false"/>
          <w:bCs w:val="false"/>
          <w:sz w:val="24"/>
          <w:szCs w:val="24"/>
        </w:rPr>
        <w:t xml:space="preserve"> Provides a comprehensive view of security alerts and compliance status across your AWS accounts. Integrates with various AWS services and third-party tools.</w:t>
      </w:r>
    </w:p>
    <w:p>
      <w:pPr>
        <w:pStyle w:val="TextBody"/>
        <w:numPr>
          <w:ilvl w:val="0"/>
          <w:numId w:val="1"/>
        </w:numPr>
        <w:rPr>
          <w:b w:val="false"/>
          <w:b w:val="false"/>
          <w:bCs w:val="false"/>
          <w:sz w:val="24"/>
          <w:szCs w:val="24"/>
        </w:rPr>
      </w:pPr>
      <w:r>
        <w:rPr>
          <w:b/>
          <w:bCs/>
          <w:sz w:val="24"/>
          <w:szCs w:val="24"/>
        </w:rPr>
        <w:t>AWS GuardDuty:</w:t>
      </w:r>
      <w:r>
        <w:rPr>
          <w:b w:val="false"/>
          <w:bCs w:val="false"/>
          <w:sz w:val="24"/>
          <w:szCs w:val="24"/>
        </w:rPr>
        <w:t xml:space="preserve"> A managed threat detection service that uses machine learning to identify unusual activities and potential threats.</w:t>
      </w:r>
    </w:p>
    <w:p>
      <w:pPr>
        <w:pStyle w:val="TextBody"/>
        <w:numPr>
          <w:ilvl w:val="0"/>
          <w:numId w:val="1"/>
        </w:numPr>
        <w:rPr>
          <w:b w:val="false"/>
          <w:b w:val="false"/>
          <w:bCs w:val="false"/>
          <w:sz w:val="24"/>
          <w:szCs w:val="24"/>
        </w:rPr>
      </w:pPr>
      <w:r>
        <w:rPr>
          <w:b/>
          <w:bCs/>
          <w:sz w:val="24"/>
          <w:szCs w:val="24"/>
        </w:rPr>
        <w:t>AWS WAF and AWS Shield:</w:t>
      </w:r>
      <w:r>
        <w:rPr>
          <w:b w:val="false"/>
          <w:bCs w:val="false"/>
          <w:sz w:val="24"/>
          <w:szCs w:val="24"/>
        </w:rPr>
        <w:t xml:space="preserve"> Protect your applications and resources from DDoS attacks and web-based threats.</w:t>
      </w:r>
    </w:p>
    <w:p>
      <w:pPr>
        <w:pStyle w:val="TextBody"/>
        <w:numPr>
          <w:ilvl w:val="0"/>
          <w:numId w:val="1"/>
        </w:numPr>
        <w:rPr>
          <w:b w:val="false"/>
          <w:b w:val="false"/>
          <w:bCs w:val="false"/>
          <w:sz w:val="24"/>
          <w:szCs w:val="24"/>
        </w:rPr>
      </w:pPr>
      <w:r>
        <w:rPr>
          <w:b/>
          <w:bCs/>
          <w:sz w:val="24"/>
          <w:szCs w:val="24"/>
        </w:rPr>
        <w:t xml:space="preserve">AWS Macie: </w:t>
      </w:r>
      <w:r>
        <w:rPr>
          <w:b w:val="false"/>
          <w:bCs w:val="false"/>
          <w:sz w:val="24"/>
          <w:szCs w:val="24"/>
        </w:rPr>
        <w:t>A managed data security and privacy service that uses machine learning to discover and classify sensitive data in AWS. It helps you understand access patterns and potential vulnerabilities in your data.</w:t>
      </w:r>
    </w:p>
    <w:p>
      <w:pPr>
        <w:pStyle w:val="TextBody"/>
        <w:numPr>
          <w:ilvl w:val="0"/>
          <w:numId w:val="1"/>
        </w:numPr>
        <w:rPr>
          <w:b w:val="false"/>
          <w:b w:val="false"/>
          <w:bCs w:val="false"/>
          <w:sz w:val="24"/>
          <w:szCs w:val="24"/>
        </w:rPr>
      </w:pPr>
      <w:r>
        <w:rPr>
          <w:b/>
          <w:bCs/>
          <w:sz w:val="24"/>
          <w:szCs w:val="24"/>
        </w:rPr>
        <w:t>AWS Config:</w:t>
      </w:r>
      <w:r>
        <w:rPr>
          <w:b w:val="false"/>
          <w:bCs w:val="false"/>
          <w:sz w:val="24"/>
          <w:szCs w:val="24"/>
        </w:rPr>
        <w:t xml:space="preserve"> Monitors and records resource configurations and changes in your AWS environment. It provides a detailed inventory of your resources and helps you assess compliance against desired configurations.</w:t>
      </w:r>
    </w:p>
    <w:p>
      <w:pPr>
        <w:pStyle w:val="TextBody"/>
        <w:numPr>
          <w:ilvl w:val="0"/>
          <w:numId w:val="1"/>
        </w:numPr>
        <w:rPr>
          <w:b w:val="false"/>
          <w:b w:val="false"/>
          <w:bCs w:val="false"/>
          <w:sz w:val="24"/>
          <w:szCs w:val="24"/>
        </w:rPr>
      </w:pPr>
      <w:r>
        <w:rPr>
          <w:b/>
          <w:bCs/>
          <w:sz w:val="24"/>
          <w:szCs w:val="24"/>
        </w:rPr>
        <w:t>Amazon GuardDuty:</w:t>
      </w:r>
      <w:r>
        <w:rPr>
          <w:b w:val="false"/>
          <w:bCs w:val="false"/>
          <w:sz w:val="24"/>
          <w:szCs w:val="24"/>
        </w:rPr>
        <w:t xml:space="preserve"> A threat detection service that continuously monitors for malicious activity and unauthorized behavior. It analyzes AWS CloudTrail and VPC Flow Logs to detect anomalies.</w:t>
      </w:r>
    </w:p>
    <w:p>
      <w:pPr>
        <w:pStyle w:val="TextBody"/>
        <w:numPr>
          <w:ilvl w:val="0"/>
          <w:numId w:val="1"/>
        </w:numPr>
        <w:rPr>
          <w:b w:val="false"/>
          <w:b w:val="false"/>
          <w:bCs w:val="false"/>
          <w:sz w:val="24"/>
          <w:szCs w:val="24"/>
        </w:rPr>
      </w:pPr>
      <w:r>
        <w:rPr>
          <w:b/>
          <w:bCs/>
          <w:sz w:val="24"/>
          <w:szCs w:val="24"/>
        </w:rPr>
        <w:t>Amazon Detective:</w:t>
      </w:r>
      <w:r>
        <w:rPr>
          <w:b w:val="false"/>
          <w:bCs w:val="false"/>
          <w:sz w:val="24"/>
          <w:szCs w:val="24"/>
        </w:rPr>
        <w:t xml:space="preserve"> Analyzes log data to identify patterns of suspicious behavior and potential security issues. It helps you visualize and investigate security incidents.</w:t>
      </w:r>
    </w:p>
    <w:p>
      <w:pPr>
        <w:pStyle w:val="TextBody"/>
        <w:numPr>
          <w:ilvl w:val="0"/>
          <w:numId w:val="1"/>
        </w:numPr>
        <w:rPr>
          <w:b w:val="false"/>
          <w:b w:val="false"/>
          <w:bCs w:val="false"/>
          <w:sz w:val="24"/>
          <w:szCs w:val="24"/>
        </w:rPr>
      </w:pPr>
      <w:r>
        <w:rPr>
          <w:b/>
          <w:bCs/>
          <w:sz w:val="24"/>
          <w:szCs w:val="24"/>
        </w:rPr>
        <w:t>AWS CloudFormation StackSets:</w:t>
      </w:r>
      <w:r>
        <w:rPr>
          <w:b w:val="false"/>
          <w:bCs w:val="false"/>
          <w:sz w:val="24"/>
          <w:szCs w:val="24"/>
        </w:rPr>
        <w:t xml:space="preserve"> Allows you to create and manage stacks across multiple accounts and regions. Useful for deploying consistent security configurations and responding to incidents.</w:t>
      </w:r>
    </w:p>
    <w:p>
      <w:pPr>
        <w:pStyle w:val="TextBody"/>
        <w:numPr>
          <w:ilvl w:val="0"/>
          <w:numId w:val="1"/>
        </w:numPr>
        <w:rPr>
          <w:b w:val="false"/>
          <w:b w:val="false"/>
          <w:bCs w:val="false"/>
          <w:sz w:val="24"/>
          <w:szCs w:val="24"/>
        </w:rPr>
      </w:pPr>
      <w:r>
        <w:rPr>
          <w:b/>
          <w:bCs/>
          <w:sz w:val="24"/>
          <w:szCs w:val="24"/>
        </w:rPr>
        <w:t>AWS Lambda:</w:t>
      </w:r>
      <w:r>
        <w:rPr>
          <w:b w:val="false"/>
          <w:bCs w:val="false"/>
          <w:sz w:val="24"/>
          <w:szCs w:val="24"/>
        </w:rPr>
        <w:t xml:space="preserve"> Use Lambda functions to automate security responses. For example, you can automatically disable compromised accounts or trigger alert notifications.</w:t>
      </w:r>
    </w:p>
    <w:p>
      <w:pPr>
        <w:pStyle w:val="TextBody"/>
        <w:numPr>
          <w:ilvl w:val="0"/>
          <w:numId w:val="1"/>
        </w:numPr>
        <w:rPr>
          <w:b w:val="false"/>
          <w:b w:val="false"/>
          <w:bCs w:val="false"/>
          <w:sz w:val="24"/>
          <w:szCs w:val="24"/>
        </w:rPr>
      </w:pPr>
      <w:r>
        <w:rPr>
          <w:b/>
          <w:bCs/>
          <w:sz w:val="24"/>
          <w:szCs w:val="24"/>
        </w:rPr>
        <w:t>Amazon Inspector:</w:t>
      </w:r>
      <w:r>
        <w:rPr>
          <w:b w:val="false"/>
          <w:bCs w:val="false"/>
          <w:sz w:val="24"/>
          <w:szCs w:val="24"/>
        </w:rPr>
        <w:t xml:space="preserve"> Automatically assesses applications for vulnerabilities, security best practices, and compliance. It provides a detailed assessment report with recommended remediation steps.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t>Third-Party Tools:</w:t>
      </w:r>
    </w:p>
    <w:p>
      <w:pPr>
        <w:pStyle w:val="TextBody"/>
        <w:rPr>
          <w:b w:val="false"/>
          <w:b w:val="false"/>
          <w:bCs w:val="false"/>
          <w:sz w:val="24"/>
          <w:szCs w:val="24"/>
        </w:rPr>
      </w:pPr>
      <w:r>
        <w:rPr>
          <w:b w:val="false"/>
          <w:bCs w:val="false"/>
          <w:sz w:val="24"/>
          <w:szCs w:val="24"/>
        </w:rPr>
        <w:t>Sysdig: Offers container security and monitoring solutions, providing visibility into containerized environments and enabling threat detection, compliance, and incident response.</w:t>
      </w:r>
    </w:p>
    <w:p>
      <w:pPr>
        <w:pStyle w:val="TextBody"/>
        <w:numPr>
          <w:ilvl w:val="0"/>
          <w:numId w:val="4"/>
        </w:numPr>
        <w:rPr>
          <w:b w:val="false"/>
          <w:b w:val="false"/>
          <w:bCs w:val="false"/>
          <w:sz w:val="24"/>
          <w:szCs w:val="24"/>
        </w:rPr>
      </w:pPr>
      <w:hyperlink r:id="rId2">
        <w:r>
          <w:rPr>
            <w:rStyle w:val="InternetLink"/>
            <w:b/>
            <w:bCs/>
            <w:sz w:val="24"/>
            <w:szCs w:val="24"/>
          </w:rPr>
          <w:t>Falco</w:t>
        </w:r>
      </w:hyperlink>
      <w:r>
        <w:rPr>
          <w:b/>
          <w:bCs/>
          <w:sz w:val="24"/>
          <w:szCs w:val="24"/>
        </w:rPr>
        <w:t>:</w:t>
      </w:r>
      <w:r>
        <w:rPr>
          <w:b w:val="false"/>
          <w:bCs w:val="false"/>
          <w:sz w:val="24"/>
          <w:szCs w:val="24"/>
        </w:rPr>
        <w:t xml:space="preserve"> An open-source tool for container runtime security, monitoring for unexpected behavior and potential security breaches in Kubernetes environments.</w:t>
      </w:r>
    </w:p>
    <w:p>
      <w:pPr>
        <w:pStyle w:val="TextBody"/>
        <w:numPr>
          <w:ilvl w:val="0"/>
          <w:numId w:val="4"/>
        </w:numPr>
        <w:rPr>
          <w:b w:val="false"/>
          <w:b w:val="false"/>
          <w:bCs w:val="false"/>
          <w:sz w:val="24"/>
          <w:szCs w:val="24"/>
        </w:rPr>
      </w:pPr>
      <w:hyperlink r:id="rId3">
        <w:r>
          <w:rPr>
            <w:rStyle w:val="InternetLink"/>
            <w:b/>
            <w:bCs/>
            <w:sz w:val="24"/>
            <w:szCs w:val="24"/>
          </w:rPr>
          <w:t>CrowdStrike Falcon</w:t>
        </w:r>
      </w:hyperlink>
      <w:r>
        <w:rPr>
          <w:b w:val="false"/>
          <w:bCs w:val="false"/>
          <w:sz w:val="24"/>
          <w:szCs w:val="24"/>
        </w:rPr>
        <w:t>: A cloud-native endpoint protection platform that offers advanced threat detection, prevention, and response capabilities.</w:t>
      </w:r>
    </w:p>
    <w:p>
      <w:pPr>
        <w:pStyle w:val="TextBody"/>
        <w:numPr>
          <w:ilvl w:val="0"/>
          <w:numId w:val="4"/>
        </w:numPr>
        <w:rPr>
          <w:b w:val="false"/>
          <w:b w:val="false"/>
          <w:bCs w:val="false"/>
          <w:sz w:val="24"/>
          <w:szCs w:val="24"/>
        </w:rPr>
      </w:pPr>
      <w:hyperlink r:id="rId4">
        <w:r>
          <w:rPr>
            <w:rStyle w:val="InternetLink"/>
            <w:b/>
            <w:bCs/>
            <w:sz w:val="24"/>
            <w:szCs w:val="24"/>
          </w:rPr>
          <w:t>Splunk Enterprise Security</w:t>
        </w:r>
      </w:hyperlink>
      <w:r>
        <w:rPr>
          <w:b w:val="false"/>
          <w:bCs w:val="false"/>
          <w:sz w:val="24"/>
          <w:szCs w:val="24"/>
        </w:rPr>
        <w:t>: A SIEM solution that provides real-time visibility into security events and enables incident investigation, correlation, and response.</w:t>
      </w:r>
    </w:p>
    <w:p>
      <w:pPr>
        <w:pStyle w:val="TextBody"/>
        <w:numPr>
          <w:ilvl w:val="0"/>
          <w:numId w:val="4"/>
        </w:numPr>
        <w:rPr>
          <w:b w:val="false"/>
          <w:b w:val="false"/>
          <w:bCs w:val="false"/>
          <w:sz w:val="24"/>
          <w:szCs w:val="24"/>
        </w:rPr>
      </w:pPr>
      <w:hyperlink r:id="rId5">
        <w:r>
          <w:rPr>
            <w:rStyle w:val="InternetLink"/>
            <w:b/>
            <w:bCs/>
            <w:sz w:val="24"/>
            <w:szCs w:val="24"/>
          </w:rPr>
          <w:t>Elastic Stack (Elasticsearch, Logstash, Kibana)</w:t>
        </w:r>
      </w:hyperlink>
      <w:r>
        <w:rPr>
          <w:b w:val="false"/>
          <w:bCs w:val="false"/>
          <w:sz w:val="24"/>
          <w:szCs w:val="24"/>
        </w:rPr>
        <w:t>: A powerful solution for log and event management, offering centralized logging, visualization, and analysis capabilities.</w:t>
      </w:r>
    </w:p>
    <w:p>
      <w:pPr>
        <w:pStyle w:val="TextBody"/>
        <w:numPr>
          <w:ilvl w:val="0"/>
          <w:numId w:val="4"/>
        </w:numPr>
        <w:rPr>
          <w:b w:val="false"/>
          <w:b w:val="false"/>
          <w:bCs w:val="false"/>
          <w:sz w:val="24"/>
          <w:szCs w:val="24"/>
        </w:rPr>
      </w:pPr>
      <w:hyperlink r:id="rId6">
        <w:r>
          <w:rPr>
            <w:rStyle w:val="InternetLink"/>
            <w:b/>
            <w:bCs/>
            <w:sz w:val="24"/>
            <w:szCs w:val="24"/>
          </w:rPr>
          <w:t>Tenable.io</w:t>
        </w:r>
      </w:hyperlink>
      <w:r>
        <w:rPr>
          <w:b w:val="false"/>
          <w:bCs w:val="false"/>
          <w:sz w:val="24"/>
          <w:szCs w:val="24"/>
        </w:rPr>
        <w:t>: Provides vulnerability management and assessment tools to identify and prioritize vulnerabilities in your infrastructure.</w:t>
      </w:r>
    </w:p>
    <w:p>
      <w:pPr>
        <w:pStyle w:val="TextBody"/>
        <w:numPr>
          <w:ilvl w:val="0"/>
          <w:numId w:val="4"/>
        </w:numPr>
        <w:rPr>
          <w:b w:val="false"/>
          <w:b w:val="false"/>
          <w:bCs w:val="false"/>
          <w:sz w:val="24"/>
          <w:szCs w:val="24"/>
        </w:rPr>
      </w:pPr>
      <w:hyperlink r:id="rId7">
        <w:r>
          <w:rPr>
            <w:rStyle w:val="InternetLink"/>
            <w:b/>
            <w:bCs/>
            <w:sz w:val="24"/>
            <w:szCs w:val="24"/>
          </w:rPr>
          <w:t>Carbon Black Cloud</w:t>
        </w:r>
      </w:hyperlink>
      <w:r>
        <w:rPr>
          <w:b w:val="false"/>
          <w:bCs w:val="false"/>
          <w:sz w:val="24"/>
          <w:szCs w:val="24"/>
        </w:rPr>
        <w:t>: Offers endpoint detection and response (EDR) capabilities to identify and respond to threats across endpoints and workloads.</w:t>
      </w:r>
    </w:p>
    <w:p>
      <w:pPr>
        <w:pStyle w:val="TextBody"/>
        <w:numPr>
          <w:ilvl w:val="0"/>
          <w:numId w:val="4"/>
        </w:numPr>
        <w:rPr>
          <w:b w:val="false"/>
          <w:b w:val="false"/>
          <w:bCs w:val="false"/>
          <w:sz w:val="24"/>
          <w:szCs w:val="24"/>
        </w:rPr>
      </w:pPr>
      <w:hyperlink r:id="rId8">
        <w:r>
          <w:rPr>
            <w:rStyle w:val="InternetLink"/>
            <w:b/>
            <w:bCs/>
            <w:sz w:val="24"/>
            <w:szCs w:val="24"/>
          </w:rPr>
          <w:t>Palo Alto Networks Prisma Cloud</w:t>
        </w:r>
      </w:hyperlink>
      <w:r>
        <w:rPr>
          <w:b w:val="false"/>
          <w:bCs w:val="false"/>
          <w:sz w:val="24"/>
          <w:szCs w:val="24"/>
        </w:rPr>
        <w:t>: A cloud security platform that provides continuous monitoring, compliance assessment, and threat detection for cloud environments.</w:t>
      </w:r>
    </w:p>
    <w:p>
      <w:pPr>
        <w:pStyle w:val="TextBody"/>
        <w:numPr>
          <w:ilvl w:val="0"/>
          <w:numId w:val="4"/>
        </w:numPr>
        <w:rPr>
          <w:b w:val="false"/>
          <w:b w:val="false"/>
          <w:bCs w:val="false"/>
          <w:sz w:val="24"/>
          <w:szCs w:val="24"/>
        </w:rPr>
      </w:pPr>
      <w:hyperlink r:id="rId9">
        <w:r>
          <w:rPr>
            <w:rStyle w:val="InternetLink"/>
            <w:b/>
            <w:bCs/>
            <w:sz w:val="24"/>
            <w:szCs w:val="24"/>
          </w:rPr>
          <w:t>Rapid7 InsightVM</w:t>
        </w:r>
      </w:hyperlink>
      <w:r>
        <w:rPr>
          <w:b w:val="false"/>
          <w:bCs w:val="false"/>
          <w:sz w:val="24"/>
          <w:szCs w:val="24"/>
        </w:rPr>
        <w:t>: A vulnerability management solution that helps you identify and remediate security vulnerabilities across your AWS infrastructure.</w:t>
      </w:r>
    </w:p>
    <w:p>
      <w:pPr>
        <w:pStyle w:val="TextBody"/>
        <w:numPr>
          <w:ilvl w:val="0"/>
          <w:numId w:val="4"/>
        </w:numPr>
        <w:rPr>
          <w:b w:val="false"/>
          <w:b w:val="false"/>
          <w:bCs w:val="false"/>
          <w:sz w:val="24"/>
          <w:szCs w:val="24"/>
        </w:rPr>
      </w:pPr>
      <w:hyperlink r:id="rId10">
        <w:r>
          <w:rPr>
            <w:rStyle w:val="InternetLink"/>
            <w:b/>
            <w:bCs/>
            <w:sz w:val="24"/>
            <w:szCs w:val="24"/>
          </w:rPr>
          <w:t>Darktrace</w:t>
        </w:r>
      </w:hyperlink>
      <w:r>
        <w:rPr>
          <w:b w:val="false"/>
          <w:bCs w:val="false"/>
          <w:sz w:val="24"/>
          <w:szCs w:val="24"/>
        </w:rPr>
        <w:t>: Utilizes AI and machine learning for real-time threat detection and autonomous response across network, cloud, and IoT environments.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Remember that selecting the right combination of AWS services and third-party tools depends on your specific security requirements, architecture, and risk tolerance. An effective security strategy involves a layered approach with a mix of native AWS services and third-party solutions to provide comprehensive protection and visibility.</w:t>
      </w:r>
    </w:p>
    <w:p>
      <w:pPr>
        <w:pStyle w:val="TextBody"/>
        <w:spacing w:before="0" w:after="140"/>
        <w:rPr>
          <w:sz w:val="24"/>
          <w:szCs w:val="24"/>
        </w:rPr>
      </w:pPr>
      <w:r>
        <w:rPr/>
      </w:r>
    </w:p>
    <w:sectPr>
      <w:headerReference w:type="default" r:id="rId11"/>
      <w:footerReference w:type="default" r:id="rId12"/>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913"/>
        </w:tabs>
        <w:ind w:left="913" w:hanging="360"/>
      </w:pPr>
      <w:rPr/>
    </w:lvl>
    <w:lvl w:ilvl="1">
      <w:start w:val="1"/>
      <w:numFmt w:val="decimal"/>
      <w:lvlText w:val="%2."/>
      <w:lvlJc w:val="left"/>
      <w:pPr>
        <w:tabs>
          <w:tab w:val="num" w:pos="1273"/>
        </w:tabs>
        <w:ind w:left="1273" w:hanging="360"/>
      </w:pPr>
      <w:rPr/>
    </w:lvl>
    <w:lvl w:ilvl="2">
      <w:start w:val="1"/>
      <w:numFmt w:val="decimal"/>
      <w:lvlText w:val="%3."/>
      <w:lvlJc w:val="left"/>
      <w:pPr>
        <w:tabs>
          <w:tab w:val="num" w:pos="1633"/>
        </w:tabs>
        <w:ind w:left="1633" w:hanging="360"/>
      </w:pPr>
      <w:rPr/>
    </w:lvl>
    <w:lvl w:ilvl="3">
      <w:start w:val="1"/>
      <w:numFmt w:val="decimal"/>
      <w:lvlText w:val="%4."/>
      <w:lvlJc w:val="left"/>
      <w:pPr>
        <w:tabs>
          <w:tab w:val="num" w:pos="1993"/>
        </w:tabs>
        <w:ind w:left="1993" w:hanging="360"/>
      </w:pPr>
      <w:rPr/>
    </w:lvl>
    <w:lvl w:ilvl="4">
      <w:start w:val="1"/>
      <w:numFmt w:val="decimal"/>
      <w:lvlText w:val="%5."/>
      <w:lvlJc w:val="left"/>
      <w:pPr>
        <w:tabs>
          <w:tab w:val="num" w:pos="2353"/>
        </w:tabs>
        <w:ind w:left="2353" w:hanging="360"/>
      </w:pPr>
      <w:rPr/>
    </w:lvl>
    <w:lvl w:ilvl="5">
      <w:start w:val="1"/>
      <w:numFmt w:val="decimal"/>
      <w:lvlText w:val="%6."/>
      <w:lvlJc w:val="left"/>
      <w:pPr>
        <w:tabs>
          <w:tab w:val="num" w:pos="2713"/>
        </w:tabs>
        <w:ind w:left="2713" w:hanging="360"/>
      </w:pPr>
      <w:rPr/>
    </w:lvl>
    <w:lvl w:ilvl="6">
      <w:start w:val="1"/>
      <w:numFmt w:val="decimal"/>
      <w:lvlText w:val="%7."/>
      <w:lvlJc w:val="left"/>
      <w:pPr>
        <w:tabs>
          <w:tab w:val="num" w:pos="3073"/>
        </w:tabs>
        <w:ind w:left="3073" w:hanging="360"/>
      </w:pPr>
      <w:rPr/>
    </w:lvl>
    <w:lvl w:ilvl="7">
      <w:start w:val="1"/>
      <w:numFmt w:val="decimal"/>
      <w:lvlText w:val="%8."/>
      <w:lvlJc w:val="left"/>
      <w:pPr>
        <w:tabs>
          <w:tab w:val="num" w:pos="3433"/>
        </w:tabs>
        <w:ind w:left="3433" w:hanging="360"/>
      </w:pPr>
      <w:rPr/>
    </w:lvl>
    <w:lvl w:ilvl="8">
      <w:start w:val="1"/>
      <w:numFmt w:val="decimal"/>
      <w:lvlText w:val="%9."/>
      <w:lvlJc w:val="left"/>
      <w:pPr>
        <w:tabs>
          <w:tab w:val="num" w:pos="3793"/>
        </w:tabs>
        <w:ind w:left="3793"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ysdig.com/opensource/falco/" TargetMode="External"/><Relationship Id="rId3" Type="http://schemas.openxmlformats.org/officeDocument/2006/relationships/hyperlink" Target="https://www.crowdstrike.com/products/endpoint-security/falcon-forensics/" TargetMode="External"/><Relationship Id="rId4" Type="http://schemas.openxmlformats.org/officeDocument/2006/relationships/hyperlink" Target="https://www.splunk.com/en_us/products/enterprise-security.html" TargetMode="External"/><Relationship Id="rId5" Type="http://schemas.openxmlformats.org/officeDocument/2006/relationships/hyperlink" Target="https://www.elastic.co/elastic-stack" TargetMode="External"/><Relationship Id="rId6" Type="http://schemas.openxmlformats.org/officeDocument/2006/relationships/hyperlink" Target="https://www.tenable.com/products/tenable-io" TargetMode="External"/><Relationship Id="rId7" Type="http://schemas.openxmlformats.org/officeDocument/2006/relationships/hyperlink" Target="https://www.vmware.com/uk/products/carbon-black-cloud.html" TargetMode="External"/><Relationship Id="rId8" Type="http://schemas.openxmlformats.org/officeDocument/2006/relationships/hyperlink" Target="https://www.paloaltonetworks.com/prisma/cloud" TargetMode="External"/><Relationship Id="rId9" Type="http://schemas.openxmlformats.org/officeDocument/2006/relationships/hyperlink" Target="https://www.rapid7.com/products/insightvm/" TargetMode="External"/><Relationship Id="rId10" Type="http://schemas.openxmlformats.org/officeDocument/2006/relationships/hyperlink" Target="https://darktrace.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128</TotalTime>
  <Application>LibreOffice/7.3.7.2$Linux_X86_64 LibreOffice_project/30$Build-2</Application>
  <AppVersion>15.0000</AppVersion>
  <Pages>4</Pages>
  <Words>925</Words>
  <Characters>5783</Characters>
  <CharactersWithSpaces>6630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2023-09-08T08:23:18Z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