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0EB788" w14:paraId="2DE6142A" wp14:textId="23F5C2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80EB788" w:rsidR="7CF3FD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MIN</w:t>
      </w:r>
    </w:p>
    <w:p xmlns:wp14="http://schemas.microsoft.com/office/word/2010/wordml" w:rsidP="080EB788" w14:paraId="40CCD2ED" wp14:textId="6C6DEA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80EB788" w:rsidR="7CF3FD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1. Utwórz w html-a ze statycznymi 4 inputami tekstowymi lub typu number</w:t>
      </w:r>
    </w:p>
    <w:p xmlns:wp14="http://schemas.microsoft.com/office/word/2010/wordml" w:rsidP="080EB788" w14:paraId="2647DEC9" wp14:textId="178589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80EB788" w:rsidR="7CF3FD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2. Poniżej inputów wyświetl ich sumę, średnią, min, max - wartości powinny się aktualizować po każdej zmianie (możesz skorzystać ze zdarzenia input lub change na polu input)</w:t>
      </w:r>
    </w:p>
    <w:p xmlns:wp14="http://schemas.microsoft.com/office/word/2010/wordml" w:rsidP="080EB788" w14:paraId="4260F64C" wp14:textId="6B6436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80EB788" w:rsidR="7CF3FD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NEXT</w:t>
      </w:r>
    </w:p>
    <w:p xmlns:wp14="http://schemas.microsoft.com/office/word/2010/wordml" w:rsidP="080EB788" w14:paraId="408EE319" wp14:textId="3EF03F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80EB788" w:rsidR="7CF3FD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3. Zmień aplikację na inputy generowane dynamicznie. Liczba generowanych inputów jest pobierana z dodatkowego pola input</w:t>
      </w:r>
    </w:p>
    <w:p xmlns:wp14="http://schemas.microsoft.com/office/word/2010/wordml" w:rsidP="080EB788" w14:paraId="174E2139" wp14:textId="3513E7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80EB788" w:rsidR="7CF3FD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4. Wyświetlaj ikonkę oczekiwania zamiast wyników jeśli aktualnie wprowadzana wartość jest nieprawidłowa (lub aktualizuj po wyjściu z pola tekstowego)</w:t>
      </w:r>
    </w:p>
    <w:p xmlns:wp14="http://schemas.microsoft.com/office/word/2010/wordml" w:rsidP="080EB788" w14:paraId="451975EB" wp14:textId="0D2EF2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80EB788" w:rsidR="7CF3FD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5. Dodaj możliwość dynamicznego usuwania wybranych pól tekstowych (jednego lub wielu na raz)</w:t>
      </w:r>
    </w:p>
    <w:p xmlns:wp14="http://schemas.microsoft.com/office/word/2010/wordml" w:rsidP="080EB788" w14:paraId="63701D9C" wp14:textId="20B25F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80EB788" w:rsidR="7CF3FD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Jeśli nie używałeś/aś klas - przerób kod na obiektowy.</w:t>
      </w:r>
    </w:p>
    <w:p xmlns:wp14="http://schemas.microsoft.com/office/word/2010/wordml" w:rsidP="080EB788" w14:paraId="0D15C11A" wp14:textId="534DB2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080EB788" w14:paraId="200F8D1F" wp14:textId="0B0E42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080EB788" w14:paraId="57375426" wp14:textId="17D3EDB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A324F6"/>
    <w:rsid w:val="080EB788"/>
    <w:rsid w:val="51A324F6"/>
    <w:rsid w:val="7CF3F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24F6"/>
  <w15:chartTrackingRefBased/>
  <w15:docId w15:val="{f216a35d-2434-4a50-bfdc-8e99f66b84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1AB9F707B99445A3BA645FBBC96737" ma:contentTypeVersion="0" ma:contentTypeDescription="Utwórz nowy dokument." ma:contentTypeScope="" ma:versionID="b84a422d2c23e10be95c215abacd1e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27A03B-A837-4294-84C8-680B01C169C3}"/>
</file>

<file path=customXml/itemProps2.xml><?xml version="1.0" encoding="utf-8"?>
<ds:datastoreItem xmlns:ds="http://schemas.openxmlformats.org/officeDocument/2006/customXml" ds:itemID="{092A0442-C0B0-4B8C-9AA3-3DE862D125DF}"/>
</file>

<file path=customXml/itemProps3.xml><?xml version="1.0" encoding="utf-8"?>
<ds:datastoreItem xmlns:ds="http://schemas.openxmlformats.org/officeDocument/2006/customXml" ds:itemID="{CECFB0FF-82E7-498E-A0CB-9B9EB6E032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Brzegowy</dc:creator>
  <cp:keywords/>
  <dc:description/>
  <cp:lastModifiedBy>Ryszard Brzegowy</cp:lastModifiedBy>
  <dcterms:created xsi:type="dcterms:W3CDTF">2021-03-07T16:59:24Z</dcterms:created>
  <dcterms:modified xsi:type="dcterms:W3CDTF">2021-03-07T16:59:29Z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0x010100531AB9F707B99445A3BA645FBBC96737</vt:lpwstr>
  </property>
</Properties>
</file>